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ind w:right="425"/>
        <w:spacing w:after="0" w:line="360" w:lineRule="exact"/>
        <w:rPr>
          <w:color w:val="000000"/>
          <w:sz w:val="28"/>
          <w:szCs w:val="28"/>
        </w:rPr>
        <w:outlineLvl w:val="0"/>
      </w:pPr>
      <w:r>
        <w:rPr>
          <w:color w:val="000000"/>
          <w:sz w:val="28"/>
          <w:szCs w:val="28"/>
        </w:rPr>
        <w:t xml:space="preserve">ПОВЕСТКА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425"/>
        <w:jc w:val="center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заочного </w:t>
      </w:r>
      <w:r>
        <w:rPr>
          <w:rFonts w:ascii="Times New Roman" w:hAnsi="Times New Roman"/>
          <w:b/>
          <w:iCs/>
          <w:sz w:val="28"/>
          <w:szCs w:val="28"/>
        </w:rPr>
        <w:t xml:space="preserve">заседания Общественного совета при </w:t>
      </w:r>
      <w:r>
        <w:rPr>
          <w:rFonts w:ascii="Times New Roman" w:hAnsi="Times New Roman"/>
          <w:b/>
          <w:iCs/>
          <w:sz w:val="28"/>
          <w:szCs w:val="28"/>
        </w:rPr>
        <w:t xml:space="preserve">Роскомнадзор</w:t>
      </w:r>
      <w:r>
        <w:rPr>
          <w:rFonts w:ascii="Times New Roman" w:hAnsi="Times New Roman"/>
          <w:b/>
          <w:iCs/>
          <w:sz w:val="28"/>
          <w:szCs w:val="28"/>
        </w:rPr>
        <w:t xml:space="preserve">е</w:t>
      </w:r>
      <w:r>
        <w:rPr>
          <w:rFonts w:ascii="Times New Roman" w:hAnsi="Times New Roman"/>
          <w:b/>
          <w:iCs/>
          <w:sz w:val="28"/>
          <w:szCs w:val="28"/>
        </w:rPr>
      </w:r>
      <w:r>
        <w:rPr>
          <w:rFonts w:ascii="Times New Roman" w:hAnsi="Times New Roman"/>
          <w:b/>
          <w:iCs/>
          <w:sz w:val="28"/>
          <w:szCs w:val="28"/>
        </w:rPr>
      </w:r>
    </w:p>
    <w:p>
      <w:pPr>
        <w:ind w:right="425"/>
        <w:jc w:val="center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</w:r>
      <w:r>
        <w:rPr>
          <w:rFonts w:ascii="Times New Roman" w:hAnsi="Times New Roman"/>
          <w:b/>
          <w:iCs/>
          <w:sz w:val="28"/>
          <w:szCs w:val="28"/>
        </w:rPr>
      </w:r>
      <w:r>
        <w:rPr>
          <w:rFonts w:ascii="Times New Roman" w:hAnsi="Times New Roman"/>
          <w:b/>
          <w:iCs/>
          <w:sz w:val="28"/>
          <w:szCs w:val="28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г. Москва</w:t>
      </w:r>
      <w:r>
        <w:rPr>
          <w:rFonts w:ascii="Times New Roman" w:hAnsi="Times New Roman"/>
          <w:b/>
          <w:iCs/>
          <w:sz w:val="28"/>
          <w:szCs w:val="28"/>
        </w:rPr>
        <w:tab/>
      </w:r>
      <w:r>
        <w:rPr>
          <w:rFonts w:ascii="Times New Roman" w:hAnsi="Times New Roman"/>
          <w:b/>
          <w:iCs/>
          <w:sz w:val="28"/>
          <w:szCs w:val="28"/>
        </w:rPr>
        <w:tab/>
      </w:r>
      <w:r>
        <w:rPr>
          <w:rFonts w:ascii="Times New Roman" w:hAnsi="Times New Roman"/>
          <w:b/>
          <w:iCs/>
          <w:sz w:val="28"/>
          <w:szCs w:val="28"/>
        </w:rPr>
        <w:tab/>
      </w:r>
      <w:r>
        <w:rPr>
          <w:rFonts w:ascii="Times New Roman" w:hAnsi="Times New Roman"/>
          <w:b/>
          <w:iCs/>
          <w:sz w:val="28"/>
          <w:szCs w:val="28"/>
        </w:rPr>
        <w:tab/>
      </w:r>
      <w:r>
        <w:rPr>
          <w:rFonts w:ascii="Times New Roman" w:hAnsi="Times New Roman"/>
          <w:b/>
          <w:iCs/>
          <w:sz w:val="28"/>
          <w:szCs w:val="28"/>
        </w:rPr>
        <w:tab/>
      </w:r>
      <w:r>
        <w:rPr>
          <w:rFonts w:ascii="Times New Roman" w:hAnsi="Times New Roman"/>
          <w:b/>
          <w:iCs/>
          <w:sz w:val="28"/>
          <w:szCs w:val="28"/>
        </w:rPr>
        <w:tab/>
      </w:r>
      <w:r>
        <w:rPr>
          <w:rFonts w:ascii="Times New Roman" w:hAnsi="Times New Roman"/>
          <w:b/>
          <w:iCs/>
          <w:sz w:val="28"/>
          <w:szCs w:val="28"/>
        </w:rPr>
        <w:tab/>
      </w:r>
      <w:r>
        <w:rPr>
          <w:rFonts w:ascii="Times New Roman" w:hAnsi="Times New Roman"/>
          <w:b/>
          <w:iCs/>
          <w:sz w:val="28"/>
          <w:szCs w:val="28"/>
        </w:rPr>
        <w:tab/>
        <w:tab/>
        <w:t xml:space="preserve">30 марта 2026 г.</w:t>
      </w:r>
      <w:r>
        <w:rPr>
          <w:rFonts w:ascii="Times New Roman" w:hAnsi="Times New Roman"/>
          <w:b/>
          <w:iCs/>
          <w:sz w:val="28"/>
          <w:szCs w:val="28"/>
        </w:rPr>
      </w:r>
      <w:r>
        <w:rPr>
          <w:rFonts w:ascii="Times New Roman" w:hAnsi="Times New Roman"/>
          <w:b/>
          <w:iCs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</w:pPr>
      <w:r>
        <w:rPr>
          <w:vanish/>
        </w:rPr>
      </w:r>
      <w:r>
        <w:rPr>
          <w:vanish/>
        </w:rPr>
      </w:r>
    </w:p>
    <w:p>
      <w:pPr>
        <w:spacing w:after="0"/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tbl>
      <w:tblPr>
        <w:tblW w:w="9660" w:type="dxa"/>
        <w:tblInd w:w="-306" w:type="dxa"/>
        <w:tblLayout w:type="fixed"/>
        <w:tblLook w:val="04A0" w:firstRow="1" w:lastRow="0" w:firstColumn="1" w:lastColumn="0" w:noHBand="0" w:noVBand="1"/>
      </w:tblPr>
      <w:tblGrid>
        <w:gridCol w:w="589"/>
        <w:gridCol w:w="9071"/>
      </w:tblGrid>
      <w:tr>
        <w:tblPrEx/>
        <w:trPr>
          <w:trHeight w:val="862"/>
        </w:trPr>
        <w:tc>
          <w:tcPr>
            <w:tcW w:w="5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0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Плане работы Общественного совета при Роскомнадзоре на 2026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068"/>
        </w:trPr>
        <w:tc>
          <w:tcPr>
            <w:tcW w:w="5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0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Отчете о выполнении плана Роскомнадзора по противодействию коррупции за 2025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1256"/>
        </w:trPr>
        <w:tc>
          <w:tcPr>
            <w:tcW w:w="58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90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проекте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плана Роскомнадзора по реализации Концепции открытости федеральных органов исполнительной власти на 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i/>
          <w:color w:val="0033cc"/>
          <w:sz w:val="28"/>
          <w:szCs w:val="28"/>
        </w:rPr>
      </w:pPr>
      <w:r>
        <w:rPr>
          <w:rFonts w:ascii="Times New Roman" w:hAnsi="Times New Roman"/>
          <w:i/>
          <w:color w:val="0033cc"/>
          <w:sz w:val="28"/>
          <w:szCs w:val="28"/>
        </w:rPr>
      </w:r>
      <w:r>
        <w:rPr>
          <w:rFonts w:ascii="Times New Roman" w:hAnsi="Times New Roman"/>
          <w:i/>
          <w:color w:val="0033cc"/>
          <w:sz w:val="28"/>
          <w:szCs w:val="28"/>
        </w:rPr>
      </w:r>
      <w:r>
        <w:rPr>
          <w:rFonts w:ascii="Times New Roman" w:hAnsi="Times New Roman"/>
          <w:i/>
          <w:color w:val="0033cc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276" w:right="1133" w:bottom="426" w:left="1418" w:header="680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  <w:rPr>
        <w:rFonts w:ascii="Times New Roman" w:hAnsi="Times New Roman"/>
        <w:sz w:val="30"/>
        <w:szCs w:val="30"/>
      </w:rPr>
    </w:pPr>
    <w:r>
      <w:rPr>
        <w:rStyle w:val="890"/>
        <w:rFonts w:ascii="Times New Roman" w:hAnsi="Times New Roman"/>
        <w:sz w:val="30"/>
        <w:szCs w:val="30"/>
      </w:rPr>
      <w:fldChar w:fldCharType="begin"/>
    </w:r>
    <w:r>
      <w:rPr>
        <w:rStyle w:val="890"/>
        <w:rFonts w:ascii="Times New Roman" w:hAnsi="Times New Roman"/>
        <w:sz w:val="30"/>
        <w:szCs w:val="30"/>
      </w:rPr>
      <w:instrText xml:space="preserve"> PAGE </w:instrText>
    </w:r>
    <w:r>
      <w:rPr>
        <w:rStyle w:val="890"/>
        <w:rFonts w:ascii="Times New Roman" w:hAnsi="Times New Roman"/>
        <w:sz w:val="30"/>
        <w:szCs w:val="30"/>
      </w:rPr>
      <w:fldChar w:fldCharType="separate"/>
    </w:r>
    <w:r>
      <w:rPr>
        <w:rStyle w:val="890"/>
        <w:rFonts w:ascii="Times New Roman" w:hAnsi="Times New Roman"/>
        <w:sz w:val="30"/>
        <w:szCs w:val="30"/>
      </w:rPr>
      <w:t xml:space="preserve">2</w:t>
    </w:r>
    <w:r>
      <w:rPr>
        <w:rStyle w:val="890"/>
        <w:rFonts w:ascii="Times New Roman" w:hAnsi="Times New Roman"/>
        <w:sz w:val="30"/>
        <w:szCs w:val="30"/>
      </w:rPr>
      <w:fldChar w:fldCharType="end"/>
    </w:r>
    <w:r>
      <w:rPr>
        <w:rFonts w:ascii="Times New Roman" w:hAnsi="Times New Roman"/>
        <w:sz w:val="30"/>
        <w:szCs w:val="30"/>
      </w:rPr>
    </w:r>
    <w:r>
      <w:rPr>
        <w:rFonts w:ascii="Times New Roman" w:hAnsi="Times New Roman"/>
        <w:sz w:val="30"/>
        <w:szCs w:val="3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3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16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"/>
      <w:lvlJc w:val="left"/>
      <w:pPr>
        <w:ind w:left="3240" w:hanging="360"/>
        <w:tabs>
          <w:tab w:val="num" w:pos="288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60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320" w:leader="none"/>
        </w:tabs>
      </w:pPr>
      <w:rPr>
        <w:rFonts w:hint="default" w:ascii="Courier New" w:hAnsi="Courier New" w:cs="Courier New"/>
      </w:rPr>
    </w:lvl>
    <w:lvl w:ilvl="7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04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"/>
      <w:lvlJc w:val="left"/>
      <w:pPr>
        <w:ind w:left="6120" w:hanging="360"/>
        <w:tabs>
          <w:tab w:val="num" w:pos="576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9"/>
        <w:szCs w:val="29"/>
        <w:u w:val="no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none"/>
      <w:isLgl w:val="false"/>
      <w:suff w:val="tab"/>
      <w:lvlText w:val="%1&quot;         &quot;"/>
      <w:lvlJc w:val="left"/>
      <w:pPr>
        <w:ind w:left="360" w:hanging="360"/>
        <w:tabs>
          <w:tab w:val="num" w:pos="1080" w:leader="none"/>
        </w:tabs>
      </w:pPr>
      <w:rPr>
        <w:rFonts w:hint="default" w:ascii="Times New Roman" w:hAnsi="Times New Roman"/>
        <w:b w:val="0"/>
        <w:i w:val="0"/>
        <w:sz w:val="2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4"/>
  </w:num>
  <w:num w:numId="2">
    <w:abstractNumId w:val="14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3"/>
  </w:num>
  <w:num w:numId="14">
    <w:abstractNumId w:val="11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878"/>
    <w:link w:val="877"/>
    <w:uiPriority w:val="9"/>
    <w:rPr>
      <w:rFonts w:ascii="Arial" w:hAnsi="Arial" w:eastAsia="Arial" w:cs="Arial"/>
      <w:sz w:val="40"/>
      <w:szCs w:val="40"/>
    </w:rPr>
  </w:style>
  <w:style w:type="paragraph" w:styleId="703">
    <w:name w:val="Heading 2"/>
    <w:basedOn w:val="876"/>
    <w:next w:val="876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4">
    <w:name w:val="Heading 2 Char"/>
    <w:basedOn w:val="878"/>
    <w:link w:val="703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6"/>
    <w:next w:val="876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basedOn w:val="878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6"/>
    <w:next w:val="876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basedOn w:val="878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6"/>
    <w:next w:val="876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basedOn w:val="878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6"/>
    <w:next w:val="876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basedOn w:val="878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6"/>
    <w:next w:val="876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78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6"/>
    <w:next w:val="876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78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6"/>
    <w:next w:val="876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basedOn w:val="878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876"/>
    <w:uiPriority w:val="34"/>
    <w:qFormat/>
    <w:pPr>
      <w:contextualSpacing/>
      <w:ind w:left="720"/>
    </w:pPr>
  </w:style>
  <w:style w:type="paragraph" w:styleId="720">
    <w:name w:val="No Spacing"/>
    <w:uiPriority w:val="1"/>
    <w:qFormat/>
    <w:pPr>
      <w:spacing w:before="0" w:after="0" w:line="240" w:lineRule="auto"/>
    </w:pPr>
  </w:style>
  <w:style w:type="paragraph" w:styleId="721">
    <w:name w:val="Title"/>
    <w:basedOn w:val="876"/>
    <w:next w:val="876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8"/>
    <w:link w:val="721"/>
    <w:uiPriority w:val="10"/>
    <w:rPr>
      <w:sz w:val="48"/>
      <w:szCs w:val="48"/>
    </w:rPr>
  </w:style>
  <w:style w:type="paragraph" w:styleId="723">
    <w:name w:val="Subtitle"/>
    <w:basedOn w:val="876"/>
    <w:next w:val="876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8"/>
    <w:link w:val="723"/>
    <w:uiPriority w:val="11"/>
    <w:rPr>
      <w:sz w:val="24"/>
      <w:szCs w:val="24"/>
    </w:rPr>
  </w:style>
  <w:style w:type="paragraph" w:styleId="725">
    <w:name w:val="Quote"/>
    <w:basedOn w:val="876"/>
    <w:next w:val="876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6"/>
    <w:next w:val="876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8"/>
    <w:link w:val="881"/>
    <w:uiPriority w:val="99"/>
  </w:style>
  <w:style w:type="character" w:styleId="730">
    <w:name w:val="Footer Char"/>
    <w:basedOn w:val="878"/>
    <w:link w:val="882"/>
    <w:uiPriority w:val="99"/>
  </w:style>
  <w:style w:type="paragraph" w:styleId="731">
    <w:name w:val="Caption"/>
    <w:basedOn w:val="876"/>
    <w:next w:val="876"/>
    <w:link w:val="7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878"/>
    <w:link w:val="731"/>
    <w:uiPriority w:val="35"/>
    <w:rPr>
      <w:b/>
      <w:bCs/>
      <w:color w:val="4f81bd" w:themeColor="accent1"/>
      <w:sz w:val="18"/>
      <w:szCs w:val="18"/>
    </w:rPr>
  </w:style>
  <w:style w:type="table" w:styleId="733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8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8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  <w:pPr>
      <w:spacing w:after="160" w:line="256" w:lineRule="auto"/>
    </w:pPr>
    <w:rPr>
      <w:rFonts w:ascii="Calibri" w:hAnsi="Calibri"/>
      <w:sz w:val="22"/>
      <w:szCs w:val="22"/>
      <w:lang w:eastAsia="en-US"/>
    </w:rPr>
  </w:style>
  <w:style w:type="paragraph" w:styleId="877">
    <w:name w:val="Heading 1"/>
    <w:basedOn w:val="876"/>
    <w:next w:val="876"/>
    <w:qFormat/>
    <w:pPr>
      <w:jc w:val="center"/>
      <w:spacing w:before="240" w:after="360" w:line="240" w:lineRule="exact"/>
      <w:outlineLvl w:val="0"/>
    </w:pPr>
    <w:rPr>
      <w:color w:val="ff0000"/>
      <w:sz w:val="30"/>
    </w:rPr>
  </w:style>
  <w:style w:type="character" w:styleId="878" w:default="1">
    <w:name w:val="Default Paragraph Font"/>
    <w:uiPriority w:val="1"/>
    <w:semiHidden/>
    <w:unhideWhenUsed/>
  </w:style>
  <w:style w:type="table" w:styleId="8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uiPriority w:val="99"/>
    <w:semiHidden/>
    <w:unhideWhenUsed/>
  </w:style>
  <w:style w:type="paragraph" w:styleId="881">
    <w:name w:val="Header"/>
    <w:basedOn w:val="876"/>
    <w:pPr>
      <w:tabs>
        <w:tab w:val="center" w:pos="4153" w:leader="none"/>
        <w:tab w:val="right" w:pos="8306" w:leader="none"/>
      </w:tabs>
    </w:pPr>
  </w:style>
  <w:style w:type="paragraph" w:styleId="882">
    <w:name w:val="Footer"/>
    <w:basedOn w:val="876"/>
    <w:pPr>
      <w:tabs>
        <w:tab w:val="center" w:pos="4153" w:leader="none"/>
        <w:tab w:val="right" w:pos="8306" w:leader="none"/>
      </w:tabs>
    </w:pPr>
  </w:style>
  <w:style w:type="paragraph" w:styleId="883" w:customStyle="1">
    <w:name w:val="нижний колонтитул1"/>
    <w:basedOn w:val="882"/>
    <w:pPr>
      <w:spacing w:line="240" w:lineRule="auto"/>
    </w:pPr>
    <w:rPr>
      <w:sz w:val="12"/>
    </w:rPr>
  </w:style>
  <w:style w:type="paragraph" w:styleId="884">
    <w:name w:val="Body Text Indent"/>
    <w:basedOn w:val="876"/>
    <w:pPr>
      <w:spacing w:line="360" w:lineRule="atLeast"/>
    </w:pPr>
    <w:rPr>
      <w:sz w:val="30"/>
      <w:lang w:val="en-US"/>
    </w:rPr>
  </w:style>
  <w:style w:type="paragraph" w:styleId="885" w:customStyle="1">
    <w:name w:val="адресат"/>
    <w:basedOn w:val="876"/>
    <w:next w:val="876"/>
    <w:pPr>
      <w:jc w:val="center"/>
      <w:spacing w:before="240" w:after="240" w:line="240" w:lineRule="auto"/>
    </w:pPr>
    <w:rPr>
      <w:sz w:val="30"/>
    </w:rPr>
  </w:style>
  <w:style w:type="paragraph" w:styleId="886" w:customStyle="1">
    <w:name w:val="адресат1"/>
    <w:basedOn w:val="876"/>
    <w:next w:val="885"/>
    <w:pPr>
      <w:jc w:val="center"/>
      <w:spacing w:line="240" w:lineRule="auto"/>
    </w:pPr>
    <w:rPr>
      <w:caps/>
      <w:color w:val="0000ff"/>
      <w:sz w:val="30"/>
    </w:rPr>
  </w:style>
  <w:style w:type="paragraph" w:styleId="887" w:customStyle="1">
    <w:name w:val="подпись"/>
    <w:basedOn w:val="876"/>
    <w:next w:val="876"/>
    <w:pPr>
      <w:jc w:val="right"/>
      <w:spacing w:before="480" w:line="240" w:lineRule="auto"/>
    </w:pPr>
    <w:rPr>
      <w:color w:val="ff00ff"/>
      <w:sz w:val="30"/>
    </w:rPr>
  </w:style>
  <w:style w:type="paragraph" w:styleId="888" w:customStyle="1">
    <w:name w:val="дата"/>
    <w:basedOn w:val="887"/>
    <w:next w:val="876"/>
    <w:pPr>
      <w:jc w:val="left"/>
      <w:spacing w:before="520"/>
      <w:tabs>
        <w:tab w:val="right" w:pos="8931" w:leader="none"/>
      </w:tabs>
    </w:pPr>
    <w:rPr>
      <w:color w:val="008000"/>
    </w:rPr>
  </w:style>
  <w:style w:type="paragraph" w:styleId="889" w:customStyle="1">
    <w:name w:val="заголовок4"/>
    <w:basedOn w:val="876"/>
    <w:next w:val="877"/>
    <w:pPr>
      <w:spacing w:line="240" w:lineRule="auto"/>
    </w:pPr>
    <w:rPr>
      <w:color w:val="800080"/>
      <w:sz w:val="30"/>
    </w:rPr>
  </w:style>
  <w:style w:type="character" w:styleId="890">
    <w:name w:val="page number"/>
    <w:basedOn w:val="878"/>
  </w:style>
  <w:style w:type="paragraph" w:styleId="891" w:customStyle="1">
    <w:name w:val="Заг.поруч."/>
    <w:basedOn w:val="876"/>
    <w:pPr>
      <w:jc w:val="center"/>
      <w:spacing w:after="120" w:line="240" w:lineRule="auto"/>
    </w:pPr>
    <w:rPr>
      <w:rFonts w:ascii="Times New Roman" w:hAnsi="Times New Roman"/>
      <w:b/>
      <w:sz w:val="30"/>
      <w:szCs w:val="20"/>
      <w:lang w:eastAsia="ru-RU"/>
    </w:rPr>
  </w:style>
  <w:style w:type="paragraph" w:styleId="892">
    <w:name w:val="Document Map"/>
    <w:basedOn w:val="876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893">
    <w:name w:val="Balloon Text"/>
    <w:basedOn w:val="876"/>
    <w:semiHidden/>
    <w:rPr>
      <w:rFonts w:ascii="Tahoma" w:hAnsi="Tahoma" w:cs="Tahoma"/>
      <w:sz w:val="16"/>
      <w:szCs w:val="16"/>
    </w:rPr>
  </w:style>
  <w:style w:type="table" w:styleId="894">
    <w:name w:val="Table Grid"/>
    <w:basedOn w:val="879"/>
    <w:pPr>
      <w:spacing w:after="160" w:line="256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5" w:customStyle="1">
    <w:name w:val="Char Style 9"/>
    <w:link w:val="896"/>
    <w:rPr>
      <w:b/>
      <w:bCs/>
      <w:sz w:val="29"/>
      <w:szCs w:val="29"/>
      <w:lang w:bidi="ar-SA"/>
    </w:rPr>
  </w:style>
  <w:style w:type="paragraph" w:styleId="896" w:customStyle="1">
    <w:name w:val="Style 8"/>
    <w:basedOn w:val="876"/>
    <w:link w:val="895"/>
    <w:pPr>
      <w:jc w:val="center"/>
      <w:spacing w:before="300" w:after="300" w:line="360" w:lineRule="exact"/>
      <w:shd w:val="clear" w:color="auto" w:fill="ffffff"/>
      <w:widowControl w:val="off"/>
    </w:pPr>
    <w:rPr>
      <w:rFonts w:ascii="Times New Roman" w:hAnsi="Times New Roman"/>
      <w:b/>
      <w:bCs/>
      <w:sz w:val="29"/>
      <w:szCs w:val="29"/>
      <w:lang w:eastAsia="ru-RU"/>
    </w:rPr>
  </w:style>
  <w:style w:type="character" w:styleId="897" w:customStyle="1">
    <w:name w:val="Char Style 3"/>
    <w:link w:val="899"/>
    <w:rPr>
      <w:lang w:bidi="ar-SA"/>
    </w:rPr>
  </w:style>
  <w:style w:type="character" w:styleId="898" w:customStyle="1">
    <w:name w:val="Char Style 11"/>
    <w:link w:val="900"/>
    <w:rPr>
      <w:b/>
      <w:bCs/>
      <w:sz w:val="10"/>
      <w:szCs w:val="10"/>
      <w:lang w:bidi="ar-SA"/>
    </w:rPr>
  </w:style>
  <w:style w:type="paragraph" w:styleId="899" w:customStyle="1">
    <w:name w:val="Style 2"/>
    <w:basedOn w:val="876"/>
    <w:link w:val="897"/>
    <w:pPr>
      <w:spacing w:after="0" w:line="240" w:lineRule="auto"/>
      <w:shd w:val="clear" w:color="auto" w:fill="ffffff"/>
      <w:widowControl w:val="off"/>
    </w:pPr>
    <w:rPr>
      <w:rFonts w:ascii="Times New Roman" w:hAnsi="Times New Roman"/>
      <w:sz w:val="20"/>
      <w:szCs w:val="20"/>
      <w:lang w:eastAsia="ru-RU"/>
    </w:rPr>
  </w:style>
  <w:style w:type="paragraph" w:styleId="900" w:customStyle="1">
    <w:name w:val="Style 10"/>
    <w:basedOn w:val="876"/>
    <w:link w:val="898"/>
    <w:pPr>
      <w:spacing w:before="780" w:after="60" w:line="240" w:lineRule="atLeast"/>
      <w:shd w:val="clear" w:color="auto" w:fill="ffffff"/>
      <w:widowControl w:val="off"/>
    </w:pPr>
    <w:rPr>
      <w:rFonts w:ascii="Times New Roman" w:hAnsi="Times New Roman"/>
      <w:b/>
      <w:bCs/>
      <w:sz w:val="10"/>
      <w:szCs w:val="10"/>
      <w:lang w:eastAsia="ru-RU"/>
    </w:rPr>
  </w:style>
  <w:style w:type="character" w:styleId="901" w:customStyle="1">
    <w:name w:val="Char Style 7"/>
    <w:link w:val="904"/>
    <w:rPr>
      <w:b/>
      <w:bCs/>
      <w:sz w:val="27"/>
      <w:szCs w:val="27"/>
      <w:lang w:bidi="ar-SA"/>
    </w:rPr>
  </w:style>
  <w:style w:type="character" w:styleId="902" w:customStyle="1">
    <w:name w:val="Char Style 12"/>
    <w:rPr>
      <w:b w:val="0"/>
      <w:bCs w:val="0"/>
      <w:sz w:val="11"/>
      <w:szCs w:val="11"/>
      <w:u w:val="none"/>
      <w:lang w:bidi="ar-SA"/>
    </w:rPr>
  </w:style>
  <w:style w:type="character" w:styleId="903" w:customStyle="1">
    <w:name w:val="Char Style 14"/>
    <w:link w:val="905"/>
    <w:rPr>
      <w:sz w:val="16"/>
      <w:szCs w:val="16"/>
      <w:lang w:bidi="ar-SA"/>
    </w:rPr>
  </w:style>
  <w:style w:type="paragraph" w:styleId="904" w:customStyle="1">
    <w:name w:val="Style 6"/>
    <w:basedOn w:val="876"/>
    <w:link w:val="901"/>
    <w:pPr>
      <w:spacing w:before="1020" w:after="300" w:line="240" w:lineRule="atLeast"/>
      <w:shd w:val="clear" w:color="auto" w:fill="ffffff"/>
      <w:widowControl w:val="off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905" w:customStyle="1">
    <w:name w:val="Style 13"/>
    <w:basedOn w:val="876"/>
    <w:link w:val="903"/>
    <w:pPr>
      <w:spacing w:before="60" w:after="0" w:line="240" w:lineRule="atLeast"/>
      <w:shd w:val="clear" w:color="auto" w:fill="ffffff"/>
      <w:widowControl w:val="off"/>
    </w:pPr>
    <w:rPr>
      <w:rFonts w:ascii="Times New Roman" w:hAnsi="Times New Roman"/>
      <w:sz w:val="16"/>
      <w:szCs w:val="16"/>
      <w:lang w:eastAsia="ru-RU"/>
    </w:rPr>
  </w:style>
  <w:style w:type="character" w:styleId="906" w:customStyle="1">
    <w:name w:val="val"/>
  </w:style>
  <w:style w:type="character" w:styleId="907">
    <w:name w:val="annotation reference"/>
    <w:rPr>
      <w:sz w:val="18"/>
      <w:szCs w:val="18"/>
    </w:rPr>
  </w:style>
  <w:style w:type="paragraph" w:styleId="908">
    <w:name w:val="annotation text"/>
    <w:basedOn w:val="876"/>
    <w:link w:val="909"/>
    <w:rPr>
      <w:sz w:val="24"/>
      <w:szCs w:val="24"/>
    </w:rPr>
  </w:style>
  <w:style w:type="character" w:styleId="909" w:customStyle="1">
    <w:name w:val="Текст примечания Знак"/>
    <w:link w:val="908"/>
    <w:rPr>
      <w:rFonts w:ascii="Calibri" w:hAnsi="Calibri"/>
      <w:sz w:val="24"/>
      <w:szCs w:val="24"/>
      <w:lang w:eastAsia="en-US"/>
    </w:rPr>
  </w:style>
  <w:style w:type="paragraph" w:styleId="910">
    <w:name w:val="annotation subject"/>
    <w:basedOn w:val="908"/>
    <w:next w:val="908"/>
    <w:link w:val="911"/>
    <w:rPr>
      <w:b/>
      <w:bCs/>
      <w:sz w:val="20"/>
      <w:szCs w:val="20"/>
    </w:rPr>
  </w:style>
  <w:style w:type="character" w:styleId="911" w:customStyle="1">
    <w:name w:val="Тема примечания Знак"/>
    <w:link w:val="910"/>
    <w:rPr>
      <w:rFonts w:ascii="Calibri" w:hAnsi="Calibri"/>
      <w:b/>
      <w:bCs/>
      <w:sz w:val="24"/>
      <w:szCs w:val="24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ЗАСЕДАНИЯ</dc:title>
  <dc:creator>N71_RodimtsevaMYU</dc:creator>
  <cp:lastModifiedBy>la-513@JSRK.RU</cp:lastModifiedBy>
  <cp:revision>7</cp:revision>
  <dcterms:created xsi:type="dcterms:W3CDTF">2024-03-26T14:03:00Z</dcterms:created>
  <dcterms:modified xsi:type="dcterms:W3CDTF">2026-03-24T13:41:44Z</dcterms:modified>
</cp:coreProperties>
</file>