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67" w:rsidRPr="00EF4C41" w:rsidRDefault="00EE3167">
      <w:pPr>
        <w:pStyle w:val="ConsPlusTitle"/>
        <w:jc w:val="center"/>
        <w:outlineLvl w:val="0"/>
        <w:rPr>
          <w:rFonts w:ascii="Times New Roman" w:hAnsi="Times New Roman" w:cs="Times New Roman"/>
          <w:sz w:val="28"/>
          <w:szCs w:val="28"/>
        </w:rPr>
      </w:pPr>
      <w:r w:rsidRPr="00EF4C41">
        <w:rPr>
          <w:rFonts w:ascii="Times New Roman" w:hAnsi="Times New Roman" w:cs="Times New Roman"/>
          <w:sz w:val="28"/>
          <w:szCs w:val="28"/>
        </w:rPr>
        <w:t>ПРАВИТЕЛЬСТВО РОССИЙСКОЙ ФЕДЕРАЦИИ</w:t>
      </w:r>
    </w:p>
    <w:p w:rsidR="00EE3167" w:rsidRPr="00EF4C41" w:rsidRDefault="00EE3167">
      <w:pPr>
        <w:pStyle w:val="ConsPlusTitle"/>
        <w:jc w:val="center"/>
        <w:rPr>
          <w:rFonts w:ascii="Times New Roman" w:hAnsi="Times New Roman" w:cs="Times New Roman"/>
          <w:sz w:val="28"/>
          <w:szCs w:val="28"/>
        </w:rPr>
      </w:pP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ПОСТАНОВЛЕНИЕ</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от 16 августа 2012 г. N 840</w:t>
      </w:r>
    </w:p>
    <w:p w:rsidR="00EE3167" w:rsidRPr="00EF4C41" w:rsidRDefault="00EE3167">
      <w:pPr>
        <w:pStyle w:val="ConsPlusTitle"/>
        <w:jc w:val="center"/>
        <w:rPr>
          <w:rFonts w:ascii="Times New Roman" w:hAnsi="Times New Roman" w:cs="Times New Roman"/>
          <w:sz w:val="28"/>
          <w:szCs w:val="28"/>
        </w:rPr>
      </w:pP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О ПОРЯДКЕ ПОДАЧИ И РАССМОТРЕНИЯ ЖАЛОБ</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НА РЕШЕНИЯ И ДЕЙСТВИЯ (БЕЗДЕЙСТВИЕ) ФЕДЕРАЛЬНЫХ ОРГАНОВ</w:t>
      </w:r>
      <w:r w:rsidR="00EF4C41">
        <w:rPr>
          <w:rFonts w:ascii="Times New Roman" w:hAnsi="Times New Roman" w:cs="Times New Roman"/>
          <w:sz w:val="28"/>
          <w:szCs w:val="28"/>
        </w:rPr>
        <w:t xml:space="preserve"> </w:t>
      </w:r>
      <w:r w:rsidRPr="00EF4C41">
        <w:rPr>
          <w:rFonts w:ascii="Times New Roman" w:hAnsi="Times New Roman" w:cs="Times New Roman"/>
          <w:sz w:val="28"/>
          <w:szCs w:val="28"/>
        </w:rPr>
        <w:t>ИСПОЛНИТЕЛЬНОЙ ВЛАСТИ И ИХ ДОЛЖНОСТНЫХ ЛИЦ, ФЕДЕРАЛЬНЫХ</w:t>
      </w:r>
      <w:r w:rsidR="00EF4C41">
        <w:rPr>
          <w:rFonts w:ascii="Times New Roman" w:hAnsi="Times New Roman" w:cs="Times New Roman"/>
          <w:sz w:val="28"/>
          <w:szCs w:val="28"/>
        </w:rPr>
        <w:t xml:space="preserve"> </w:t>
      </w:r>
      <w:r w:rsidRPr="00EF4C41">
        <w:rPr>
          <w:rFonts w:ascii="Times New Roman" w:hAnsi="Times New Roman" w:cs="Times New Roman"/>
          <w:sz w:val="28"/>
          <w:szCs w:val="28"/>
        </w:rPr>
        <w:t>ГОСУДАРСТВЕННЫХ СЛУЖАЩИХ, ДОЛЖНОСТНЫХ ЛИЦ ГОСУДАРСТВЕННЫХ</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ВНЕБЮДЖЕТНЫХ ФОНДОВ РОССИЙСКОЙ ФЕДЕРАЦИИ, ГОСУДАРСТВЕННЫХ</w:t>
      </w:r>
      <w:r w:rsidR="00EF4C41">
        <w:rPr>
          <w:rFonts w:ascii="Times New Roman" w:hAnsi="Times New Roman" w:cs="Times New Roman"/>
          <w:sz w:val="28"/>
          <w:szCs w:val="28"/>
        </w:rPr>
        <w:t xml:space="preserve"> </w:t>
      </w:r>
      <w:r w:rsidRPr="00EF4C41">
        <w:rPr>
          <w:rFonts w:ascii="Times New Roman" w:hAnsi="Times New Roman" w:cs="Times New Roman"/>
          <w:sz w:val="28"/>
          <w:szCs w:val="28"/>
        </w:rPr>
        <w:t>КОРПОРАЦИЙ, НАДЕЛЕННЫХ В СООТВЕТСТВИИ С ФЕДЕРАЛЬНЫМИ</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ЗАКОНАМИ ПОЛНОМОЧИЯМИ ПО ПРЕДОСТАВЛЕНИЮ ГОСУДАРСТВЕННЫХ</w:t>
      </w:r>
      <w:r w:rsidR="00EF4C41">
        <w:rPr>
          <w:rFonts w:ascii="Times New Roman" w:hAnsi="Times New Roman" w:cs="Times New Roman"/>
          <w:sz w:val="28"/>
          <w:szCs w:val="28"/>
        </w:rPr>
        <w:t xml:space="preserve"> </w:t>
      </w:r>
      <w:r w:rsidRPr="00EF4C41">
        <w:rPr>
          <w:rFonts w:ascii="Times New Roman" w:hAnsi="Times New Roman" w:cs="Times New Roman"/>
          <w:sz w:val="28"/>
          <w:szCs w:val="28"/>
        </w:rPr>
        <w:t>УСЛУГ В УСТАНОВЛЕННОЙ СФЕРЕ ДЕЯТЕЛЬНОСТИ, И ИХ ДОЛЖНОСТНЫХ</w:t>
      </w:r>
    </w:p>
    <w:p w:rsid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 xml:space="preserve">ЛИЦ, ОРГАНИЗАЦИЙ, ПРЕДУСМОТРЕННЫХ </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ЧАСТЬЮ 1.1 СТАТЬИ 16</w:t>
      </w:r>
      <w:r w:rsidR="00EF4C41">
        <w:rPr>
          <w:rFonts w:ascii="Times New Roman" w:hAnsi="Times New Roman" w:cs="Times New Roman"/>
          <w:sz w:val="28"/>
          <w:szCs w:val="28"/>
        </w:rPr>
        <w:t xml:space="preserve"> </w:t>
      </w:r>
      <w:r w:rsidRPr="00EF4C41">
        <w:rPr>
          <w:rFonts w:ascii="Times New Roman" w:hAnsi="Times New Roman" w:cs="Times New Roman"/>
          <w:sz w:val="28"/>
          <w:szCs w:val="28"/>
        </w:rPr>
        <w:t>ФЕДЕРАЛЬНОГО ЗАКОНА "ОБ</w:t>
      </w:r>
      <w:r w:rsidR="00EF4C41">
        <w:rPr>
          <w:rFonts w:ascii="Times New Roman" w:hAnsi="Times New Roman" w:cs="Times New Roman"/>
          <w:sz w:val="28"/>
          <w:szCs w:val="28"/>
        </w:rPr>
        <w:t> </w:t>
      </w:r>
      <w:r w:rsidRPr="00EF4C41">
        <w:rPr>
          <w:rFonts w:ascii="Times New Roman" w:hAnsi="Times New Roman" w:cs="Times New Roman"/>
          <w:sz w:val="28"/>
          <w:szCs w:val="28"/>
        </w:rPr>
        <w:t>ОРГАНИЗАЦИИ ПРЕДОСТАВЛЕНИЯ</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ГОСУДАРСТВЕННЫХ И МУНИЦИПАЛЬНЫХ УСЛУГ", И ИХ РАБОТНИКОВ,</w:t>
      </w:r>
      <w:r w:rsidR="00EF4C41">
        <w:rPr>
          <w:rFonts w:ascii="Times New Roman" w:hAnsi="Times New Roman" w:cs="Times New Roman"/>
          <w:sz w:val="28"/>
          <w:szCs w:val="28"/>
        </w:rPr>
        <w:t xml:space="preserve"> </w:t>
      </w:r>
      <w:r w:rsidRPr="00EF4C41">
        <w:rPr>
          <w:rFonts w:ascii="Times New Roman" w:hAnsi="Times New Roman" w:cs="Times New Roman"/>
          <w:sz w:val="28"/>
          <w:szCs w:val="28"/>
        </w:rPr>
        <w:t>А ТАКЖЕ МНОГОФУНКЦИОНАЛЬНЫХ ЦЕНТРОВ ПРЕДОСТАВЛЕНИЯ</w:t>
      </w:r>
      <w:r w:rsidR="00EF4C41">
        <w:rPr>
          <w:rFonts w:ascii="Times New Roman" w:hAnsi="Times New Roman" w:cs="Times New Roman"/>
          <w:sz w:val="28"/>
          <w:szCs w:val="28"/>
        </w:rPr>
        <w:t xml:space="preserve"> </w:t>
      </w:r>
      <w:bookmarkStart w:id="0" w:name="_GoBack"/>
      <w:bookmarkEnd w:id="0"/>
      <w:r w:rsidRPr="00EF4C41">
        <w:rPr>
          <w:rFonts w:ascii="Times New Roman" w:hAnsi="Times New Roman" w:cs="Times New Roman"/>
          <w:sz w:val="28"/>
          <w:szCs w:val="28"/>
        </w:rPr>
        <w:t>ГОСУДАРСТВЕННЫХ И МУНИЦИПАЛЬНЫХ УСЛУГ И ИХ РАБОТНИКОВ</w:t>
      </w:r>
    </w:p>
    <w:p w:rsidR="00EE3167" w:rsidRPr="00EF4C41" w:rsidRDefault="00EE316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167" w:rsidRPr="00EF4C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167" w:rsidRPr="00EF4C41" w:rsidRDefault="00EE316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E3167" w:rsidRPr="00EF4C41" w:rsidRDefault="00EE316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Список изменяющих документов</w:t>
            </w:r>
          </w:p>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 xml:space="preserve">(в ред. Постановлений Правительства РФ от 05.12.2014 </w:t>
            </w:r>
            <w:hyperlink r:id="rId4">
              <w:r w:rsidRPr="00EF4C41">
                <w:rPr>
                  <w:rFonts w:ascii="Times New Roman" w:hAnsi="Times New Roman" w:cs="Times New Roman"/>
                  <w:color w:val="0000FF"/>
                  <w:sz w:val="28"/>
                  <w:szCs w:val="28"/>
                </w:rPr>
                <w:t>N 1327</w:t>
              </w:r>
            </w:hyperlink>
            <w:r w:rsidRPr="00EF4C41">
              <w:rPr>
                <w:rFonts w:ascii="Times New Roman" w:hAnsi="Times New Roman" w:cs="Times New Roman"/>
                <w:color w:val="392C69"/>
                <w:sz w:val="28"/>
                <w:szCs w:val="28"/>
              </w:rPr>
              <w:t>,</w:t>
            </w:r>
          </w:p>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 xml:space="preserve">от 14.11.2015 </w:t>
            </w:r>
            <w:hyperlink r:id="rId5">
              <w:r w:rsidRPr="00EF4C41">
                <w:rPr>
                  <w:rFonts w:ascii="Times New Roman" w:hAnsi="Times New Roman" w:cs="Times New Roman"/>
                  <w:color w:val="0000FF"/>
                  <w:sz w:val="28"/>
                  <w:szCs w:val="28"/>
                </w:rPr>
                <w:t>N 1232</w:t>
              </w:r>
            </w:hyperlink>
            <w:r w:rsidRPr="00EF4C41">
              <w:rPr>
                <w:rFonts w:ascii="Times New Roman" w:hAnsi="Times New Roman" w:cs="Times New Roman"/>
                <w:color w:val="392C69"/>
                <w:sz w:val="28"/>
                <w:szCs w:val="28"/>
              </w:rPr>
              <w:t xml:space="preserve">, от 08.12.2016 </w:t>
            </w:r>
            <w:hyperlink r:id="rId6">
              <w:r w:rsidRPr="00EF4C41">
                <w:rPr>
                  <w:rFonts w:ascii="Times New Roman" w:hAnsi="Times New Roman" w:cs="Times New Roman"/>
                  <w:color w:val="0000FF"/>
                  <w:sz w:val="28"/>
                  <w:szCs w:val="28"/>
                </w:rPr>
                <w:t>N 1317</w:t>
              </w:r>
            </w:hyperlink>
            <w:r w:rsidRPr="00EF4C41">
              <w:rPr>
                <w:rFonts w:ascii="Times New Roman" w:hAnsi="Times New Roman" w:cs="Times New Roman"/>
                <w:color w:val="392C69"/>
                <w:sz w:val="28"/>
                <w:szCs w:val="28"/>
              </w:rPr>
              <w:t xml:space="preserve">, от 25.10.2017 </w:t>
            </w:r>
            <w:hyperlink r:id="rId7">
              <w:r w:rsidRPr="00EF4C41">
                <w:rPr>
                  <w:rFonts w:ascii="Times New Roman" w:hAnsi="Times New Roman" w:cs="Times New Roman"/>
                  <w:color w:val="0000FF"/>
                  <w:sz w:val="28"/>
                  <w:szCs w:val="28"/>
                </w:rPr>
                <w:t>N 1296</w:t>
              </w:r>
            </w:hyperlink>
            <w:r w:rsidRPr="00EF4C41">
              <w:rPr>
                <w:rFonts w:ascii="Times New Roman" w:hAnsi="Times New Roman" w:cs="Times New Roman"/>
                <w:color w:val="392C69"/>
                <w:sz w:val="28"/>
                <w:szCs w:val="28"/>
              </w:rPr>
              <w:t>,</w:t>
            </w:r>
          </w:p>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 xml:space="preserve">от 13.06.2018 </w:t>
            </w:r>
            <w:hyperlink r:id="rId8">
              <w:r w:rsidRPr="00EF4C41">
                <w:rPr>
                  <w:rFonts w:ascii="Times New Roman" w:hAnsi="Times New Roman" w:cs="Times New Roman"/>
                  <w:color w:val="0000FF"/>
                  <w:sz w:val="28"/>
                  <w:szCs w:val="28"/>
                </w:rPr>
                <w:t>N 676</w:t>
              </w:r>
            </w:hyperlink>
            <w:r w:rsidRPr="00EF4C41">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167" w:rsidRPr="00EF4C41" w:rsidRDefault="00EE3167">
            <w:pPr>
              <w:pStyle w:val="ConsPlusNormal"/>
              <w:rPr>
                <w:rFonts w:ascii="Times New Roman" w:hAnsi="Times New Roman" w:cs="Times New Roman"/>
                <w:sz w:val="28"/>
                <w:szCs w:val="28"/>
              </w:rPr>
            </w:pPr>
          </w:p>
        </w:tc>
      </w:tr>
    </w:tbl>
    <w:p w:rsidR="00EE3167" w:rsidRPr="00EF4C41" w:rsidRDefault="00EE3167">
      <w:pPr>
        <w:pStyle w:val="ConsPlusNormal"/>
        <w:jc w:val="center"/>
        <w:rPr>
          <w:rFonts w:ascii="Times New Roman" w:hAnsi="Times New Roman" w:cs="Times New Roman"/>
          <w:sz w:val="28"/>
          <w:szCs w:val="28"/>
        </w:rPr>
      </w:pPr>
    </w:p>
    <w:p w:rsidR="00EE3167" w:rsidRPr="00EF4C41" w:rsidRDefault="00EE3167">
      <w:pPr>
        <w:pStyle w:val="ConsPlusNormal"/>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В соответствии со </w:t>
      </w:r>
      <w:hyperlink r:id="rId9">
        <w:r w:rsidRPr="00EF4C41">
          <w:rPr>
            <w:rFonts w:ascii="Times New Roman" w:hAnsi="Times New Roman" w:cs="Times New Roman"/>
            <w:color w:val="0000FF"/>
            <w:sz w:val="28"/>
            <w:szCs w:val="28"/>
          </w:rPr>
          <w:t>статьей 11.2</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1. Утвердить прилагаемые </w:t>
      </w:r>
      <w:hyperlink w:anchor="P46">
        <w:r w:rsidRPr="00EF4C41">
          <w:rPr>
            <w:rFonts w:ascii="Times New Roman" w:hAnsi="Times New Roman" w:cs="Times New Roman"/>
            <w:color w:val="0000FF"/>
            <w:sz w:val="28"/>
            <w:szCs w:val="28"/>
          </w:rPr>
          <w:t>Правила</w:t>
        </w:r>
      </w:hyperlink>
      <w:r w:rsidRPr="00EF4C41">
        <w:rPr>
          <w:rFonts w:ascii="Times New Roman" w:hAnsi="Times New Roman" w:cs="Times New Roman"/>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
        <w:r w:rsidRPr="00EF4C41">
          <w:rPr>
            <w:rFonts w:ascii="Times New Roman" w:hAnsi="Times New Roman" w:cs="Times New Roman"/>
            <w:color w:val="0000FF"/>
            <w:sz w:val="28"/>
            <w:szCs w:val="28"/>
          </w:rPr>
          <w:t>частью 1.1 статьи 16</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lastRenderedPageBreak/>
        <w:t xml:space="preserve">(п. 1 в ред. </w:t>
      </w:r>
      <w:hyperlink r:id="rId11">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2. Федеральным органам исполнительной власти, органам государственных внебюджетных 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w:t>
      </w:r>
      <w:hyperlink r:id="rId12">
        <w:r w:rsidRPr="00EF4C41">
          <w:rPr>
            <w:rFonts w:ascii="Times New Roman" w:hAnsi="Times New Roman" w:cs="Times New Roman"/>
            <w:color w:val="0000FF"/>
            <w:sz w:val="28"/>
            <w:szCs w:val="28"/>
          </w:rPr>
          <w:t>частью 1.1 статьи 16</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многофункциональным центрам предоставления государственных и муниципальных услуг обеспечить прием и рассмотрение жалоб в соответствии с Правилами, утвержденными настоящим постановлением.</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2 в ред. </w:t>
      </w:r>
      <w:hyperlink r:id="rId13">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3.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4. 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4 в ред. </w:t>
      </w:r>
      <w:hyperlink r:id="rId14">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ind w:firstLine="540"/>
        <w:jc w:val="both"/>
        <w:rPr>
          <w:rFonts w:ascii="Times New Roman" w:hAnsi="Times New Roman" w:cs="Times New Roman"/>
          <w:sz w:val="28"/>
          <w:szCs w:val="28"/>
        </w:rPr>
      </w:pPr>
    </w:p>
    <w:p w:rsidR="00EE3167" w:rsidRPr="00EF4C41" w:rsidRDefault="00EE3167">
      <w:pPr>
        <w:pStyle w:val="ConsPlusNormal"/>
        <w:jc w:val="right"/>
        <w:rPr>
          <w:rFonts w:ascii="Times New Roman" w:hAnsi="Times New Roman" w:cs="Times New Roman"/>
          <w:sz w:val="28"/>
          <w:szCs w:val="28"/>
        </w:rPr>
      </w:pPr>
      <w:r w:rsidRPr="00EF4C41">
        <w:rPr>
          <w:rFonts w:ascii="Times New Roman" w:hAnsi="Times New Roman" w:cs="Times New Roman"/>
          <w:sz w:val="28"/>
          <w:szCs w:val="28"/>
        </w:rPr>
        <w:t>Председатель Правительства</w:t>
      </w:r>
    </w:p>
    <w:p w:rsidR="00EE3167" w:rsidRPr="00EF4C41" w:rsidRDefault="00EE3167">
      <w:pPr>
        <w:pStyle w:val="ConsPlusNormal"/>
        <w:jc w:val="right"/>
        <w:rPr>
          <w:rFonts w:ascii="Times New Roman" w:hAnsi="Times New Roman" w:cs="Times New Roman"/>
          <w:sz w:val="28"/>
          <w:szCs w:val="28"/>
        </w:rPr>
      </w:pPr>
      <w:r w:rsidRPr="00EF4C41">
        <w:rPr>
          <w:rFonts w:ascii="Times New Roman" w:hAnsi="Times New Roman" w:cs="Times New Roman"/>
          <w:sz w:val="28"/>
          <w:szCs w:val="28"/>
        </w:rPr>
        <w:t>Российской Федерации</w:t>
      </w:r>
    </w:p>
    <w:p w:rsidR="00EE3167" w:rsidRPr="00EF4C41" w:rsidRDefault="00EE3167">
      <w:pPr>
        <w:pStyle w:val="ConsPlusNormal"/>
        <w:jc w:val="right"/>
        <w:rPr>
          <w:rFonts w:ascii="Times New Roman" w:hAnsi="Times New Roman" w:cs="Times New Roman"/>
          <w:sz w:val="28"/>
          <w:szCs w:val="28"/>
        </w:rPr>
      </w:pPr>
      <w:r w:rsidRPr="00EF4C41">
        <w:rPr>
          <w:rFonts w:ascii="Times New Roman" w:hAnsi="Times New Roman" w:cs="Times New Roman"/>
          <w:sz w:val="28"/>
          <w:szCs w:val="28"/>
        </w:rPr>
        <w:t>Д.МЕДВЕДЕВ</w:t>
      </w:r>
    </w:p>
    <w:p w:rsidR="00EE3167" w:rsidRPr="00EF4C41" w:rsidRDefault="00EE3167">
      <w:pPr>
        <w:pStyle w:val="ConsPlusNormal"/>
        <w:jc w:val="right"/>
        <w:rPr>
          <w:rFonts w:ascii="Times New Roman" w:hAnsi="Times New Roman" w:cs="Times New Roman"/>
          <w:sz w:val="28"/>
          <w:szCs w:val="28"/>
        </w:rPr>
      </w:pPr>
    </w:p>
    <w:p w:rsidR="00EE3167" w:rsidRPr="00EF4C41" w:rsidRDefault="00EE3167">
      <w:pPr>
        <w:pStyle w:val="ConsPlusNormal"/>
        <w:jc w:val="right"/>
        <w:rPr>
          <w:rFonts w:ascii="Times New Roman" w:hAnsi="Times New Roman" w:cs="Times New Roman"/>
          <w:sz w:val="28"/>
          <w:szCs w:val="28"/>
        </w:rPr>
      </w:pPr>
    </w:p>
    <w:p w:rsidR="00EE3167" w:rsidRPr="00EF4C41" w:rsidRDefault="00EE3167">
      <w:pPr>
        <w:pStyle w:val="ConsPlusNormal"/>
        <w:jc w:val="right"/>
        <w:rPr>
          <w:rFonts w:ascii="Times New Roman" w:hAnsi="Times New Roman" w:cs="Times New Roman"/>
          <w:sz w:val="28"/>
          <w:szCs w:val="28"/>
        </w:rPr>
      </w:pPr>
    </w:p>
    <w:p w:rsidR="00EE3167" w:rsidRPr="00EF4C41" w:rsidRDefault="00EE3167">
      <w:pPr>
        <w:pStyle w:val="ConsPlusNormal"/>
        <w:jc w:val="right"/>
        <w:rPr>
          <w:rFonts w:ascii="Times New Roman" w:hAnsi="Times New Roman" w:cs="Times New Roman"/>
          <w:sz w:val="28"/>
          <w:szCs w:val="28"/>
        </w:rPr>
      </w:pPr>
    </w:p>
    <w:p w:rsidR="00EE3167" w:rsidRPr="00EF4C41" w:rsidRDefault="00EE3167">
      <w:pPr>
        <w:pStyle w:val="ConsPlusNormal"/>
        <w:jc w:val="right"/>
        <w:rPr>
          <w:rFonts w:ascii="Times New Roman" w:hAnsi="Times New Roman" w:cs="Times New Roman"/>
          <w:sz w:val="28"/>
          <w:szCs w:val="28"/>
        </w:rPr>
      </w:pPr>
    </w:p>
    <w:p w:rsidR="00EE3167" w:rsidRPr="00EF4C41" w:rsidRDefault="00EE3167">
      <w:pPr>
        <w:pStyle w:val="ConsPlusNormal"/>
        <w:jc w:val="right"/>
        <w:outlineLvl w:val="0"/>
        <w:rPr>
          <w:rFonts w:ascii="Times New Roman" w:hAnsi="Times New Roman" w:cs="Times New Roman"/>
          <w:sz w:val="28"/>
          <w:szCs w:val="28"/>
        </w:rPr>
      </w:pPr>
      <w:r w:rsidRPr="00EF4C41">
        <w:rPr>
          <w:rFonts w:ascii="Times New Roman" w:hAnsi="Times New Roman" w:cs="Times New Roman"/>
          <w:sz w:val="28"/>
          <w:szCs w:val="28"/>
        </w:rPr>
        <w:t>Утверждены</w:t>
      </w:r>
    </w:p>
    <w:p w:rsidR="00EE3167" w:rsidRPr="00EF4C41" w:rsidRDefault="00EE3167">
      <w:pPr>
        <w:pStyle w:val="ConsPlusNormal"/>
        <w:jc w:val="right"/>
        <w:rPr>
          <w:rFonts w:ascii="Times New Roman" w:hAnsi="Times New Roman" w:cs="Times New Roman"/>
          <w:sz w:val="28"/>
          <w:szCs w:val="28"/>
        </w:rPr>
      </w:pPr>
      <w:r w:rsidRPr="00EF4C41">
        <w:rPr>
          <w:rFonts w:ascii="Times New Roman" w:hAnsi="Times New Roman" w:cs="Times New Roman"/>
          <w:sz w:val="28"/>
          <w:szCs w:val="28"/>
        </w:rPr>
        <w:t>постановлением Правительства</w:t>
      </w:r>
    </w:p>
    <w:p w:rsidR="00EE3167" w:rsidRPr="00EF4C41" w:rsidRDefault="00EE3167">
      <w:pPr>
        <w:pStyle w:val="ConsPlusNormal"/>
        <w:jc w:val="right"/>
        <w:rPr>
          <w:rFonts w:ascii="Times New Roman" w:hAnsi="Times New Roman" w:cs="Times New Roman"/>
          <w:sz w:val="28"/>
          <w:szCs w:val="28"/>
        </w:rPr>
      </w:pPr>
      <w:r w:rsidRPr="00EF4C41">
        <w:rPr>
          <w:rFonts w:ascii="Times New Roman" w:hAnsi="Times New Roman" w:cs="Times New Roman"/>
          <w:sz w:val="28"/>
          <w:szCs w:val="28"/>
        </w:rPr>
        <w:t>Российской Федерации</w:t>
      </w:r>
    </w:p>
    <w:p w:rsidR="00EE3167" w:rsidRPr="00EF4C41" w:rsidRDefault="00EE3167">
      <w:pPr>
        <w:pStyle w:val="ConsPlusNormal"/>
        <w:jc w:val="right"/>
        <w:rPr>
          <w:rFonts w:ascii="Times New Roman" w:hAnsi="Times New Roman" w:cs="Times New Roman"/>
          <w:sz w:val="28"/>
          <w:szCs w:val="28"/>
        </w:rPr>
      </w:pPr>
      <w:r w:rsidRPr="00EF4C41">
        <w:rPr>
          <w:rFonts w:ascii="Times New Roman" w:hAnsi="Times New Roman" w:cs="Times New Roman"/>
          <w:sz w:val="28"/>
          <w:szCs w:val="28"/>
        </w:rPr>
        <w:t>от 16 августа 2012 г. N 840</w:t>
      </w:r>
    </w:p>
    <w:p w:rsidR="00EE3167" w:rsidRPr="00EF4C41" w:rsidRDefault="00EE3167">
      <w:pPr>
        <w:pStyle w:val="ConsPlusNormal"/>
        <w:jc w:val="right"/>
        <w:rPr>
          <w:rFonts w:ascii="Times New Roman" w:hAnsi="Times New Roman" w:cs="Times New Roman"/>
          <w:sz w:val="28"/>
          <w:szCs w:val="28"/>
        </w:rPr>
      </w:pPr>
    </w:p>
    <w:p w:rsidR="00EE3167" w:rsidRPr="00EF4C41" w:rsidRDefault="00EE3167">
      <w:pPr>
        <w:pStyle w:val="ConsPlusTitle"/>
        <w:jc w:val="center"/>
        <w:rPr>
          <w:rFonts w:ascii="Times New Roman" w:hAnsi="Times New Roman" w:cs="Times New Roman"/>
          <w:sz w:val="28"/>
          <w:szCs w:val="28"/>
        </w:rPr>
      </w:pPr>
      <w:bookmarkStart w:id="1" w:name="P46"/>
      <w:bookmarkEnd w:id="1"/>
      <w:r w:rsidRPr="00EF4C41">
        <w:rPr>
          <w:rFonts w:ascii="Times New Roman" w:hAnsi="Times New Roman" w:cs="Times New Roman"/>
          <w:sz w:val="28"/>
          <w:szCs w:val="28"/>
        </w:rPr>
        <w:t>ПРАВИЛА</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ПОДАЧИ И РАССМОТРЕНИЯ ЖАЛОБ НА РЕШЕНИЯ И ДЕЙСТВИЯ</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(БЕЗДЕЙСТВИЕ) ФЕДЕРАЛЬНЫХ ОРГАНОВ ИСПОЛНИТЕЛЬНОЙ ВЛАСТИ</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И ИХ ДОЛЖНОСТНЫХ ЛИЦ, ФЕДЕРАЛЬНЫХ ГОСУДАРСТВЕННЫХ СЛУЖАЩИХ,</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ДОЛЖНОСТНЫХ ЛИЦ ГОСУДАРСТВЕННЫХ ВНЕБЮДЖЕТНЫХ ФОНДОВ</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РОССИЙСКОЙ ФЕДЕРАЦИИ, ГОСУДАРСТВЕННЫХ КОРПОРАЦИЙ,</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НАДЕЛЕННЫХ В СООТВЕТСТВИИ С ФЕДЕРАЛЬНЫМИ ЗАКОНАМИ</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ПОЛНОМОЧИЯМИ ПО ПРЕДОСТАВЛЕНИЮ ГОСУДАРСТВЕННЫХ УСЛУГ</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В УСТАНОВЛЕННОЙ СФЕРЕ ДЕЯТЕЛЬНОСТИ, И ИХ ДОЛЖНОСТНЫХ</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ЛИЦ, ОРГАНИЗАЦИЙ, ПРЕДУСМОТРЕННЫХ ЧАСТЬЮ 1.1 СТАТЬИ 16</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ФЕДЕРАЛЬНОГО ЗАКОНА "ОБ ОРГАНИЗАЦИИ ПРЕДОСТАВЛЕНИЯ</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ГОСУДАРСТВЕННЫХ И МУНИЦИПАЛЬНЫХ УСЛУГ", И ИХ РАБОТНИКОВ,</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А ТАКЖЕ МНОГОФУНКЦИОНАЛЬНЫХ ЦЕНТРОВ ПРЕДОСТАВЛЕНИЯ</w:t>
      </w:r>
    </w:p>
    <w:p w:rsidR="00EE3167" w:rsidRPr="00EF4C41" w:rsidRDefault="00EE3167">
      <w:pPr>
        <w:pStyle w:val="ConsPlusTitle"/>
        <w:jc w:val="center"/>
        <w:rPr>
          <w:rFonts w:ascii="Times New Roman" w:hAnsi="Times New Roman" w:cs="Times New Roman"/>
          <w:sz w:val="28"/>
          <w:szCs w:val="28"/>
        </w:rPr>
      </w:pPr>
      <w:r w:rsidRPr="00EF4C41">
        <w:rPr>
          <w:rFonts w:ascii="Times New Roman" w:hAnsi="Times New Roman" w:cs="Times New Roman"/>
          <w:sz w:val="28"/>
          <w:szCs w:val="28"/>
        </w:rPr>
        <w:t>ГОСУДАРСТВЕННЫХ И МУНИЦИПАЛЬНЫХ УСЛУГ И ИХ РАБОТНИКОВ</w:t>
      </w:r>
    </w:p>
    <w:p w:rsidR="00EE3167" w:rsidRPr="00EF4C41" w:rsidRDefault="00EE316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3167" w:rsidRPr="00EF4C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3167" w:rsidRPr="00EF4C41" w:rsidRDefault="00EE316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E3167" w:rsidRPr="00EF4C41" w:rsidRDefault="00EE316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Список изменяющих документов</w:t>
            </w:r>
          </w:p>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 xml:space="preserve">(в ред. Постановлений Правительства РФ от 05.12.2014 </w:t>
            </w:r>
            <w:hyperlink r:id="rId15">
              <w:r w:rsidRPr="00EF4C41">
                <w:rPr>
                  <w:rFonts w:ascii="Times New Roman" w:hAnsi="Times New Roman" w:cs="Times New Roman"/>
                  <w:color w:val="0000FF"/>
                  <w:sz w:val="28"/>
                  <w:szCs w:val="28"/>
                </w:rPr>
                <w:t>N 1327</w:t>
              </w:r>
            </w:hyperlink>
            <w:r w:rsidRPr="00EF4C41">
              <w:rPr>
                <w:rFonts w:ascii="Times New Roman" w:hAnsi="Times New Roman" w:cs="Times New Roman"/>
                <w:color w:val="392C69"/>
                <w:sz w:val="28"/>
                <w:szCs w:val="28"/>
              </w:rPr>
              <w:t>,</w:t>
            </w:r>
          </w:p>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 xml:space="preserve">от 14.11.2015 </w:t>
            </w:r>
            <w:hyperlink r:id="rId16">
              <w:r w:rsidRPr="00EF4C41">
                <w:rPr>
                  <w:rFonts w:ascii="Times New Roman" w:hAnsi="Times New Roman" w:cs="Times New Roman"/>
                  <w:color w:val="0000FF"/>
                  <w:sz w:val="28"/>
                  <w:szCs w:val="28"/>
                </w:rPr>
                <w:t>N 1232</w:t>
              </w:r>
            </w:hyperlink>
            <w:r w:rsidRPr="00EF4C41">
              <w:rPr>
                <w:rFonts w:ascii="Times New Roman" w:hAnsi="Times New Roman" w:cs="Times New Roman"/>
                <w:color w:val="392C69"/>
                <w:sz w:val="28"/>
                <w:szCs w:val="28"/>
              </w:rPr>
              <w:t xml:space="preserve">, от 08.12.2016 </w:t>
            </w:r>
            <w:hyperlink r:id="rId17">
              <w:r w:rsidRPr="00EF4C41">
                <w:rPr>
                  <w:rFonts w:ascii="Times New Roman" w:hAnsi="Times New Roman" w:cs="Times New Roman"/>
                  <w:color w:val="0000FF"/>
                  <w:sz w:val="28"/>
                  <w:szCs w:val="28"/>
                </w:rPr>
                <w:t>N 1317</w:t>
              </w:r>
            </w:hyperlink>
            <w:r w:rsidRPr="00EF4C41">
              <w:rPr>
                <w:rFonts w:ascii="Times New Roman" w:hAnsi="Times New Roman" w:cs="Times New Roman"/>
                <w:color w:val="392C69"/>
                <w:sz w:val="28"/>
                <w:szCs w:val="28"/>
              </w:rPr>
              <w:t xml:space="preserve">, от 25.10.2017 </w:t>
            </w:r>
            <w:hyperlink r:id="rId18">
              <w:r w:rsidRPr="00EF4C41">
                <w:rPr>
                  <w:rFonts w:ascii="Times New Roman" w:hAnsi="Times New Roman" w:cs="Times New Roman"/>
                  <w:color w:val="0000FF"/>
                  <w:sz w:val="28"/>
                  <w:szCs w:val="28"/>
                </w:rPr>
                <w:t>N 1296</w:t>
              </w:r>
            </w:hyperlink>
            <w:r w:rsidRPr="00EF4C41">
              <w:rPr>
                <w:rFonts w:ascii="Times New Roman" w:hAnsi="Times New Roman" w:cs="Times New Roman"/>
                <w:color w:val="392C69"/>
                <w:sz w:val="28"/>
                <w:szCs w:val="28"/>
              </w:rPr>
              <w:t>,</w:t>
            </w:r>
          </w:p>
          <w:p w:rsidR="00EE3167" w:rsidRPr="00EF4C41" w:rsidRDefault="00EE3167">
            <w:pPr>
              <w:pStyle w:val="ConsPlusNormal"/>
              <w:jc w:val="center"/>
              <w:rPr>
                <w:rFonts w:ascii="Times New Roman" w:hAnsi="Times New Roman" w:cs="Times New Roman"/>
                <w:sz w:val="28"/>
                <w:szCs w:val="28"/>
              </w:rPr>
            </w:pPr>
            <w:r w:rsidRPr="00EF4C41">
              <w:rPr>
                <w:rFonts w:ascii="Times New Roman" w:hAnsi="Times New Roman" w:cs="Times New Roman"/>
                <w:color w:val="392C69"/>
                <w:sz w:val="28"/>
                <w:szCs w:val="28"/>
              </w:rPr>
              <w:t xml:space="preserve">от 13.06.2018 </w:t>
            </w:r>
            <w:hyperlink r:id="rId19">
              <w:r w:rsidRPr="00EF4C41">
                <w:rPr>
                  <w:rFonts w:ascii="Times New Roman" w:hAnsi="Times New Roman" w:cs="Times New Roman"/>
                  <w:color w:val="0000FF"/>
                  <w:sz w:val="28"/>
                  <w:szCs w:val="28"/>
                </w:rPr>
                <w:t>N 676</w:t>
              </w:r>
            </w:hyperlink>
            <w:r w:rsidRPr="00EF4C41">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3167" w:rsidRPr="00EF4C41" w:rsidRDefault="00EE3167">
            <w:pPr>
              <w:pStyle w:val="ConsPlusNormal"/>
              <w:rPr>
                <w:rFonts w:ascii="Times New Roman" w:hAnsi="Times New Roman" w:cs="Times New Roman"/>
                <w:sz w:val="28"/>
                <w:szCs w:val="28"/>
              </w:rPr>
            </w:pPr>
          </w:p>
        </w:tc>
      </w:tr>
    </w:tbl>
    <w:p w:rsidR="00EE3167" w:rsidRPr="00EF4C41" w:rsidRDefault="00EE3167">
      <w:pPr>
        <w:pStyle w:val="ConsPlusNormal"/>
        <w:jc w:val="center"/>
        <w:rPr>
          <w:rFonts w:ascii="Times New Roman" w:hAnsi="Times New Roman" w:cs="Times New Roman"/>
          <w:sz w:val="28"/>
          <w:szCs w:val="28"/>
        </w:rPr>
      </w:pPr>
    </w:p>
    <w:p w:rsidR="00EE3167" w:rsidRPr="00EF4C41" w:rsidRDefault="00EE3167">
      <w:pPr>
        <w:pStyle w:val="ConsPlusNormal"/>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1. 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(далее - государственные корпорации), и их должностных лиц, организаций, предусмотренных </w:t>
      </w:r>
      <w:hyperlink r:id="rId20">
        <w:r w:rsidRPr="00EF4C41">
          <w:rPr>
            <w:rFonts w:ascii="Times New Roman" w:hAnsi="Times New Roman" w:cs="Times New Roman"/>
            <w:color w:val="0000FF"/>
            <w:sz w:val="28"/>
            <w:szCs w:val="28"/>
          </w:rPr>
          <w:t>частью 1.1 статьи 16</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(далее - привлекаемые организации), и их работников, многофункциональных центров </w:t>
      </w:r>
      <w:r w:rsidRPr="00EF4C41">
        <w:rPr>
          <w:rFonts w:ascii="Times New Roman" w:hAnsi="Times New Roman" w:cs="Times New Roman"/>
          <w:sz w:val="28"/>
          <w:szCs w:val="28"/>
        </w:rPr>
        <w:lastRenderedPageBreak/>
        <w:t>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жалобы).</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21">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Действие настоящих Правил распространяется на жалобы, поданные с соблюдением требований Федерального </w:t>
      </w:r>
      <w:hyperlink r:id="rId22">
        <w:r w:rsidRPr="00EF4C41">
          <w:rPr>
            <w:rFonts w:ascii="Times New Roman" w:hAnsi="Times New Roman" w:cs="Times New Roman"/>
            <w:color w:val="0000FF"/>
            <w:sz w:val="28"/>
            <w:szCs w:val="28"/>
          </w:rPr>
          <w:t>закона</w:t>
        </w:r>
      </w:hyperlink>
      <w:r w:rsidRPr="00EF4C41">
        <w:rPr>
          <w:rFonts w:ascii="Times New Roman" w:hAnsi="Times New Roman" w:cs="Times New Roman"/>
          <w:sz w:val="28"/>
          <w:szCs w:val="28"/>
        </w:rPr>
        <w:t xml:space="preserve"> "Об организации предоставления государственных и муниципальных услуг".</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2 в ред. </w:t>
      </w:r>
      <w:hyperlink r:id="rId23">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3. Жалоба должна содержать:</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"а" в ред. </w:t>
      </w:r>
      <w:hyperlink r:id="rId24">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w:t>
      </w:r>
      <w:r w:rsidRPr="00EF4C41">
        <w:rPr>
          <w:rFonts w:ascii="Times New Roman" w:hAnsi="Times New Roman" w:cs="Times New Roman"/>
          <w:sz w:val="28"/>
          <w:szCs w:val="28"/>
        </w:rPr>
        <w:lastRenderedPageBreak/>
        <w:t xml:space="preserve">исключением случая, когда жалоба направляется способом, указанным в </w:t>
      </w:r>
      <w:hyperlink w:anchor="P100">
        <w:r w:rsidRPr="00EF4C41">
          <w:rPr>
            <w:rFonts w:ascii="Times New Roman" w:hAnsi="Times New Roman" w:cs="Times New Roman"/>
            <w:color w:val="0000FF"/>
            <w:sz w:val="28"/>
            <w:szCs w:val="28"/>
          </w:rPr>
          <w:t>подпункте "в" пункта 6</w:t>
        </w:r>
      </w:hyperlink>
      <w:r w:rsidRPr="00EF4C41">
        <w:rPr>
          <w:rFonts w:ascii="Times New Roman" w:hAnsi="Times New Roman" w:cs="Times New Roman"/>
          <w:sz w:val="28"/>
          <w:szCs w:val="28"/>
        </w:rPr>
        <w:t xml:space="preserve"> настоящих Правил);</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25">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14.11.2015 N 1232)</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"в" в ред. </w:t>
      </w:r>
      <w:hyperlink r:id="rId26">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"г" в ред. </w:t>
      </w:r>
      <w:hyperlink r:id="rId27">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bookmarkStart w:id="2" w:name="P81"/>
      <w:bookmarkEnd w:id="2"/>
      <w:r w:rsidRPr="00EF4C41">
        <w:rPr>
          <w:rFonts w:ascii="Times New Roman" w:hAnsi="Times New Roman" w:cs="Times New Roman"/>
          <w:sz w:val="28"/>
          <w:szCs w:val="28"/>
        </w:rP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а) оформленная в соответствии с </w:t>
      </w:r>
      <w:hyperlink r:id="rId28">
        <w:r w:rsidRPr="00EF4C41">
          <w:rPr>
            <w:rFonts w:ascii="Times New Roman" w:hAnsi="Times New Roman" w:cs="Times New Roman"/>
            <w:color w:val="0000FF"/>
            <w:sz w:val="28"/>
            <w:szCs w:val="28"/>
          </w:rPr>
          <w:t>законодательством</w:t>
        </w:r>
      </w:hyperlink>
      <w:r w:rsidRPr="00EF4C41">
        <w:rPr>
          <w:rFonts w:ascii="Times New Roman" w:hAnsi="Times New Roman" w:cs="Times New Roman"/>
          <w:sz w:val="28"/>
          <w:szCs w:val="28"/>
        </w:rPr>
        <w:t xml:space="preserve"> Российской Федерации доверенность (для физических лиц);</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29">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08.12.2016 N 1317)</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w:t>
      </w:r>
      <w:r w:rsidRPr="00EF4C41">
        <w:rPr>
          <w:rFonts w:ascii="Times New Roman" w:hAnsi="Times New Roman" w:cs="Times New Roman"/>
          <w:sz w:val="28"/>
          <w:szCs w:val="28"/>
        </w:rPr>
        <w:lastRenderedPageBreak/>
        <w:t>месте, где заявителем получен результат указанной государственной услуги).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30">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Жалоба в письменной форме может быть также направлена по почте.</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w:t>
      </w:r>
      <w:hyperlink r:id="rId31">
        <w:r w:rsidRPr="00EF4C41">
          <w:rPr>
            <w:rFonts w:ascii="Times New Roman" w:hAnsi="Times New Roman" w:cs="Times New Roman"/>
            <w:color w:val="0000FF"/>
            <w:sz w:val="28"/>
            <w:szCs w:val="28"/>
          </w:rPr>
          <w:t>законодательством</w:t>
        </w:r>
      </w:hyperlink>
      <w:r w:rsidRPr="00EF4C41">
        <w:rPr>
          <w:rFonts w:ascii="Times New Roman" w:hAnsi="Times New Roman" w:cs="Times New Roman"/>
          <w:sz w:val="28"/>
          <w:szCs w:val="28"/>
        </w:rPr>
        <w:t xml:space="preserve"> Российской Федерации.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Прием жалоб в письменной форме осуществляется учредителем многофункционального центра в месте фактического нахождения учредителя.</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(абзац введен </w:t>
      </w:r>
      <w:hyperlink r:id="rId32">
        <w:r w:rsidRPr="00EF4C41">
          <w:rPr>
            <w:rFonts w:ascii="Times New Roman" w:hAnsi="Times New Roman" w:cs="Times New Roman"/>
            <w:color w:val="0000FF"/>
            <w:sz w:val="28"/>
            <w:szCs w:val="28"/>
          </w:rPr>
          <w:t>Постановлением</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Время приема жалоб учредителем многофункционального центра должно совпадать со временем работы учредителя.</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(абзац введен </w:t>
      </w:r>
      <w:hyperlink r:id="rId33">
        <w:r w:rsidRPr="00EF4C41">
          <w:rPr>
            <w:rFonts w:ascii="Times New Roman" w:hAnsi="Times New Roman" w:cs="Times New Roman"/>
            <w:color w:val="0000FF"/>
            <w:sz w:val="28"/>
            <w:szCs w:val="28"/>
          </w:rPr>
          <w:t>Постановлением</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6. В электронном виде жалоба может быть подана заявителем посредством:</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34">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б)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w:t>
      </w:r>
      <w:proofErr w:type="gramStart"/>
      <w:r w:rsidRPr="00EF4C41">
        <w:rPr>
          <w:rFonts w:ascii="Times New Roman" w:hAnsi="Times New Roman" w:cs="Times New Roman"/>
          <w:sz w:val="28"/>
          <w:szCs w:val="28"/>
        </w:rPr>
        <w:t>их должностных лиц</w:t>
      </w:r>
      <w:proofErr w:type="gramEnd"/>
      <w:r w:rsidRPr="00EF4C41">
        <w:rPr>
          <w:rFonts w:ascii="Times New Roman" w:hAnsi="Times New Roman" w:cs="Times New Roman"/>
          <w:sz w:val="28"/>
          <w:szCs w:val="28"/>
        </w:rPr>
        <w:t xml:space="preserve"> и работников);</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35">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bookmarkStart w:id="3" w:name="P100"/>
      <w:bookmarkEnd w:id="3"/>
      <w:r w:rsidRPr="00EF4C41">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"в" введен </w:t>
      </w:r>
      <w:hyperlink r:id="rId36">
        <w:r w:rsidRPr="00EF4C41">
          <w:rPr>
            <w:rFonts w:ascii="Times New Roman" w:hAnsi="Times New Roman" w:cs="Times New Roman"/>
            <w:color w:val="0000FF"/>
            <w:sz w:val="28"/>
            <w:szCs w:val="28"/>
          </w:rPr>
          <w:t>Постановлением</w:t>
        </w:r>
      </w:hyperlink>
      <w:r w:rsidRPr="00EF4C41">
        <w:rPr>
          <w:rFonts w:ascii="Times New Roman" w:hAnsi="Times New Roman" w:cs="Times New Roman"/>
          <w:sz w:val="28"/>
          <w:szCs w:val="28"/>
        </w:rPr>
        <w:t xml:space="preserve"> Правительства РФ от 14.11.2015 N 1232; в ред. </w:t>
      </w:r>
      <w:hyperlink r:id="rId37">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lastRenderedPageBreak/>
        <w:t xml:space="preserve">7. При подаче жалобы в электронном виде документы, указанные в </w:t>
      </w:r>
      <w:hyperlink w:anchor="P81">
        <w:r w:rsidRPr="00EF4C41">
          <w:rPr>
            <w:rFonts w:ascii="Times New Roman" w:hAnsi="Times New Roman" w:cs="Times New Roman"/>
            <w:color w:val="0000FF"/>
            <w:sz w:val="28"/>
            <w:szCs w:val="28"/>
          </w:rPr>
          <w:t>пункте 4</w:t>
        </w:r>
      </w:hyperlink>
      <w:r w:rsidRPr="00EF4C41">
        <w:rPr>
          <w:rFonts w:ascii="Times New Roman" w:hAnsi="Times New Roman" w:cs="Times New Roman"/>
          <w:sz w:val="28"/>
          <w:szCs w:val="28"/>
        </w:rP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38">
        <w:r w:rsidRPr="00EF4C41">
          <w:rPr>
            <w:rFonts w:ascii="Times New Roman" w:hAnsi="Times New Roman" w:cs="Times New Roman"/>
            <w:color w:val="0000FF"/>
            <w:sz w:val="28"/>
            <w:szCs w:val="28"/>
          </w:rPr>
          <w:t>законодательством</w:t>
        </w:r>
      </w:hyperlink>
      <w:r w:rsidRPr="00EF4C41">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EE3167" w:rsidRPr="00EF4C41" w:rsidRDefault="00EE3167">
      <w:pPr>
        <w:pStyle w:val="ConsPlusNormal"/>
        <w:spacing w:before="220"/>
        <w:ind w:firstLine="540"/>
        <w:jc w:val="both"/>
        <w:rPr>
          <w:rFonts w:ascii="Times New Roman" w:hAnsi="Times New Roman" w:cs="Times New Roman"/>
          <w:sz w:val="28"/>
          <w:szCs w:val="28"/>
        </w:rPr>
      </w:pPr>
      <w:bookmarkStart w:id="4" w:name="P103"/>
      <w:bookmarkEnd w:id="4"/>
      <w:r w:rsidRPr="00EF4C41">
        <w:rPr>
          <w:rFonts w:ascii="Times New Roman" w:hAnsi="Times New Roman" w:cs="Times New Roman"/>
          <w:sz w:val="28"/>
          <w:szCs w:val="28"/>
        </w:rP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настоящими Правилами.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(абзац введен </w:t>
      </w:r>
      <w:hyperlink r:id="rId39">
        <w:r w:rsidRPr="00EF4C41">
          <w:rPr>
            <w:rFonts w:ascii="Times New Roman" w:hAnsi="Times New Roman" w:cs="Times New Roman"/>
            <w:color w:val="0000FF"/>
            <w:sz w:val="28"/>
            <w:szCs w:val="28"/>
          </w:rPr>
          <w:t>Постановлением</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bookmarkStart w:id="5" w:name="P107"/>
      <w:bookmarkEnd w:id="5"/>
      <w:r w:rsidRPr="00EF4C41">
        <w:rPr>
          <w:rFonts w:ascii="Times New Roman" w:hAnsi="Times New Roman" w:cs="Times New Roman"/>
          <w:sz w:val="28"/>
          <w:szCs w:val="28"/>
        </w:rPr>
        <w:t xml:space="preserve">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hyperlink w:anchor="P103">
        <w:r w:rsidRPr="00EF4C41">
          <w:rPr>
            <w:rFonts w:ascii="Times New Roman" w:hAnsi="Times New Roman" w:cs="Times New Roman"/>
            <w:color w:val="0000FF"/>
            <w:sz w:val="28"/>
            <w:szCs w:val="28"/>
          </w:rPr>
          <w:t>пункта 8</w:t>
        </w:r>
      </w:hyperlink>
      <w:r w:rsidRPr="00EF4C41">
        <w:rPr>
          <w:rFonts w:ascii="Times New Roman" w:hAnsi="Times New Roman" w:cs="Times New Roman"/>
          <w:sz w:val="28"/>
          <w:szCs w:val="28"/>
        </w:rPr>
        <w:t xml:space="preserve">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lastRenderedPageBreak/>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w:t>
      </w:r>
      <w:proofErr w:type="gramStart"/>
      <w:r w:rsidRPr="00EF4C41">
        <w:rPr>
          <w:rFonts w:ascii="Times New Roman" w:hAnsi="Times New Roman" w:cs="Times New Roman"/>
          <w:sz w:val="28"/>
          <w:szCs w:val="28"/>
        </w:rPr>
        <w:t>не применяются</w:t>
      </w:r>
      <w:proofErr w:type="gramEnd"/>
      <w:r w:rsidRPr="00EF4C41">
        <w:rPr>
          <w:rFonts w:ascii="Times New Roman" w:hAnsi="Times New Roman" w:cs="Times New Roman"/>
          <w:sz w:val="28"/>
          <w:szCs w:val="28"/>
        </w:rPr>
        <w:t xml:space="preserve"> и заявитель уведомляется о том, что его жалоба будет рассмотрена в порядке и сроки, предусмотренные федеральным законом.</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9 в ред. </w:t>
      </w:r>
      <w:hyperlink r:id="rId40">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корпорации и ее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организации.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10 в ред. </w:t>
      </w:r>
      <w:hyperlink r:id="rId41">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11. Заявитель может обратиться с жалобой в том числе в следующих случаях:</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а) нарушение срока регистрации запроса заявителя о предоставлении государственной услуги, запроса, указанного в </w:t>
      </w:r>
      <w:hyperlink r:id="rId42">
        <w:r w:rsidRPr="00EF4C41">
          <w:rPr>
            <w:rFonts w:ascii="Times New Roman" w:hAnsi="Times New Roman" w:cs="Times New Roman"/>
            <w:color w:val="0000FF"/>
            <w:sz w:val="28"/>
            <w:szCs w:val="28"/>
          </w:rPr>
          <w:t>статье 15.1</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43">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б) нарушение срока предоставления государственной услуги.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В указанном случае досудебное (внесудебное) обжалование заявителем </w:t>
      </w:r>
      <w:r w:rsidRPr="00EF4C41">
        <w:rPr>
          <w:rFonts w:ascii="Times New Roman" w:hAnsi="Times New Roman" w:cs="Times New Roman"/>
          <w:sz w:val="28"/>
          <w:szCs w:val="28"/>
        </w:rPr>
        <w:lastRenderedPageBreak/>
        <w:t xml:space="preserve">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4">
        <w:r w:rsidRPr="00EF4C41">
          <w:rPr>
            <w:rFonts w:ascii="Times New Roman" w:hAnsi="Times New Roman" w:cs="Times New Roman"/>
            <w:color w:val="0000FF"/>
            <w:sz w:val="28"/>
            <w:szCs w:val="28"/>
          </w:rPr>
          <w:t>частью 1.3 статьи 16</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"б" в ред. </w:t>
      </w:r>
      <w:hyperlink r:id="rId45">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6">
        <w:r w:rsidRPr="00EF4C41">
          <w:rPr>
            <w:rFonts w:ascii="Times New Roman" w:hAnsi="Times New Roman" w:cs="Times New Roman"/>
            <w:color w:val="0000FF"/>
            <w:sz w:val="28"/>
            <w:szCs w:val="28"/>
          </w:rPr>
          <w:t>частью 1.3 статьи 16</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"д" в ред. </w:t>
      </w:r>
      <w:hyperlink r:id="rId47">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8">
        <w:r w:rsidRPr="00EF4C41">
          <w:rPr>
            <w:rFonts w:ascii="Times New Roman" w:hAnsi="Times New Roman" w:cs="Times New Roman"/>
            <w:color w:val="0000FF"/>
            <w:sz w:val="28"/>
            <w:szCs w:val="28"/>
          </w:rPr>
          <w:t>частью 1.3 статьи 16</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"ж" в ред. </w:t>
      </w:r>
      <w:hyperlink r:id="rId49">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lastRenderedPageBreak/>
        <w:t>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50">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а) прием и рассмотрение жалоб в соответствии с требованиями настоящих Правил;</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б) направление жалоб в уполномоченные на их рассмотрение орган и (или) организацию в соответствии с </w:t>
      </w:r>
      <w:hyperlink w:anchor="P107">
        <w:r w:rsidRPr="00EF4C41">
          <w:rPr>
            <w:rFonts w:ascii="Times New Roman" w:hAnsi="Times New Roman" w:cs="Times New Roman"/>
            <w:color w:val="0000FF"/>
            <w:sz w:val="28"/>
            <w:szCs w:val="28"/>
          </w:rPr>
          <w:t>пунктом 9</w:t>
        </w:r>
      </w:hyperlink>
      <w:r w:rsidRPr="00EF4C41">
        <w:rPr>
          <w:rFonts w:ascii="Times New Roman" w:hAnsi="Times New Roman" w:cs="Times New Roman"/>
          <w:sz w:val="28"/>
          <w:szCs w:val="28"/>
        </w:rPr>
        <w:t xml:space="preserve"> настоящих Правил.</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51">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2">
        <w:r w:rsidRPr="00EF4C41">
          <w:rPr>
            <w:rFonts w:ascii="Times New Roman" w:hAnsi="Times New Roman" w:cs="Times New Roman"/>
            <w:color w:val="0000FF"/>
            <w:sz w:val="28"/>
            <w:szCs w:val="28"/>
          </w:rPr>
          <w:t>статьей 5.63</w:t>
        </w:r>
      </w:hyperlink>
      <w:r w:rsidRPr="00EF4C41">
        <w:rPr>
          <w:rFonts w:ascii="Times New Roman" w:hAnsi="Times New Roman" w:cs="Times New Roman"/>
          <w:sz w:val="28"/>
          <w:szCs w:val="28"/>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53">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а) оснащение мест приема жалоб;</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54">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55">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г) заключение соглашений о взаимодействии в части осуществления многофункциональными центрами приема жалоб и выдачи заявителям </w:t>
      </w:r>
      <w:r w:rsidRPr="00EF4C41">
        <w:rPr>
          <w:rFonts w:ascii="Times New Roman" w:hAnsi="Times New Roman" w:cs="Times New Roman"/>
          <w:sz w:val="28"/>
          <w:szCs w:val="28"/>
        </w:rPr>
        <w:lastRenderedPageBreak/>
        <w:t>результатов рассмотрения жалоб;</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д)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56">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15 в ред. </w:t>
      </w:r>
      <w:hyperlink r:id="rId57">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16. По результатам рассмотрения жалобы в соответствии с </w:t>
      </w:r>
      <w:hyperlink r:id="rId58">
        <w:r w:rsidRPr="00EF4C41">
          <w:rPr>
            <w:rFonts w:ascii="Times New Roman" w:hAnsi="Times New Roman" w:cs="Times New Roman"/>
            <w:color w:val="0000FF"/>
            <w:sz w:val="28"/>
            <w:szCs w:val="28"/>
          </w:rPr>
          <w:t>частью 7 статьи 11.2</w:t>
        </w:r>
      </w:hyperlink>
      <w:r w:rsidRPr="00EF4C4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16 в ред. </w:t>
      </w:r>
      <w:hyperlink r:id="rId59">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lastRenderedPageBreak/>
        <w:t xml:space="preserve">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anchor="P100">
        <w:r w:rsidRPr="00EF4C41">
          <w:rPr>
            <w:rFonts w:ascii="Times New Roman" w:hAnsi="Times New Roman" w:cs="Times New Roman"/>
            <w:color w:val="0000FF"/>
            <w:sz w:val="28"/>
            <w:szCs w:val="28"/>
          </w:rPr>
          <w:t>подпункте "в" пункта 6</w:t>
        </w:r>
      </w:hyperlink>
      <w:r w:rsidRPr="00EF4C41">
        <w:rPr>
          <w:rFonts w:ascii="Times New Roman" w:hAnsi="Times New Roman" w:cs="Times New Roman"/>
          <w:sz w:val="28"/>
          <w:szCs w:val="28"/>
        </w:rPr>
        <w:t xml:space="preserve"> настоящих Правил, ответ заявителю направляется посредством системы досудебного обжалования.</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60">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14.11.2015 N 1232)</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18. В ответе по результатам рассмотрения жалобы указываются:</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w:t>
      </w:r>
      <w:proofErr w:type="spellStart"/>
      <w:r w:rsidRPr="00EF4C41">
        <w:rPr>
          <w:rFonts w:ascii="Times New Roman" w:hAnsi="Times New Roman" w:cs="Times New Roman"/>
          <w:sz w:val="28"/>
          <w:szCs w:val="28"/>
        </w:rPr>
        <w:t>пп</w:t>
      </w:r>
      <w:proofErr w:type="spellEnd"/>
      <w:r w:rsidRPr="00EF4C41">
        <w:rPr>
          <w:rFonts w:ascii="Times New Roman" w:hAnsi="Times New Roman" w:cs="Times New Roman"/>
          <w:sz w:val="28"/>
          <w:szCs w:val="28"/>
        </w:rPr>
        <w:t xml:space="preserve">. "а" в ред. </w:t>
      </w:r>
      <w:hyperlink r:id="rId61">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62">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 фамилия, имя, отчество (при наличии) или наименование заявителя;</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г) основания для принятия решения по жалобе;</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д) принятое по жалобе решение;</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ж) сведения о порядке обжалования принятого по жалобе решения.</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w:t>
      </w:r>
      <w:r w:rsidRPr="00EF4C41">
        <w:rPr>
          <w:rFonts w:ascii="Times New Roman" w:hAnsi="Times New Roman" w:cs="Times New Roman"/>
          <w:sz w:val="28"/>
          <w:szCs w:val="28"/>
        </w:rPr>
        <w:lastRenderedPageBreak/>
        <w:t>законодательством Российской Федерации.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19 в ред. </w:t>
      </w:r>
      <w:hyperlink r:id="rId63">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64">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65">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(в ред. </w:t>
      </w:r>
      <w:hyperlink r:id="rId66">
        <w:r w:rsidRPr="00EF4C41">
          <w:rPr>
            <w:rFonts w:ascii="Times New Roman" w:hAnsi="Times New Roman" w:cs="Times New Roman"/>
            <w:color w:val="0000FF"/>
            <w:sz w:val="28"/>
            <w:szCs w:val="28"/>
          </w:rPr>
          <w:t>Постановления</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E3167" w:rsidRPr="00EF4C41" w:rsidRDefault="00EE3167">
      <w:pPr>
        <w:pStyle w:val="ConsPlusNormal"/>
        <w:spacing w:before="220"/>
        <w:ind w:firstLine="540"/>
        <w:jc w:val="both"/>
        <w:rPr>
          <w:rFonts w:ascii="Times New Roman" w:hAnsi="Times New Roman" w:cs="Times New Roman"/>
          <w:sz w:val="28"/>
          <w:szCs w:val="28"/>
        </w:rPr>
      </w:pPr>
      <w:r w:rsidRPr="00EF4C41">
        <w:rPr>
          <w:rFonts w:ascii="Times New Roman" w:hAnsi="Times New Roman" w:cs="Times New Roman"/>
          <w:sz w:val="28"/>
          <w:szCs w:val="28"/>
        </w:rPr>
        <w:t>21(1).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E3167" w:rsidRPr="00EF4C41" w:rsidRDefault="00EE3167">
      <w:pPr>
        <w:pStyle w:val="ConsPlusNormal"/>
        <w:jc w:val="both"/>
        <w:rPr>
          <w:rFonts w:ascii="Times New Roman" w:hAnsi="Times New Roman" w:cs="Times New Roman"/>
          <w:sz w:val="28"/>
          <w:szCs w:val="28"/>
        </w:rPr>
      </w:pPr>
      <w:r w:rsidRPr="00EF4C41">
        <w:rPr>
          <w:rFonts w:ascii="Times New Roman" w:hAnsi="Times New Roman" w:cs="Times New Roman"/>
          <w:sz w:val="28"/>
          <w:szCs w:val="28"/>
        </w:rPr>
        <w:t xml:space="preserve">(п. 21(1) введен </w:t>
      </w:r>
      <w:hyperlink r:id="rId67">
        <w:r w:rsidRPr="00EF4C41">
          <w:rPr>
            <w:rFonts w:ascii="Times New Roman" w:hAnsi="Times New Roman" w:cs="Times New Roman"/>
            <w:color w:val="0000FF"/>
            <w:sz w:val="28"/>
            <w:szCs w:val="28"/>
          </w:rPr>
          <w:t>Постановлением</w:t>
        </w:r>
      </w:hyperlink>
      <w:r w:rsidRPr="00EF4C41">
        <w:rPr>
          <w:rFonts w:ascii="Times New Roman" w:hAnsi="Times New Roman" w:cs="Times New Roman"/>
          <w:sz w:val="28"/>
          <w:szCs w:val="28"/>
        </w:rPr>
        <w:t xml:space="preserve"> Правительства РФ от 13.06.2018 N 676)</w:t>
      </w:r>
    </w:p>
    <w:p w:rsidR="00EE3167" w:rsidRPr="00EF4C41" w:rsidRDefault="00EE3167">
      <w:pPr>
        <w:pStyle w:val="ConsPlusNormal"/>
        <w:ind w:firstLine="540"/>
        <w:jc w:val="both"/>
        <w:rPr>
          <w:rFonts w:ascii="Times New Roman" w:hAnsi="Times New Roman" w:cs="Times New Roman"/>
          <w:sz w:val="28"/>
          <w:szCs w:val="28"/>
        </w:rPr>
      </w:pPr>
    </w:p>
    <w:p w:rsidR="00EE3167" w:rsidRPr="00EF4C41" w:rsidRDefault="00EE3167">
      <w:pPr>
        <w:pStyle w:val="ConsPlusNormal"/>
        <w:ind w:firstLine="540"/>
        <w:jc w:val="both"/>
        <w:rPr>
          <w:rFonts w:ascii="Times New Roman" w:hAnsi="Times New Roman" w:cs="Times New Roman"/>
          <w:sz w:val="28"/>
          <w:szCs w:val="28"/>
        </w:rPr>
      </w:pPr>
    </w:p>
    <w:p w:rsidR="00EE3167" w:rsidRPr="00EF4C41" w:rsidRDefault="00EE3167">
      <w:pPr>
        <w:pStyle w:val="ConsPlusNormal"/>
        <w:pBdr>
          <w:bottom w:val="single" w:sz="6" w:space="0" w:color="auto"/>
        </w:pBdr>
        <w:spacing w:before="100" w:after="100"/>
        <w:jc w:val="both"/>
        <w:rPr>
          <w:rFonts w:ascii="Times New Roman" w:hAnsi="Times New Roman" w:cs="Times New Roman"/>
          <w:sz w:val="28"/>
          <w:szCs w:val="28"/>
        </w:rPr>
      </w:pPr>
    </w:p>
    <w:p w:rsidR="00A967FD" w:rsidRPr="00EF4C41" w:rsidRDefault="00A967FD">
      <w:pPr>
        <w:rPr>
          <w:rFonts w:ascii="Times New Roman" w:hAnsi="Times New Roman" w:cs="Times New Roman"/>
          <w:sz w:val="28"/>
          <w:szCs w:val="28"/>
        </w:rPr>
      </w:pPr>
    </w:p>
    <w:sectPr w:rsidR="00A967FD" w:rsidRPr="00EF4C41" w:rsidSect="00632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67"/>
    <w:rsid w:val="004430A5"/>
    <w:rsid w:val="00A967FD"/>
    <w:rsid w:val="00EE3167"/>
    <w:rsid w:val="00EF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56B1A-56A3-4A11-A1F3-4DF9A5D9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1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E31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E316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91637&amp;dst=100324" TargetMode="External"/><Relationship Id="rId21" Type="http://schemas.openxmlformats.org/officeDocument/2006/relationships/hyperlink" Target="https://login.consultant.ru/link/?req=doc&amp;base=LAW&amp;n=391637&amp;dst=100315" TargetMode="External"/><Relationship Id="rId42" Type="http://schemas.openxmlformats.org/officeDocument/2006/relationships/hyperlink" Target="https://login.consultant.ru/link/?req=doc&amp;base=LAW&amp;n=494996&amp;dst=244" TargetMode="External"/><Relationship Id="rId47" Type="http://schemas.openxmlformats.org/officeDocument/2006/relationships/hyperlink" Target="https://login.consultant.ru/link/?req=doc&amp;base=LAW&amp;n=391637&amp;dst=100350" TargetMode="External"/><Relationship Id="rId63" Type="http://schemas.openxmlformats.org/officeDocument/2006/relationships/hyperlink" Target="https://login.consultant.ru/link/?req=doc&amp;base=LAW&amp;n=391637&amp;dst=100374" TargetMode="External"/><Relationship Id="rId68" Type="http://schemas.openxmlformats.org/officeDocument/2006/relationships/fontTable" Target="fontTable.xml"/><Relationship Id="rId7" Type="http://schemas.openxmlformats.org/officeDocument/2006/relationships/hyperlink" Target="https://login.consultant.ru/link/?req=doc&amp;base=LAW&amp;n=391640&amp;dst=100109" TargetMode="External"/><Relationship Id="rId2" Type="http://schemas.openxmlformats.org/officeDocument/2006/relationships/settings" Target="settings.xml"/><Relationship Id="rId16" Type="http://schemas.openxmlformats.org/officeDocument/2006/relationships/hyperlink" Target="https://login.consultant.ru/link/?req=doc&amp;base=LAW&amp;n=188995&amp;dst=100005" TargetMode="External"/><Relationship Id="rId29" Type="http://schemas.openxmlformats.org/officeDocument/2006/relationships/hyperlink" Target="https://login.consultant.ru/link/?req=doc&amp;base=LAW&amp;n=208544&amp;dst=100005" TargetMode="External"/><Relationship Id="rId11" Type="http://schemas.openxmlformats.org/officeDocument/2006/relationships/hyperlink" Target="https://login.consultant.ru/link/?req=doc&amp;base=LAW&amp;n=391637&amp;dst=100307" TargetMode="External"/><Relationship Id="rId24" Type="http://schemas.openxmlformats.org/officeDocument/2006/relationships/hyperlink" Target="https://login.consultant.ru/link/?req=doc&amp;base=LAW&amp;n=391637&amp;dst=100322" TargetMode="External"/><Relationship Id="rId32" Type="http://schemas.openxmlformats.org/officeDocument/2006/relationships/hyperlink" Target="https://login.consultant.ru/link/?req=doc&amp;base=LAW&amp;n=391637&amp;dst=100329" TargetMode="External"/><Relationship Id="rId37" Type="http://schemas.openxmlformats.org/officeDocument/2006/relationships/hyperlink" Target="https://login.consultant.ru/link/?req=doc&amp;base=LAW&amp;n=391637&amp;dst=100335" TargetMode="External"/><Relationship Id="rId40" Type="http://schemas.openxmlformats.org/officeDocument/2006/relationships/hyperlink" Target="https://login.consultant.ru/link/?req=doc&amp;base=LAW&amp;n=391637&amp;dst=100338" TargetMode="External"/><Relationship Id="rId45" Type="http://schemas.openxmlformats.org/officeDocument/2006/relationships/hyperlink" Target="https://login.consultant.ru/link/?req=doc&amp;base=LAW&amp;n=391637&amp;dst=100347" TargetMode="External"/><Relationship Id="rId53" Type="http://schemas.openxmlformats.org/officeDocument/2006/relationships/hyperlink" Target="https://login.consultant.ru/link/?req=doc&amp;base=LAW&amp;n=391637&amp;dst=100361" TargetMode="External"/><Relationship Id="rId58" Type="http://schemas.openxmlformats.org/officeDocument/2006/relationships/hyperlink" Target="https://login.consultant.ru/link/?req=doc&amp;base=LAW&amp;n=494996&amp;dst=234" TargetMode="External"/><Relationship Id="rId66" Type="http://schemas.openxmlformats.org/officeDocument/2006/relationships/hyperlink" Target="https://login.consultant.ru/link/?req=doc&amp;base=LAW&amp;n=391637&amp;dst=100382" TargetMode="External"/><Relationship Id="rId5" Type="http://schemas.openxmlformats.org/officeDocument/2006/relationships/hyperlink" Target="https://login.consultant.ru/link/?req=doc&amp;base=LAW&amp;n=188995&amp;dst=100005" TargetMode="External"/><Relationship Id="rId61" Type="http://schemas.openxmlformats.org/officeDocument/2006/relationships/hyperlink" Target="https://login.consultant.ru/link/?req=doc&amp;base=LAW&amp;n=391637&amp;dst=100371" TargetMode="External"/><Relationship Id="rId19" Type="http://schemas.openxmlformats.org/officeDocument/2006/relationships/hyperlink" Target="https://login.consultant.ru/link/?req=doc&amp;base=LAW&amp;n=391637&amp;dst=100312" TargetMode="External"/><Relationship Id="rId14" Type="http://schemas.openxmlformats.org/officeDocument/2006/relationships/hyperlink" Target="https://login.consultant.ru/link/?req=doc&amp;base=LAW&amp;n=391637&amp;dst=100310" TargetMode="External"/><Relationship Id="rId22" Type="http://schemas.openxmlformats.org/officeDocument/2006/relationships/hyperlink" Target="https://login.consultant.ru/link/?req=doc&amp;base=LAW&amp;n=494996&amp;dst=107" TargetMode="External"/><Relationship Id="rId27" Type="http://schemas.openxmlformats.org/officeDocument/2006/relationships/hyperlink" Target="https://login.consultant.ru/link/?req=doc&amp;base=LAW&amp;n=391637&amp;dst=100326" TargetMode="External"/><Relationship Id="rId30" Type="http://schemas.openxmlformats.org/officeDocument/2006/relationships/hyperlink" Target="https://login.consultant.ru/link/?req=doc&amp;base=LAW&amp;n=391637&amp;dst=100328" TargetMode="External"/><Relationship Id="rId35" Type="http://schemas.openxmlformats.org/officeDocument/2006/relationships/hyperlink" Target="https://login.consultant.ru/link/?req=doc&amp;base=LAW&amp;n=391637&amp;dst=100334" TargetMode="External"/><Relationship Id="rId43" Type="http://schemas.openxmlformats.org/officeDocument/2006/relationships/hyperlink" Target="https://login.consultant.ru/link/?req=doc&amp;base=LAW&amp;n=391637&amp;dst=100346" TargetMode="External"/><Relationship Id="rId48" Type="http://schemas.openxmlformats.org/officeDocument/2006/relationships/hyperlink" Target="https://login.consultant.ru/link/?req=doc&amp;base=LAW&amp;n=494996&amp;dst=100354" TargetMode="External"/><Relationship Id="rId56" Type="http://schemas.openxmlformats.org/officeDocument/2006/relationships/hyperlink" Target="https://login.consultant.ru/link/?req=doc&amp;base=LAW&amp;n=391637&amp;dst=100364" TargetMode="External"/><Relationship Id="rId64" Type="http://schemas.openxmlformats.org/officeDocument/2006/relationships/hyperlink" Target="https://login.consultant.ru/link/?req=doc&amp;base=LAW&amp;n=391637&amp;dst=100377" TargetMode="External"/><Relationship Id="rId69" Type="http://schemas.openxmlformats.org/officeDocument/2006/relationships/theme" Target="theme/theme1.xml"/><Relationship Id="rId8" Type="http://schemas.openxmlformats.org/officeDocument/2006/relationships/hyperlink" Target="https://login.consultant.ru/link/?req=doc&amp;base=LAW&amp;n=391637&amp;dst=100304" TargetMode="External"/><Relationship Id="rId51" Type="http://schemas.openxmlformats.org/officeDocument/2006/relationships/hyperlink" Target="https://login.consultant.ru/link/?req=doc&amp;base=LAW&amp;n=391637&amp;dst=10035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96&amp;dst=100352" TargetMode="External"/><Relationship Id="rId17" Type="http://schemas.openxmlformats.org/officeDocument/2006/relationships/hyperlink" Target="https://login.consultant.ru/link/?req=doc&amp;base=LAW&amp;n=208544&amp;dst=100005" TargetMode="External"/><Relationship Id="rId25" Type="http://schemas.openxmlformats.org/officeDocument/2006/relationships/hyperlink" Target="https://login.consultant.ru/link/?req=doc&amp;base=LAW&amp;n=188995&amp;dst=100006" TargetMode="External"/><Relationship Id="rId33" Type="http://schemas.openxmlformats.org/officeDocument/2006/relationships/hyperlink" Target="https://login.consultant.ru/link/?req=doc&amp;base=LAW&amp;n=391637&amp;dst=100331" TargetMode="External"/><Relationship Id="rId38" Type="http://schemas.openxmlformats.org/officeDocument/2006/relationships/hyperlink" Target="https://login.consultant.ru/link/?req=doc&amp;base=LAW&amp;n=494998&amp;dst=100033" TargetMode="External"/><Relationship Id="rId46" Type="http://schemas.openxmlformats.org/officeDocument/2006/relationships/hyperlink" Target="https://login.consultant.ru/link/?req=doc&amp;base=LAW&amp;n=494996&amp;dst=100354" TargetMode="External"/><Relationship Id="rId59" Type="http://schemas.openxmlformats.org/officeDocument/2006/relationships/hyperlink" Target="https://login.consultant.ru/link/?req=doc&amp;base=LAW&amp;n=391637&amp;dst=100368" TargetMode="External"/><Relationship Id="rId67" Type="http://schemas.openxmlformats.org/officeDocument/2006/relationships/hyperlink" Target="https://login.consultant.ru/link/?req=doc&amp;base=LAW&amp;n=391637&amp;dst=100383" TargetMode="External"/><Relationship Id="rId20" Type="http://schemas.openxmlformats.org/officeDocument/2006/relationships/hyperlink" Target="https://login.consultant.ru/link/?req=doc&amp;base=LAW&amp;n=494996&amp;dst=100352" TargetMode="External"/><Relationship Id="rId41" Type="http://schemas.openxmlformats.org/officeDocument/2006/relationships/hyperlink" Target="https://login.consultant.ru/link/?req=doc&amp;base=LAW&amp;n=391637&amp;dst=100343" TargetMode="External"/><Relationship Id="rId54" Type="http://schemas.openxmlformats.org/officeDocument/2006/relationships/hyperlink" Target="https://login.consultant.ru/link/?req=doc&amp;base=LAW&amp;n=391637&amp;dst=100362" TargetMode="External"/><Relationship Id="rId62" Type="http://schemas.openxmlformats.org/officeDocument/2006/relationships/hyperlink" Target="https://login.consultant.ru/link/?req=doc&amp;base=LAW&amp;n=391637&amp;dst=100373" TargetMode="External"/><Relationship Id="rId1" Type="http://schemas.openxmlformats.org/officeDocument/2006/relationships/styles" Target="styles.xml"/><Relationship Id="rId6" Type="http://schemas.openxmlformats.org/officeDocument/2006/relationships/hyperlink" Target="https://login.consultant.ru/link/?req=doc&amp;base=LAW&amp;n=208544&amp;dst=100005" TargetMode="External"/><Relationship Id="rId15" Type="http://schemas.openxmlformats.org/officeDocument/2006/relationships/hyperlink" Target="https://login.consultant.ru/link/?req=doc&amp;base=LAW&amp;n=399629&amp;dst=100047" TargetMode="External"/><Relationship Id="rId23" Type="http://schemas.openxmlformats.org/officeDocument/2006/relationships/hyperlink" Target="https://login.consultant.ru/link/?req=doc&amp;base=LAW&amp;n=391637&amp;dst=100317" TargetMode="External"/><Relationship Id="rId28" Type="http://schemas.openxmlformats.org/officeDocument/2006/relationships/hyperlink" Target="https://login.consultant.ru/link/?req=doc&amp;base=LAW&amp;n=482692&amp;dst=101017" TargetMode="External"/><Relationship Id="rId36" Type="http://schemas.openxmlformats.org/officeDocument/2006/relationships/hyperlink" Target="https://login.consultant.ru/link/?req=doc&amp;base=LAW&amp;n=188995&amp;dst=100007" TargetMode="External"/><Relationship Id="rId49" Type="http://schemas.openxmlformats.org/officeDocument/2006/relationships/hyperlink" Target="https://login.consultant.ru/link/?req=doc&amp;base=LAW&amp;n=391637&amp;dst=100353" TargetMode="External"/><Relationship Id="rId57" Type="http://schemas.openxmlformats.org/officeDocument/2006/relationships/hyperlink" Target="https://login.consultant.ru/link/?req=doc&amp;base=LAW&amp;n=391637&amp;dst=100365" TargetMode="External"/><Relationship Id="rId10" Type="http://schemas.openxmlformats.org/officeDocument/2006/relationships/hyperlink" Target="https://login.consultant.ru/link/?req=doc&amp;base=LAW&amp;n=494996&amp;dst=100352" TargetMode="External"/><Relationship Id="rId31" Type="http://schemas.openxmlformats.org/officeDocument/2006/relationships/hyperlink" Target="https://login.consultant.ru/link/?req=doc&amp;base=LAW&amp;n=149244" TargetMode="External"/><Relationship Id="rId44" Type="http://schemas.openxmlformats.org/officeDocument/2006/relationships/hyperlink" Target="https://login.consultant.ru/link/?req=doc&amp;base=LAW&amp;n=494996&amp;dst=100354" TargetMode="External"/><Relationship Id="rId52" Type="http://schemas.openxmlformats.org/officeDocument/2006/relationships/hyperlink" Target="https://login.consultant.ru/link/?req=doc&amp;base=LAW&amp;n=483238&amp;dst=3327" TargetMode="External"/><Relationship Id="rId60" Type="http://schemas.openxmlformats.org/officeDocument/2006/relationships/hyperlink" Target="https://login.consultant.ru/link/?req=doc&amp;base=LAW&amp;n=188995&amp;dst=100009" TargetMode="External"/><Relationship Id="rId65" Type="http://schemas.openxmlformats.org/officeDocument/2006/relationships/hyperlink" Target="https://login.consultant.ru/link/?req=doc&amp;base=LAW&amp;n=391637&amp;dst=100380" TargetMode="External"/><Relationship Id="rId4" Type="http://schemas.openxmlformats.org/officeDocument/2006/relationships/hyperlink" Target="https://login.consultant.ru/link/?req=doc&amp;base=LAW&amp;n=399629&amp;dst=100043" TargetMode="External"/><Relationship Id="rId9" Type="http://schemas.openxmlformats.org/officeDocument/2006/relationships/hyperlink" Target="https://login.consultant.ru/link/?req=doc&amp;base=LAW&amp;n=494996&amp;dst=110" TargetMode="External"/><Relationship Id="rId13" Type="http://schemas.openxmlformats.org/officeDocument/2006/relationships/hyperlink" Target="https://login.consultant.ru/link/?req=doc&amp;base=LAW&amp;n=391637&amp;dst=100309" TargetMode="External"/><Relationship Id="rId18" Type="http://schemas.openxmlformats.org/officeDocument/2006/relationships/hyperlink" Target="https://login.consultant.ru/link/?req=doc&amp;base=LAW&amp;n=391640&amp;dst=100113" TargetMode="External"/><Relationship Id="rId39" Type="http://schemas.openxmlformats.org/officeDocument/2006/relationships/hyperlink" Target="https://login.consultant.ru/link/?req=doc&amp;base=LAW&amp;n=391637&amp;dst=100336" TargetMode="External"/><Relationship Id="rId34" Type="http://schemas.openxmlformats.org/officeDocument/2006/relationships/hyperlink" Target="https://login.consultant.ru/link/?req=doc&amp;base=LAW&amp;n=391637&amp;dst=100333" TargetMode="External"/><Relationship Id="rId50" Type="http://schemas.openxmlformats.org/officeDocument/2006/relationships/hyperlink" Target="https://login.consultant.ru/link/?req=doc&amp;base=LAW&amp;n=391637&amp;dst=100357" TargetMode="External"/><Relationship Id="rId55" Type="http://schemas.openxmlformats.org/officeDocument/2006/relationships/hyperlink" Target="https://login.consultant.ru/link/?req=doc&amp;base=LAW&amp;n=391637&amp;dst=1003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5205</Words>
  <Characters>29675</Characters>
  <Application>Microsoft Office Word</Application>
  <DocSecurity>0</DocSecurity>
  <Lines>247</Lines>
  <Paragraphs>69</Paragraphs>
  <ScaleCrop>false</ScaleCrop>
  <Company/>
  <LinksUpToDate>false</LinksUpToDate>
  <CharactersWithSpaces>34811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Виктория Борисовна</dc:creator>
  <cp:keywords/>
  <dc:description/>
  <cp:lastModifiedBy>Жеребцова Виктория Борисовна</cp:lastModifiedBy>
  <cp:revision>2</cp:revision>
  <dcterms:created xsi:type="dcterms:W3CDTF">2025-03-26T09:11:00Z</dcterms:created>
  <dcterms:modified xsi:type="dcterms:W3CDTF">2025-03-26T09:12:00Z</dcterms:modified>
</cp:coreProperties>
</file>