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8045A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45AD">
        <w:rPr>
          <w:rFonts w:ascii="Times New Roman" w:hAnsi="Times New Roman" w:cs="Times New Roman"/>
          <w:sz w:val="28"/>
          <w:szCs w:val="28"/>
        </w:rPr>
        <w:t xml:space="preserve">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626A3D" w:rsidP="004C5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обязательных требований на 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2020 год – п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ом Роскомнадзора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 xml:space="preserve"> от 12.12.2019 №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, на 2021 год – от 21.12.2020 № 160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более </w:t>
            </w: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3. Какие профилактические мероприятия из перечня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обязательных к выполнению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</w:t>
      </w:r>
      <w:r w:rsidRPr="008045AD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2A1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"Горячей линии", 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всем видам государственного контроля (надзора)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, выдача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сфере связи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105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03CA0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установлено для сферы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</w:t>
            </w:r>
            <w:proofErr w:type="gramStart"/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Все 4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4. Сколько положений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</w:t>
      </w:r>
      <w:bookmarkStart w:id="0" w:name="_GoBack"/>
      <w:bookmarkEnd w:id="0"/>
      <w:r w:rsidRPr="008045AD">
        <w:rPr>
          <w:rFonts w:ascii="Times New Roman" w:hAnsi="Times New Roman" w:cs="Times New Roman"/>
          <w:sz w:val="28"/>
          <w:szCs w:val="28"/>
        </w:rPr>
        <w:t>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настоящими Методическими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, 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21" w:rsidRPr="008045AD" w:rsidRDefault="00835F21" w:rsidP="004C5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4C51F9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1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Проведено обсуждение с общественным советом, замечания совета не учтены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835F21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не рассматривалась Общественным советом в связи с перевыборами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, на 2021 год – не рассматривалась в связи с отсутствием заседаний и не выборами председателя из-за пандемии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35F21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F2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BA30B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только для сферы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связи. Постановление Правительства Российской Федерации от 17.08.2016 № 806 «О применении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4C5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4C5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 xml:space="preserve">для сотрудников контрольно-надзорного блока,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9" w:rsidRDefault="00611A69" w:rsidP="003560C0">
      <w:pPr>
        <w:spacing w:after="0" w:line="240" w:lineRule="auto"/>
      </w:pPr>
      <w:r>
        <w:separator/>
      </w:r>
    </w:p>
  </w:endnote>
  <w:endnote w:type="continuationSeparator" w:id="0">
    <w:p w:rsidR="00611A69" w:rsidRDefault="00611A69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9" w:rsidRDefault="00611A69" w:rsidP="003560C0">
      <w:pPr>
        <w:spacing w:after="0" w:line="240" w:lineRule="auto"/>
      </w:pPr>
      <w:r>
        <w:separator/>
      </w:r>
    </w:p>
  </w:footnote>
  <w:footnote w:type="continuationSeparator" w:id="0">
    <w:p w:rsidR="00611A69" w:rsidRDefault="00611A69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1F9">
          <w:rPr>
            <w:noProof/>
          </w:rPr>
          <w:t>5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F0355"/>
    <w:rsid w:val="00134DCD"/>
    <w:rsid w:val="002A105A"/>
    <w:rsid w:val="002B27DF"/>
    <w:rsid w:val="003560C0"/>
    <w:rsid w:val="00393404"/>
    <w:rsid w:val="003950E1"/>
    <w:rsid w:val="004C51F9"/>
    <w:rsid w:val="0051285F"/>
    <w:rsid w:val="00540713"/>
    <w:rsid w:val="00611A69"/>
    <w:rsid w:val="00626A3D"/>
    <w:rsid w:val="00654741"/>
    <w:rsid w:val="008045AD"/>
    <w:rsid w:val="00835F21"/>
    <w:rsid w:val="008F02D7"/>
    <w:rsid w:val="00903CA0"/>
    <w:rsid w:val="009F6B6C"/>
    <w:rsid w:val="00B046A8"/>
    <w:rsid w:val="00BA30BC"/>
    <w:rsid w:val="00C36730"/>
    <w:rsid w:val="00CB54BF"/>
    <w:rsid w:val="00ED3F56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2019-01-22T07:21:00Z</dcterms:created>
  <dcterms:modified xsi:type="dcterms:W3CDTF">2021-01-15T11:06:00Z</dcterms:modified>
</cp:coreProperties>
</file>