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</w:t>
      </w:r>
      <w:r w:rsidR="004D4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4" w:rsidRDefault="00BA1404" w:rsidP="00BA1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17D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23.12.2022 № 207</w:t>
            </w:r>
            <w:r w:rsidR="005D4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4FCA" w:rsidRPr="00393404" w:rsidRDefault="005D4FCA" w:rsidP="005D4F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20.12.2023 № 181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9E57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проводятся мероприятия государственного контроля (надзора) – государственный контроль (надзор)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в области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обработкой персональных данных,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массовой информации,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 соблюдением законодательства Российской Федерации о защите детей от информации, причиняющей вр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5768">
              <w:rPr>
                <w:rFonts w:ascii="Times New Roman" w:hAnsi="Times New Roman" w:cs="Times New Roman"/>
                <w:sz w:val="28"/>
                <w:szCs w:val="28"/>
              </w:rPr>
              <w:t>д их здоровью и (или) развитию</w:t>
            </w:r>
            <w:bookmarkStart w:id="0" w:name="_GoBack"/>
            <w:bookmarkEnd w:id="0"/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По более чем 50% видам контроля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нформирование контролируемых лиц по вопросам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своевременное размещение и поддержка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актуальном сос</w:t>
            </w:r>
            <w:r>
              <w:rPr>
                <w:rFonts w:ascii="Times New Roman" w:hAnsi="Times New Roman"/>
                <w:sz w:val="28"/>
                <w:szCs w:val="28"/>
              </w:rPr>
              <w:t>тоянии на официальных сайтах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сети «Интернет» 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текстов НПА, регулирующих осуществление государственного контроля (надзора)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76D" w:rsidRPr="005D2B7C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7C">
              <w:rPr>
                <w:rFonts w:ascii="Times New Roman" w:eastAsia="Times New Roman" w:hAnsi="Times New Roman"/>
                <w:i/>
                <w:sz w:val="28"/>
                <w:szCs w:val="28"/>
              </w:rPr>
              <w:t>Обобщение правоприменительной практики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докладов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о правоприменительной практике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видам контроля за отчетный год. Доклады утверждаются приказом Роскомнадзора и размещаются на официальном сайте.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направление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контролируемому лицу предостережения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недопустимости на</w:t>
            </w:r>
            <w:r>
              <w:rPr>
                <w:rFonts w:ascii="Times New Roman" w:hAnsi="Times New Roman"/>
                <w:sz w:val="28"/>
                <w:szCs w:val="28"/>
              </w:rPr>
              <w:t>рушения обязательных требований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>. Выполняется на постоянной основе, п</w:t>
            </w:r>
            <w:r w:rsidRPr="00682BF2">
              <w:rPr>
                <w:rFonts w:ascii="Times New Roman" w:hAnsi="Times New Roman"/>
                <w:sz w:val="28"/>
                <w:szCs w:val="28"/>
              </w:rPr>
              <w:t>ри наличии сведений о готовящихся нарушениях обязательных требований или о признаках нарушений обязательных требован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Консультирование по вопросам порядка осуществления госу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дарственного контроля (надзора)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осуществляется на постоянной основе Роскомнадзором и его территориальными органами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по телефону, посредством видео-конференц-связи, на личном приеме, в письменном виде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6B6C" w:rsidRPr="008045A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F0A">
              <w:rPr>
                <w:rFonts w:ascii="Times New Roman" w:hAnsi="Times New Roman"/>
                <w:i/>
                <w:sz w:val="28"/>
                <w:szCs w:val="28"/>
              </w:rPr>
              <w:t>Профилактический визит; обязательный профилактический визит</w:t>
            </w:r>
            <w:r w:rsidRPr="00C0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п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роведение профилактической беседы по месту осуществления деятельности контролируемого лица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 xml:space="preserve"> либо путем использования видео-конференц-связи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D7476D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в программе указаны должности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F6F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рограмм профилактики рисков причинения вреда (ущерба) охраняемым законом ценностям на 202</w:t>
            </w:r>
            <w:r w:rsidR="00CF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и на 202</w:t>
            </w:r>
            <w:r w:rsidR="00CF6F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по осуществляемы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Роскомнадз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ором видам контроля рассмотрены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ом, замечания и предложения совета учтены.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CB0E29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E2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CF6F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F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од, представляемый в Минцифры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CF6F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3F" w:rsidRDefault="00B90D3F" w:rsidP="003560C0">
      <w:pPr>
        <w:spacing w:after="0" w:line="240" w:lineRule="auto"/>
      </w:pPr>
      <w:r>
        <w:separator/>
      </w:r>
    </w:p>
  </w:endnote>
  <w:endnote w:type="continuationSeparator" w:id="0">
    <w:p w:rsidR="00B90D3F" w:rsidRDefault="00B90D3F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3F" w:rsidRDefault="00B90D3F" w:rsidP="003560C0">
      <w:pPr>
        <w:spacing w:after="0" w:line="240" w:lineRule="auto"/>
      </w:pPr>
      <w:r>
        <w:separator/>
      </w:r>
    </w:p>
  </w:footnote>
  <w:footnote w:type="continuationSeparator" w:id="0">
    <w:p w:rsidR="00B90D3F" w:rsidRDefault="00B90D3F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C50352">
        <w:pPr>
          <w:pStyle w:val="a3"/>
          <w:jc w:val="center"/>
        </w:pPr>
        <w:r>
          <w:fldChar w:fldCharType="begin"/>
        </w:r>
        <w:r w:rsidR="003560C0">
          <w:instrText>PAGE   \* MERGEFORMAT</w:instrText>
        </w:r>
        <w:r>
          <w:fldChar w:fldCharType="separate"/>
        </w:r>
        <w:r w:rsidR="00123C51">
          <w:rPr>
            <w:noProof/>
          </w:rPr>
          <w:t>6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B6C"/>
    <w:rsid w:val="000574D5"/>
    <w:rsid w:val="000F0355"/>
    <w:rsid w:val="00123C51"/>
    <w:rsid w:val="00134DCD"/>
    <w:rsid w:val="00191E9C"/>
    <w:rsid w:val="00257C6F"/>
    <w:rsid w:val="002669D6"/>
    <w:rsid w:val="002A105A"/>
    <w:rsid w:val="002B27DF"/>
    <w:rsid w:val="002B3BFE"/>
    <w:rsid w:val="002C5588"/>
    <w:rsid w:val="003560C0"/>
    <w:rsid w:val="00393404"/>
    <w:rsid w:val="003950E1"/>
    <w:rsid w:val="003E41F0"/>
    <w:rsid w:val="00407DF5"/>
    <w:rsid w:val="0043243B"/>
    <w:rsid w:val="0048218C"/>
    <w:rsid w:val="004C51F9"/>
    <w:rsid w:val="004D128A"/>
    <w:rsid w:val="004D4618"/>
    <w:rsid w:val="00512826"/>
    <w:rsid w:val="0051285F"/>
    <w:rsid w:val="00517DAC"/>
    <w:rsid w:val="005369D8"/>
    <w:rsid w:val="00540713"/>
    <w:rsid w:val="00547EFA"/>
    <w:rsid w:val="00562F93"/>
    <w:rsid w:val="005A1327"/>
    <w:rsid w:val="005D4FCA"/>
    <w:rsid w:val="005E1F44"/>
    <w:rsid w:val="00611A69"/>
    <w:rsid w:val="00626A3D"/>
    <w:rsid w:val="00654741"/>
    <w:rsid w:val="00684F9D"/>
    <w:rsid w:val="00685BB1"/>
    <w:rsid w:val="00717F7D"/>
    <w:rsid w:val="00732E5D"/>
    <w:rsid w:val="007C366F"/>
    <w:rsid w:val="007F186F"/>
    <w:rsid w:val="008045AD"/>
    <w:rsid w:val="00816C92"/>
    <w:rsid w:val="00835F21"/>
    <w:rsid w:val="00862E3E"/>
    <w:rsid w:val="00865ADE"/>
    <w:rsid w:val="00874156"/>
    <w:rsid w:val="008F02D7"/>
    <w:rsid w:val="00903CA0"/>
    <w:rsid w:val="009E5768"/>
    <w:rsid w:val="009F6B6C"/>
    <w:rsid w:val="00A02081"/>
    <w:rsid w:val="00A53180"/>
    <w:rsid w:val="00AB3619"/>
    <w:rsid w:val="00B046A8"/>
    <w:rsid w:val="00B27865"/>
    <w:rsid w:val="00B90D3F"/>
    <w:rsid w:val="00BA1404"/>
    <w:rsid w:val="00BA30BC"/>
    <w:rsid w:val="00BA5D35"/>
    <w:rsid w:val="00C14215"/>
    <w:rsid w:val="00C167A3"/>
    <w:rsid w:val="00C36730"/>
    <w:rsid w:val="00C50352"/>
    <w:rsid w:val="00C70FAC"/>
    <w:rsid w:val="00CB0E29"/>
    <w:rsid w:val="00CB54BF"/>
    <w:rsid w:val="00CF6F85"/>
    <w:rsid w:val="00D7476D"/>
    <w:rsid w:val="00E363A0"/>
    <w:rsid w:val="00ED3F56"/>
    <w:rsid w:val="00EF10D1"/>
    <w:rsid w:val="00F166DB"/>
    <w:rsid w:val="00F17B2E"/>
    <w:rsid w:val="00F6542B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B741-FE49-4F34-BCC3-73377FD9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19</cp:revision>
  <dcterms:created xsi:type="dcterms:W3CDTF">2023-02-06T15:58:00Z</dcterms:created>
  <dcterms:modified xsi:type="dcterms:W3CDTF">2024-03-19T13:06:00Z</dcterms:modified>
</cp:coreProperties>
</file>