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E90D75" w:rsidR="00E90D75" w:rsidP="00035F71" w:rsidRDefault="00E90D75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28.09.2022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398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E90D75" w:rsidR="00E90D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А.В. Малинин, М.В. Дёмин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P="00D86817" w:rsidRDefault="00730EFA">
      <w:pPr>
        <w:ind w:firstLine="708"/>
        <w:jc w:val="both"/>
        <w:rPr>
          <w:rFonts w:ascii="Times New Roman" w:hAnsi="Times New Roman" w:cs="Times New Roman"/>
          <w:lang w:val="en-US"/>
        </w:rPr>
      </w:pPr>
    </w:p>
    <w:p w:rsidRPr="00E90D75" w:rsidR="00E90D75" w:rsidP="00D86817" w:rsidRDefault="00E90D75">
      <w:pPr>
        <w:ind w:firstLine="708"/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Сочи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(99,3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«культурно-просветительская», время вещания – «ежедневно, круглосуточно», размер единовременной платы – 1 175 000 руб.</w:t>
            </w:r>
          </w:p>
          <w:p w:rsidRPr="00E90D75"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90D75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"культурно-просветительская"</w:t>
            </w:r>
            <w:r w:rsidR="00E90D75">
              <w:rPr>
                <w:rFonts w:ascii="Times New Roman" w:hAnsi="Times New Roman" w:cs="Times New Roman"/>
              </w:rPr>
              <w:t>:</w:t>
            </w:r>
            <w:r w:rsidRPr="009E3D20">
              <w:rPr>
                <w:rFonts w:ascii="Times New Roman" w:hAnsi="Times New Roman" w:cs="Times New Roman"/>
              </w:rPr>
              <w:br/>
              <w:t>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ФГБУ "РГМЦ",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Телерадиоцентр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Орфей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"Орфей" - "культурно-просветительская"</w:t>
            </w:r>
            <w:r w:rsidR="00E90D75">
              <w:rPr>
                <w:rFonts w:ascii="Times New Roman" w:hAnsi="Times New Roman" w:cs="Times New Roman"/>
              </w:rPr>
              <w:t>:</w:t>
            </w:r>
            <w:r w:rsidRPr="009E3D20">
              <w:rPr>
                <w:rFonts w:ascii="Times New Roman" w:hAnsi="Times New Roman" w:cs="Times New Roman"/>
              </w:rPr>
              <w:br/>
              <w:t>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голосов)</w:t>
            </w: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90D7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Сочи г (99,3 МГц, 1 кВт), концепция вещания «культурно-просветительская», время вещания – «ежедневно, круглосуточно», признать победителем Федеральное государственное бюджетное учреждение по организации, производству и распространению музыкальных и культурно-просветительских программ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"Российский государственный музыкальный телерадиоцентр", представившее лучшую концепцию вещания и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ее технико-экономическое обоснование.</w:t>
            </w:r>
            <w:r w:rsidRPr="00E90D7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90D7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Сочи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(99,8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2 350 000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0D75" w:rsidP="00730CE5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D507D4" w:rsidR="00E90D75" w:rsidP="00093B3F" w:rsidRDefault="00E90D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"АФМ"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"АФМ-радио" - приобретенные программы "Питер FM".</w:t>
            </w:r>
          </w:p>
          <w:p w:rsidRPr="00D31F19" w:rsidR="00E90D75" w:rsidP="00F867D7" w:rsidRDefault="00E90D7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Радио-Центр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D31F19" w:rsidR="00E90D75" w:rsidP="00F867D7" w:rsidRDefault="00E90D7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"НМГ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Медиа-группа" - приобретенные программы "Искатель".</w:t>
            </w:r>
          </w:p>
          <w:p w:rsidRPr="00D31F19" w:rsidR="00E90D75" w:rsidP="00F867D7" w:rsidRDefault="00E90D7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90D75">
              <w:rPr>
                <w:rFonts w:ascii="Times New Roman" w:hAnsi="Times New Roman" w:cs="Times New Roman"/>
              </w:rPr>
              <w:t>6.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АО "ИД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10.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Стар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"SOCHI MUSIC"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Сочи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Сочи" - приобретенные программы "Бизнес ФМ Москва".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90D7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Сочи г (99,8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Pr="00E90D7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90D7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727">
        <w:trPr>
          <w:trHeight w:val="322"/>
        </w:trPr>
        <w:tc>
          <w:tcPr>
            <w:tcW w:w="9495" w:type="dxa"/>
            <w:gridSpan w:val="3"/>
          </w:tcPr>
          <w:p w:rsidR="00283B70" w:rsidP="00730CE5" w:rsidRDefault="00283B7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E90D7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Ивановская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Иваново г (92,2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«военно-патриотическая», время вещания – «ежедневно, круглосуточно», размер единовременной платы – 1 125 000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</w:t>
            </w:r>
            <w:r w:rsidR="00E90D75">
              <w:rPr>
                <w:rFonts w:ascii="Times New Roman" w:hAnsi="Times New Roman" w:cs="Times New Roman"/>
              </w:rPr>
              <w:t>количественное</w:t>
            </w:r>
            <w:r>
              <w:rPr>
                <w:rFonts w:ascii="Times New Roman" w:hAnsi="Times New Roman" w:cs="Times New Roman"/>
              </w:rPr>
              <w:t xml:space="preserve">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90D75" w:rsidTr="003F036E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E90D75" w:rsidR="00E90D75" w:rsidP="003F036E" w:rsidRDefault="00E90D75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E90D75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90D75" w:rsidTr="003F036E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3F036E" w:rsidRDefault="00E90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E90D7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3F036E" w:rsidRDefault="00E90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3F036E" w:rsidRDefault="00E90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  <w:r>
              <w:rPr>
                <w:rFonts w:ascii="Times New Roman" w:hAnsi="Times New Roman" w:cs="Times New Roman"/>
                <w:b/>
              </w:rPr>
              <w:t>/ «против»/ «воздержалось»</w:t>
            </w:r>
          </w:p>
        </w:tc>
      </w:tr>
      <w:tr w:rsidR="00E90D75" w:rsidTr="003F036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E90D75" w:rsidP="003F036E" w:rsidRDefault="00E90D75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Наукоград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283B70" w:rsidRDefault="00E90D75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"Звезда ФМ Иваново" - военно-патриотическая</w:t>
            </w:r>
            <w:r>
              <w:rPr>
                <w:rFonts w:ascii="Times New Roman" w:hAnsi="Times New Roman" w:cs="Times New Roman"/>
              </w:rPr>
              <w:t>:</w:t>
            </w:r>
            <w:r w:rsidRPr="009E3D20">
              <w:rPr>
                <w:rFonts w:ascii="Times New Roman" w:hAnsi="Times New Roman" w:cs="Times New Roman"/>
              </w:rPr>
              <w:br/>
              <w:t>приобретенные программы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90D75" w:rsidP="003F036E" w:rsidRDefault="00E90D75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за - нет</w:t>
            </w:r>
            <w:r w:rsidRPr="009E3D20">
              <w:rPr>
                <w:rFonts w:ascii="Times New Roman" w:hAnsi="Times New Roman" w:cs="Times New Roman"/>
              </w:rPr>
              <w:br/>
              <w:t>против - 8 (восемь голосов)</w:t>
            </w:r>
            <w:r w:rsidRPr="009E3D20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E90D75" w:rsidTr="003F036E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A71C23" w:rsidR="00E90D75" w:rsidP="003F036E" w:rsidRDefault="00E90D75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A71C2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90D75" w:rsidTr="003F036E">
        <w:trPr>
          <w:trHeight w:val="322"/>
        </w:trPr>
        <w:tc>
          <w:tcPr>
            <w:tcW w:w="9495" w:type="dxa"/>
            <w:gridSpan w:val="3"/>
          </w:tcPr>
          <w:p w:rsidR="00E90D75" w:rsidP="003F036E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90D75" w:rsidP="003F036E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283B70" w:rsidP="003F036E" w:rsidRDefault="00283B70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92156" w:rsidP="003F036E" w:rsidRDefault="00392156">
            <w:pPr>
              <w:ind w:firstLine="709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90D75" w:rsidP="003F036E" w:rsidRDefault="00E90D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bookmarkStart w:name="_GoBack" w:id="0"/>
            <w:bookmarkEnd w:id="0"/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Pr="00DC3A3E" w:rsidR="00E90D75" w:rsidP="003F036E" w:rsidRDefault="00E90D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Ивановская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Иваново г</w:t>
            </w:r>
            <w:r w:rsidR="00283B70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(92,2 МГц, 1 кВт), концепция вещания «военно-патриотическая»,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единственный участник конкурса не признан Федеральной конкурсной комиссией по телерадиовещанию победителем.</w:t>
            </w:r>
          </w:p>
          <w:p w:rsidR="00E90D75" w:rsidP="003F036E" w:rsidRDefault="00E90D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Ивановская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Иваново г (92,2 МГц, 1 кВт), концепция вещания «военно-патриотическая»,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E90D75" w:rsidP="003F036E" w:rsidRDefault="00E90D75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</w:t>
            </w:r>
            <w:r w:rsidR="00283B70">
              <w:rPr>
                <w:rFonts w:ascii="Times New Roman" w:hAnsi="Times New Roman" w:cs="Times New Roman"/>
              </w:rPr>
              <w:t xml:space="preserve">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Ивановская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Иваново г (92,2 МГц, 1 кВт),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о дате конкурса сообщить дополнительно.</w:t>
            </w:r>
          </w:p>
          <w:p w:rsidRPr="00710739" w:rsidR="00E90D75" w:rsidP="003F036E" w:rsidRDefault="00E90D7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283B70" w:rsidP="00730CE5" w:rsidRDefault="00283B7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Ивановская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Иваново г (99,7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  <w:p w:rsidRPr="00D507D4" w:rsidR="00283B70" w:rsidP="00093B3F" w:rsidRDefault="00283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Стройинвест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-А"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90D75">
              <w:rPr>
                <w:rFonts w:ascii="Times New Roman" w:hAnsi="Times New Roman" w:cs="Times New Roman"/>
              </w:rPr>
              <w:lastRenderedPageBreak/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Май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"Медиа Иваново" -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Тавро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"Иваново 69,29"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"ИРК"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"Ивановская радиоволна" -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"НМГ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Медиа-группа" - приобретенные программы "Наше Радио".</w:t>
            </w:r>
          </w:p>
          <w:p w:rsidRPr="00D31F19" w:rsidR="00283B70" w:rsidP="00F867D7" w:rsidRDefault="00283B7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90D7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Ивановская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Иваново г (99,7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"Вера, надежда, любовь", представившее лучшую концепцию вещания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E90D7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90D7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283B70" w:rsidP="00730CE5" w:rsidRDefault="00283B7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Курск г (91,7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Pr="00D31F19" w:rsidR="00283B70" w:rsidP="00F867D7" w:rsidRDefault="00283B7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90D75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283B70" w:rsidP="00F867D7" w:rsidRDefault="00283B7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66272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31F19" w:rsidR="00283B70" w:rsidP="00F867D7" w:rsidRDefault="00283B7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283B7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3D20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9E3D20" w:rsidR="00906999">
              <w:rPr>
                <w:rFonts w:ascii="Times New Roman" w:hAnsi="Times New Roman" w:cs="Times New Roman"/>
                <w:lang w:val="en-US"/>
              </w:rPr>
              <w:t>Таймс</w:t>
            </w:r>
            <w:proofErr w:type="spellEnd"/>
            <w:r w:rsidRPr="009E3D20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  <w:p w:rsidRPr="00D31F19" w:rsidR="00283B70" w:rsidP="00F867D7" w:rsidRDefault="00283B7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90D7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Курская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Курск г (91,7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"Эффект", представившее лучшую концепцию вещания и ее технико-экономическое обоснование.</w:t>
            </w:r>
            <w:r w:rsidRPr="00E90D7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90D7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2727">
        <w:trPr>
          <w:trHeight w:val="322"/>
        </w:trPr>
        <w:tc>
          <w:tcPr>
            <w:tcW w:w="9495" w:type="dxa"/>
            <w:gridSpan w:val="3"/>
            <w:vMerge w:val="restart"/>
          </w:tcPr>
          <w:p w:rsidR="00283B70" w:rsidP="00730CE5" w:rsidRDefault="00283B7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Курск г (92,1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83B70" w:rsidP="00730CE5" w:rsidRDefault="00283B7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283B70" w:rsidP="00030264" w:rsidRDefault="00283B70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283B70"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283B70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90D75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662727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272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283B70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3D20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9E3D20" w:rsidR="00906999">
              <w:rPr>
                <w:rFonts w:ascii="Times New Roman" w:hAnsi="Times New Roman" w:cs="Times New Roman"/>
                <w:lang w:val="en-US"/>
              </w:rPr>
              <w:t>Таймс</w:t>
            </w:r>
            <w:proofErr w:type="spellEnd"/>
            <w:r w:rsidRPr="009E3D20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662727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90D7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83B7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Курская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Курск г (92,1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"Таймс", представившее лучшую концепцию вещания и ее технико-экономическое обоснование.</w:t>
            </w:r>
            <w:r w:rsidRPr="00E90D7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90D7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05CF" w:rsidP="007A05CF" w:rsidRDefault="007A05CF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7A05CF" w:rsidTr="003F036E">
        <w:trPr>
          <w:cantSplit/>
        </w:trPr>
        <w:tc>
          <w:tcPr>
            <w:tcW w:w="9495" w:type="dxa"/>
          </w:tcPr>
          <w:p w:rsidRPr="00D31F19" w:rsidR="007A05CF" w:rsidP="003F036E" w:rsidRDefault="007A05CF">
            <w:pPr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7A05CF" w:rsidP="007A05CF" w:rsidRDefault="007A05C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7A05CF" w:rsidP="007A05CF" w:rsidRDefault="007A05CF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528"/>
      </w:tblGrid>
      <w:tr w:rsidRPr="00D31F19" w:rsidR="007A05CF" w:rsidTr="003F036E">
        <w:tc>
          <w:tcPr>
            <w:tcW w:w="3936" w:type="dxa"/>
          </w:tcPr>
          <w:p w:rsidRPr="00D31F19" w:rsidR="007A05CF" w:rsidP="003F036E" w:rsidRDefault="007A05CF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528" w:type="dxa"/>
          </w:tcPr>
          <w:p w:rsidR="007A05CF" w:rsidP="003F036E" w:rsidRDefault="007A05C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A05CF" w:rsidTr="003F036E">
        <w:trPr>
          <w:trHeight w:val="733"/>
        </w:trPr>
        <w:tc>
          <w:tcPr>
            <w:tcW w:w="3936" w:type="dxa"/>
          </w:tcPr>
          <w:p w:rsidRPr="00D31F19" w:rsidR="007A05CF" w:rsidP="003F036E" w:rsidRDefault="007A05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Pr="00D31F19" w:rsidR="007A05CF" w:rsidP="003F036E" w:rsidRDefault="007A05CF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A05CF" w:rsidTr="003F036E">
        <w:tc>
          <w:tcPr>
            <w:tcW w:w="3936" w:type="dxa"/>
          </w:tcPr>
          <w:p w:rsidRPr="00D31F19" w:rsidR="007A05CF" w:rsidP="003F036E" w:rsidRDefault="007A05CF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528" w:type="dxa"/>
          </w:tcPr>
          <w:p w:rsidR="007A05CF" w:rsidP="003F036E" w:rsidRDefault="007A05C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A05CF" w:rsidP="007A05CF" w:rsidRDefault="007A05CF">
      <w:pPr>
        <w:jc w:val="both"/>
        <w:rPr>
          <w:rFonts w:ascii="Times New Roman" w:hAnsi="Times New Roman" w:cs="Times New Roman"/>
        </w:rPr>
      </w:pPr>
    </w:p>
    <w:p w:rsidRPr="000E71E9" w:rsidR="00730CE5" w:rsidP="007A05CF" w:rsidRDefault="00730CE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6C5D" w:rsidRDefault="00426C5D">
      <w:r>
        <w:separator/>
      </w:r>
    </w:p>
  </w:endnote>
  <w:endnote w:type="continuationSeparator" w:id="0">
    <w:p w:rsidR="00426C5D" w:rsidRDefault="00426C5D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6C5D" w:rsidRDefault="00426C5D">
      <w:r>
        <w:separator/>
      </w:r>
    </w:p>
  </w:footnote>
  <w:footnote w:type="continuationSeparator" w:id="0">
    <w:p w:rsidR="00426C5D" w:rsidRDefault="00426C5D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2156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3B70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56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5D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2727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5CF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C67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0D75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7455C6D-CD03-4EAC-ABA7-11C3CC8A4E6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ACDD3744-9703-447E-9DB8-972A8280793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1716</properties:Words>
  <properties:Characters>9785</properties:Characters>
  <properties:Lines>81</properties:Lines>
  <properties:Paragraphs>22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11479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2022-09-29T09:11:00Z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{87455c6d-cd03-4eac-aba7-11c3cc8a4e66}</vt:lpwstr>
  </prop:property>
</prop:Properties>
</file>