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68B5" w:rsidP="00035F71" w:rsidRDefault="002268B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31 мая 2023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433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0E7D7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>, В.А. Субботин, Е.Г. Ларина, А.А. Жданов, А.В. Малинин, Е.В. Ревенко, М.В. Дёмин,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322"/>
        <w:gridCol w:w="3115"/>
        <w:gridCol w:w="3058"/>
      </w:tblGrid>
      <w:tr w:rsidR="002020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Курганская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Курган г (89,7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1 800 000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</w:t>
            </w:r>
            <w:bookmarkStart w:name="_GoBack" w:id="0"/>
            <w:bookmarkEnd w:id="0"/>
            <w:r>
              <w:rPr>
                <w:rFonts w:ascii="Times New Roman" w:hAnsi="Times New Roman" w:cs="Times New Roman"/>
              </w:rPr>
              <w:t>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268B5" w:rsidP="00730CE5" w:rsidRDefault="002268B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1533CF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1533C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КОМПАНИЯ НОВОЕ РАДИО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Новое радио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Камеди Радио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2020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2268B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Курганская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Курган г (89,7 МГц, 1 кВт), концепция вещания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КОМПАНИЯ НОВОЕ РАДИО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2268B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2268B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20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Курганская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Курган г (92,3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1 800 000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1533CF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1533C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КОМПАНИЯ НОВОЕ РАДИО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Новое радио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Камеди Радио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202093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2268B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Курганская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Курган г (92,3 МГц, 1 кВт), концепция вещания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ГПМ РАДИО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2268B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2268B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20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Нижегородская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Нижний Новгород г, Дзержинск г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(88,4 МГц, 1 кВт, пункт установки передатчика - г. Нижний Новгород)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7 350 000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1533CF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1533C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268B5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2268B5">
              <w:rPr>
                <w:rFonts w:ascii="Times New Roman" w:hAnsi="Times New Roman" w:cs="Times New Roman"/>
              </w:rPr>
              <w:t>1.</w:t>
            </w:r>
            <w:r w:rsidR="002268B5">
              <w:t xml:space="preserve"> </w:t>
            </w:r>
            <w:r w:rsidRPr="002268B5" w:rsidR="002268B5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2268B5" w:rsidR="002268B5">
              <w:rPr>
                <w:rFonts w:ascii="Times New Roman" w:hAnsi="Times New Roman" w:cs="Times New Roman"/>
              </w:rPr>
              <w:t>РАДИОАКТИВНОСТЬ</w:t>
            </w:r>
            <w:r w:rsidR="001533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РадиоАктивность</w:t>
            </w:r>
            <w:proofErr w:type="spellEnd"/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города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104,5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1533CF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2268B5">
              <w:rPr>
                <w:rFonts w:ascii="Times New Roman" w:hAnsi="Times New Roman" w:cs="Times New Roman"/>
              </w:rPr>
              <w:t xml:space="preserve">4. АНО РАДИОКАНАЛ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2268B5">
              <w:rPr>
                <w:rFonts w:ascii="Times New Roman" w:hAnsi="Times New Roman" w:cs="Times New Roman"/>
              </w:rPr>
              <w:t>ВЕРА, НАДЕЖДА, ЛЮБОВЬ</w:t>
            </w:r>
            <w:r w:rsidR="001533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Вера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ФГБУ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РГМЦ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, ТЕЛЕРАДИОЦЕНТР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ОРФЕЙ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4C0FAD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Орфей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020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2268B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Нижегородская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Нижний Новгород г, Дзержинск г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(88,4 МГц, 1 кВт, пункт установки передатчика - г. Нижний Новгород), концепция вещания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ГПМ РАДИО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2268B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2268B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20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Нижегородская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Нижний Новгород г, Дзержинск г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(88,8 МГц, 1 кВт, пункт установки передатчика - г. Нижний Новгород)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размер единовременной платы – 7 350 000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1533CF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1533C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268B5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2268B5">
              <w:rPr>
                <w:rFonts w:ascii="Times New Roman" w:hAnsi="Times New Roman" w:cs="Times New Roman"/>
              </w:rPr>
              <w:t>1.</w:t>
            </w:r>
            <w:r w:rsidR="002268B5">
              <w:t xml:space="preserve"> </w:t>
            </w:r>
            <w:r w:rsidRPr="002268B5" w:rsidR="002268B5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2268B5" w:rsidR="002268B5">
              <w:rPr>
                <w:rFonts w:ascii="Times New Roman" w:hAnsi="Times New Roman" w:cs="Times New Roman"/>
              </w:rPr>
              <w:t>РАДИОАКТИВНОСТЬ</w:t>
            </w:r>
            <w:r w:rsidR="001533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РадиоАктивность</w:t>
            </w:r>
            <w:proofErr w:type="spellEnd"/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города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Лайк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Like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104,5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1533CF">
              <w:rPr>
                <w:rFonts w:ascii="Times New Roman" w:hAnsi="Times New Roman" w:cs="Times New Roman"/>
              </w:rPr>
              <w:t>«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2268B5">
              <w:rPr>
                <w:rFonts w:ascii="Times New Roman" w:hAnsi="Times New Roman" w:cs="Times New Roman"/>
              </w:rPr>
              <w:t xml:space="preserve">4. АНО РАДИОКАНАЛ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2268B5">
              <w:rPr>
                <w:rFonts w:ascii="Times New Roman" w:hAnsi="Times New Roman" w:cs="Times New Roman"/>
              </w:rPr>
              <w:t>ВЕРА, НАДЕЖДА, ЛЮБОВЬ</w:t>
            </w:r>
            <w:r w:rsidR="001533C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Вера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5. ФГБУ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РГМЦ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, ТЕЛЕРАДИОЦЕНТР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ОРФЕЙ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4C0FAD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Орфей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202093">
        <w:trPr>
          <w:trHeight w:val="322"/>
        </w:trPr>
        <w:tc>
          <w:tcPr>
            <w:tcW w:w="9495" w:type="dxa"/>
            <w:gridSpan w:val="3"/>
            <w:vMerge w:val="restart"/>
          </w:tcPr>
          <w:p w:rsidRPr="002268B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Нижегородская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Нижний Новгород г, Дзержинск г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(88,8 МГц, 1 кВт, пункт установки передатчика - г. Нижний Новгород), концепция вещания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ФЕДЕРАЛЬНОЕ ГОСУДАРСТВЕННОЕ БЮДЖЕТНОЕ УЧРЕЖДЕНИЕ ПО ОРГАНИЗАЦИИ, ПРОИЗВОДСТВУ И РАСПРОСТРАНЕНИЮ МУЗЫКАЛЬНЫХ И КУЛЬТУРНО-ПРОСВЕТИТЕЛЬСКИХ ПРОГРАММ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РОССИЙСКИЙ ГОСУДАРСТВЕННЫЙ МУЗЫКАЛЬНЫЙ ТЕЛЕРАДИОЦЕНТР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представившее лучшую концепцию вещания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и ее технико-экономическое обоснование.</w:t>
            </w:r>
            <w:r w:rsidRPr="002268B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2268B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20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Оренбургская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Орск г (95,0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1 250 000 руб.</w:t>
            </w:r>
          </w:p>
          <w:p w:rsidRPr="002268B5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2268B5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1533CF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1533C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ТЕЛЕКОМПАНИЯ РИАД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ФМ Плюс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Дорожное радио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ТРК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ЕВРАЗИЯ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Радиоканал Евразия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ФОРТ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Юмор FM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202093">
        <w:trPr>
          <w:trHeight w:val="322"/>
        </w:trPr>
        <w:tc>
          <w:tcPr>
            <w:tcW w:w="9495" w:type="dxa"/>
            <w:gridSpan w:val="3"/>
            <w:vMerge w:val="restart"/>
          </w:tcPr>
          <w:p w:rsidRPr="002268B5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Оренбургская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Орск г (95,0 МГц, 1 кВт),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концепция вещания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ТЕЛЕКОМПАНИЯ РИАД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  <w:r w:rsidRPr="002268B5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2268B5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2093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Оренбургская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Орск г (96,9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1 250 000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 w:rsidR="001533CF">
              <w:rPr>
                <w:rFonts w:ascii="Times New Roman" w:hAnsi="Times New Roman" w:cs="Times New Roman"/>
                <w:b/>
              </w:rPr>
              <w:t>«</w:t>
            </w:r>
            <w:r w:rsidRPr="00D31F19">
              <w:rPr>
                <w:rFonts w:ascii="Times New Roman" w:hAnsi="Times New Roman" w:cs="Times New Roman"/>
                <w:b/>
              </w:rPr>
              <w:t>за</w:t>
            </w:r>
            <w:r w:rsidR="001533CF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1.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ТЕЛЕКОМПАНИЯ РИАД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ФМ Плюс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приобретенные программы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Дорожное радио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  <w:p w:rsidRPr="00D31F19" w:rsidR="002268B5" w:rsidP="00F867D7" w:rsidRDefault="002268B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 xml:space="preserve">ТРК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ЕВРАЗИЯ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Радиоканал Евразия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3.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ФОРТ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приобретенные программы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202093" w:rsidTr="002268B5">
        <w:trPr>
          <w:trHeight w:val="322"/>
        </w:trPr>
        <w:tc>
          <w:tcPr>
            <w:tcW w:w="3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 xml:space="preserve">4. ООО </w:t>
            </w:r>
            <w:r w:rsidR="001533CF">
              <w:rPr>
                <w:rFonts w:ascii="Times New Roman" w:hAnsi="Times New Roman" w:cs="Times New Roman"/>
                <w:lang w:val="en-US"/>
              </w:rPr>
              <w:t>«</w:t>
            </w:r>
            <w:r w:rsidRPr="009E3D20">
              <w:rPr>
                <w:rFonts w:ascii="Times New Roman" w:hAnsi="Times New Roman" w:cs="Times New Roman"/>
                <w:lang w:val="en-US"/>
              </w:rPr>
              <w:t>ГПМ РАДИО</w:t>
            </w:r>
            <w:r w:rsidR="001533CF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9E3D20">
              <w:rPr>
                <w:rFonts w:ascii="Times New Roman" w:hAnsi="Times New Roman" w:cs="Times New Roman"/>
              </w:rPr>
              <w:t>Юмор FM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9E3D20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  <w:p w:rsidRPr="00D31F19" w:rsidR="002268B5" w:rsidP="00F867D7" w:rsidRDefault="002268B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202093">
        <w:trPr>
          <w:trHeight w:val="322"/>
        </w:trPr>
        <w:tc>
          <w:tcPr>
            <w:tcW w:w="9495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="00730CE5" w:rsidP="002268B5" w:rsidRDefault="00730C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2268B5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Оренбургская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Орск г (96,9 МГц, 1 кВт), концепция вещания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свободная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время вещания –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ежедневно, круглосуточно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 xml:space="preserve">, признать победителем ОБЩЕСТВО С ОГРАНИЧЕННОЙ ОТВЕТСТВЕННОСТЬЮ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D31F19">
              <w:rPr>
                <w:rFonts w:ascii="Times New Roman" w:hAnsi="Times New Roman" w:cs="Times New Roman"/>
              </w:rPr>
              <w:t>ФОРТ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D31F19">
              <w:rPr>
                <w:rFonts w:ascii="Times New Roman" w:hAnsi="Times New Roman" w:cs="Times New Roman"/>
              </w:rPr>
              <w:t>, представившее лучшую концепцию вещания и ее технико-экономическое обоснование.</w:t>
            </w:r>
          </w:p>
          <w:p w:rsidRPr="002268B5" w:rsidR="002268B5" w:rsidP="002268B5" w:rsidRDefault="002268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0FAD" w:rsidTr="000463AF">
        <w:trPr>
          <w:cantSplit/>
          <w:trHeight w:val="322"/>
        </w:trPr>
        <w:tc>
          <w:tcPr>
            <w:tcW w:w="9495" w:type="dxa"/>
            <w:gridSpan w:val="3"/>
            <w:vMerge w:val="restart"/>
          </w:tcPr>
          <w:p w:rsidRPr="00D31F19" w:rsidR="004C0FAD" w:rsidP="000463AF" w:rsidRDefault="004C0FA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F5CC3">
              <w:rPr>
                <w:rFonts w:ascii="Times New Roman" w:hAnsi="Times New Roman" w:cs="Times New Roman"/>
              </w:rPr>
              <w:lastRenderedPageBreak/>
              <w:t xml:space="preserve">Приложение № 1 </w:t>
            </w:r>
            <w:r w:rsidR="001533CF">
              <w:rPr>
                <w:rFonts w:ascii="Times New Roman" w:hAnsi="Times New Roman" w:cs="Times New Roman"/>
              </w:rPr>
              <w:t>«</w:t>
            </w:r>
            <w:r w:rsidRPr="000F5CC3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 w:rsidR="001533CF">
              <w:rPr>
                <w:rFonts w:ascii="Times New Roman" w:hAnsi="Times New Roman" w:cs="Times New Roman"/>
              </w:rPr>
              <w:t>»</w:t>
            </w:r>
            <w:r w:rsidRPr="000F5CC3">
              <w:rPr>
                <w:rFonts w:ascii="Times New Roman" w:hAnsi="Times New Roman" w:cs="Times New Roman"/>
              </w:rPr>
              <w:t>;</w:t>
            </w:r>
            <w:r w:rsidRPr="000E71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D31F19" w:rsidR="004C0FAD" w:rsidP="004C0FAD" w:rsidRDefault="004C0FAD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4C0FAD" w:rsidP="004C0FAD" w:rsidRDefault="004C0FAD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4C0FAD" w:rsidTr="000463AF">
        <w:tc>
          <w:tcPr>
            <w:tcW w:w="3936" w:type="dxa"/>
          </w:tcPr>
          <w:p w:rsidRPr="000E71E9" w:rsidR="004C0FAD" w:rsidP="000463AF" w:rsidRDefault="004C0FAD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4C0FAD" w:rsidP="000463AF" w:rsidRDefault="004C0FA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4C0FAD" w:rsidTr="000463AF">
        <w:trPr>
          <w:trHeight w:val="733"/>
        </w:trPr>
        <w:tc>
          <w:tcPr>
            <w:tcW w:w="3936" w:type="dxa"/>
          </w:tcPr>
          <w:p w:rsidRPr="00D31F19" w:rsidR="004C0FAD" w:rsidP="000463AF" w:rsidRDefault="004C0FA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4C0FAD" w:rsidP="000463AF" w:rsidRDefault="004C0FAD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4C0FAD" w:rsidTr="000463AF">
        <w:tc>
          <w:tcPr>
            <w:tcW w:w="3936" w:type="dxa"/>
          </w:tcPr>
          <w:p w:rsidRPr="000E71E9" w:rsidR="004C0FAD" w:rsidP="000463AF" w:rsidRDefault="004C0FAD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4C0FAD" w:rsidP="000463AF" w:rsidRDefault="004C0FA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E520E7" w:rsidP="00730CE5" w:rsidRDefault="00E520E7">
      <w:pPr>
        <w:jc w:val="both"/>
        <w:rPr>
          <w:rFonts w:ascii="Times New Roman" w:hAnsi="Times New Roman" w:cs="Times New Roman"/>
        </w:rPr>
      </w:pPr>
    </w:p>
    <w:p w:rsidR="004C0FAD" w:rsidP="00730CE5" w:rsidRDefault="004C0FAD">
      <w:pPr>
        <w:jc w:val="both"/>
        <w:rPr>
          <w:rFonts w:ascii="Times New Roman" w:hAnsi="Times New Roman" w:cs="Times New Roman"/>
        </w:rPr>
      </w:pPr>
    </w:p>
    <w:p w:rsidRPr="000E71E9" w:rsidR="004C0FAD" w:rsidP="00730CE5" w:rsidRDefault="004C0FAD">
      <w:pPr>
        <w:jc w:val="both"/>
        <w:rPr>
          <w:rFonts w:ascii="Times New Roman" w:hAnsi="Times New Roman" w:cs="Times New Roman"/>
        </w:rPr>
      </w:pPr>
    </w:p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B6CD1" w:rsidRDefault="002B6CD1">
      <w:r>
        <w:separator/>
      </w:r>
    </w:p>
  </w:endnote>
  <w:endnote w:type="continuationSeparator" w:id="0">
    <w:p w:rsidR="002B6CD1" w:rsidRDefault="002B6CD1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B6CD1" w:rsidRDefault="002B6CD1">
      <w:r>
        <w:separator/>
      </w:r>
    </w:p>
  </w:footnote>
  <w:footnote w:type="continuationSeparator" w:id="0">
    <w:p w:rsidR="002B6CD1" w:rsidRDefault="002B6CD1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33CF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D78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BF8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3CF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093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68B5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D1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0FAD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0E7D78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0E7D78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lastRenderedPageBreak/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0E7D78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A8AF159-A00B-4634-8483-6961FB8C89C1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65AA824A-B18C-4E04-94EB-D766171497D4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1541</properties:Words>
  <properties:Characters>8787</properties:Characters>
  <properties:Lines>73</properties:Lines>
  <properties:Paragraphs>20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10308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2022-09-28T06:16:00Z</dcterms:created>
  <dc:creator/>
  <cp:lastModifiedBy>docx4j</cp:lastModifiedBy>
  <dcterms:modified xmlns:xsi="http://www.w3.org/2001/XMLSchema-instance" xsi:type="dcterms:W3CDTF">2023-06-01T13:46:00Z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{aa8af159-a00b-4634-8483-6961fb8c89c1}</vt:lpwstr>
  </prop:property>
</prop:Properties>
</file>