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FB8" w:rsidRDefault="00B84C0F" w:rsidP="003C1FB8">
      <w:pPr>
        <w:rPr>
          <w:lang w:eastAsia="ru-RU"/>
        </w:rPr>
      </w:pPr>
      <w:r>
        <w:rPr>
          <w:lang w:eastAsia="ru-RU"/>
        </w:rPr>
        <w:t xml:space="preserve"> </w:t>
      </w:r>
    </w:p>
    <w:p w:rsidR="001749B9" w:rsidRPr="003C1FB8" w:rsidRDefault="001749B9" w:rsidP="003C1FB8">
      <w:pPr>
        <w:rPr>
          <w:lang w:eastAsia="ru-RU"/>
        </w:rPr>
      </w:pPr>
    </w:p>
    <w:p w:rsidR="009B1AD1" w:rsidRPr="000C660F" w:rsidRDefault="003547C9" w:rsidP="009B1AD1">
      <w:pPr>
        <w:pStyle w:val="1"/>
        <w:rPr>
          <w:rFonts w:ascii="Times New Roman" w:hAnsi="Times New Roman" w:cs="Times New Roman"/>
          <w:noProof/>
          <w:sz w:val="24"/>
          <w:szCs w:val="24"/>
          <w:lang w:eastAsia="ru-RU"/>
        </w:rPr>
      </w:pPr>
      <w:r w:rsidRPr="000C660F">
        <w:rPr>
          <w:rFonts w:ascii="Times New Roman" w:hAnsi="Times New Roman" w:cs="Times New Roman"/>
          <w:noProof/>
          <w:sz w:val="24"/>
          <w:szCs w:val="24"/>
          <w:lang w:eastAsia="ru-RU"/>
        </w:rPr>
        <w:drawing>
          <wp:anchor distT="0" distB="0" distL="114300" distR="114300" simplePos="0" relativeHeight="251657728" behindDoc="0" locked="0" layoutInCell="1" allowOverlap="1" wp14:anchorId="18BBD403" wp14:editId="78C126F7">
            <wp:simplePos x="0" y="0"/>
            <wp:positionH relativeFrom="column">
              <wp:posOffset>1179195</wp:posOffset>
            </wp:positionH>
            <wp:positionV relativeFrom="paragraph">
              <wp:posOffset>334645</wp:posOffset>
            </wp:positionV>
            <wp:extent cx="4387850" cy="1778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87850" cy="1778000"/>
                    </a:xfrm>
                    <a:prstGeom prst="rect">
                      <a:avLst/>
                    </a:prstGeom>
                    <a:noFill/>
                    <a:ln>
                      <a:noFill/>
                    </a:ln>
                  </pic:spPr>
                </pic:pic>
              </a:graphicData>
            </a:graphic>
          </wp:anchor>
        </w:drawing>
      </w: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noProof/>
          <w:color w:val="C4BC96"/>
          <w:sz w:val="24"/>
          <w:szCs w:val="24"/>
          <w:lang w:eastAsia="ru-RU"/>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45659A" w:rsidRPr="000C660F" w:rsidRDefault="0045659A">
      <w:pPr>
        <w:rPr>
          <w:rFonts w:ascii="Times New Roman" w:hAnsi="Times New Roman"/>
          <w:color w:val="C4BC96"/>
          <w:sz w:val="24"/>
          <w:szCs w:val="24"/>
        </w:rPr>
      </w:pPr>
    </w:p>
    <w:p w:rsidR="001A3A08" w:rsidRDefault="001A3A08" w:rsidP="0045659A">
      <w:pPr>
        <w:spacing w:after="0" w:line="240" w:lineRule="auto"/>
        <w:jc w:val="center"/>
        <w:rPr>
          <w:rFonts w:ascii="Times New Roman" w:hAnsi="Times New Roman"/>
          <w:b/>
          <w:sz w:val="36"/>
          <w:szCs w:val="36"/>
        </w:rPr>
      </w:pPr>
    </w:p>
    <w:p w:rsidR="00131259" w:rsidRPr="00795E14" w:rsidRDefault="001A3A08" w:rsidP="0045659A">
      <w:pPr>
        <w:spacing w:after="0" w:line="240" w:lineRule="auto"/>
        <w:jc w:val="center"/>
        <w:rPr>
          <w:rFonts w:ascii="Times New Roman" w:hAnsi="Times New Roman"/>
          <w:b/>
          <w:sz w:val="36"/>
          <w:szCs w:val="36"/>
        </w:rPr>
      </w:pPr>
      <w:r>
        <w:rPr>
          <w:rFonts w:ascii="Times New Roman" w:hAnsi="Times New Roman"/>
          <w:b/>
          <w:sz w:val="36"/>
          <w:szCs w:val="36"/>
        </w:rPr>
        <w:t>МОНИТОРИНГ</w:t>
      </w:r>
      <w:r w:rsidR="0045659A" w:rsidRPr="00795E14">
        <w:rPr>
          <w:rFonts w:ascii="Times New Roman" w:hAnsi="Times New Roman"/>
          <w:b/>
          <w:sz w:val="36"/>
          <w:szCs w:val="36"/>
        </w:rPr>
        <w:t xml:space="preserve"> </w:t>
      </w:r>
    </w:p>
    <w:p w:rsidR="0045659A" w:rsidRPr="00795E14" w:rsidRDefault="00131259"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 xml:space="preserve">ИЗМЕНЕНИЙ ОТРАСЛЕВОГО ЗАКОНОДАТЕЛЬСТВА </w:t>
      </w:r>
    </w:p>
    <w:p w:rsidR="00131259" w:rsidRPr="00795E14" w:rsidRDefault="00274738" w:rsidP="0045659A">
      <w:pPr>
        <w:spacing w:after="0" w:line="240" w:lineRule="auto"/>
        <w:jc w:val="center"/>
        <w:rPr>
          <w:rFonts w:ascii="Times New Roman" w:hAnsi="Times New Roman"/>
          <w:b/>
          <w:sz w:val="36"/>
          <w:szCs w:val="36"/>
        </w:rPr>
      </w:pPr>
      <w:r w:rsidRPr="00795E14">
        <w:rPr>
          <w:rFonts w:ascii="Times New Roman" w:hAnsi="Times New Roman"/>
          <w:b/>
          <w:sz w:val="36"/>
          <w:szCs w:val="36"/>
        </w:rPr>
        <w:t>ЗА ПЕРИОД С 01</w:t>
      </w:r>
      <w:r w:rsidR="0045659A" w:rsidRPr="00795E14">
        <w:rPr>
          <w:rFonts w:ascii="Times New Roman" w:hAnsi="Times New Roman"/>
          <w:b/>
          <w:sz w:val="36"/>
          <w:szCs w:val="36"/>
        </w:rPr>
        <w:t>.</w:t>
      </w:r>
      <w:r w:rsidR="000A6A2A">
        <w:rPr>
          <w:rFonts w:ascii="Times New Roman" w:hAnsi="Times New Roman"/>
          <w:b/>
          <w:sz w:val="36"/>
          <w:szCs w:val="36"/>
        </w:rPr>
        <w:t>10</w:t>
      </w:r>
      <w:r w:rsidR="0045659A" w:rsidRPr="00795E14">
        <w:rPr>
          <w:rFonts w:ascii="Times New Roman" w:hAnsi="Times New Roman"/>
          <w:b/>
          <w:sz w:val="36"/>
          <w:szCs w:val="36"/>
        </w:rPr>
        <w:t>.201</w:t>
      </w:r>
      <w:r w:rsidR="003F6FD7">
        <w:rPr>
          <w:rFonts w:ascii="Times New Roman" w:hAnsi="Times New Roman"/>
          <w:b/>
          <w:sz w:val="36"/>
          <w:szCs w:val="36"/>
        </w:rPr>
        <w:t>9</w:t>
      </w:r>
      <w:r w:rsidR="0045659A" w:rsidRPr="00795E14">
        <w:rPr>
          <w:rFonts w:ascii="Times New Roman" w:hAnsi="Times New Roman"/>
          <w:b/>
          <w:sz w:val="36"/>
          <w:szCs w:val="36"/>
        </w:rPr>
        <w:t xml:space="preserve"> ПО 01.</w:t>
      </w:r>
      <w:r w:rsidR="000A6A2A">
        <w:rPr>
          <w:rFonts w:ascii="Times New Roman" w:hAnsi="Times New Roman"/>
          <w:b/>
          <w:sz w:val="36"/>
          <w:szCs w:val="36"/>
        </w:rPr>
        <w:t>11</w:t>
      </w:r>
      <w:r w:rsidR="0045659A" w:rsidRPr="00795E14">
        <w:rPr>
          <w:rFonts w:ascii="Times New Roman" w:hAnsi="Times New Roman"/>
          <w:b/>
          <w:sz w:val="36"/>
          <w:szCs w:val="36"/>
        </w:rPr>
        <w:t>.201</w:t>
      </w:r>
      <w:r w:rsidR="004A464B">
        <w:rPr>
          <w:rFonts w:ascii="Times New Roman" w:hAnsi="Times New Roman"/>
          <w:b/>
          <w:sz w:val="36"/>
          <w:szCs w:val="36"/>
        </w:rPr>
        <w:t>9</w:t>
      </w:r>
    </w:p>
    <w:p w:rsidR="00131259" w:rsidRPr="00795E14" w:rsidRDefault="00BF11BC" w:rsidP="00BF11BC">
      <w:pPr>
        <w:tabs>
          <w:tab w:val="left" w:pos="4345"/>
        </w:tabs>
        <w:spacing w:after="0" w:line="240" w:lineRule="auto"/>
        <w:rPr>
          <w:rFonts w:ascii="Times New Roman" w:hAnsi="Times New Roman"/>
          <w:b/>
          <w:sz w:val="36"/>
          <w:szCs w:val="36"/>
        </w:rPr>
      </w:pPr>
      <w:r w:rsidRPr="00795E14">
        <w:rPr>
          <w:rFonts w:ascii="Times New Roman" w:hAnsi="Times New Roman"/>
          <w:b/>
          <w:sz w:val="36"/>
          <w:szCs w:val="36"/>
        </w:rPr>
        <w:tab/>
      </w:r>
    </w:p>
    <w:p w:rsidR="0045659A" w:rsidRPr="00795E14" w:rsidRDefault="00131259" w:rsidP="0045659A">
      <w:pPr>
        <w:spacing w:after="0" w:line="240" w:lineRule="auto"/>
        <w:jc w:val="center"/>
        <w:rPr>
          <w:rFonts w:ascii="Times New Roman" w:hAnsi="Times New Roman"/>
          <w:b/>
          <w:sz w:val="28"/>
          <w:szCs w:val="28"/>
        </w:rPr>
      </w:pPr>
      <w:r w:rsidRPr="00795E14">
        <w:rPr>
          <w:rFonts w:ascii="Times New Roman" w:hAnsi="Times New Roman"/>
          <w:b/>
          <w:sz w:val="28"/>
          <w:szCs w:val="28"/>
        </w:rPr>
        <w:t>(</w:t>
      </w:r>
      <w:proofErr w:type="gramStart"/>
      <w:r w:rsidRPr="00795E14">
        <w:rPr>
          <w:rFonts w:ascii="Times New Roman" w:hAnsi="Times New Roman"/>
          <w:b/>
          <w:sz w:val="28"/>
          <w:szCs w:val="28"/>
        </w:rPr>
        <w:t>подготовлен</w:t>
      </w:r>
      <w:proofErr w:type="gramEnd"/>
      <w:r w:rsidRPr="00795E14">
        <w:rPr>
          <w:rFonts w:ascii="Times New Roman" w:hAnsi="Times New Roman"/>
          <w:b/>
          <w:sz w:val="28"/>
          <w:szCs w:val="28"/>
        </w:rPr>
        <w:t xml:space="preserve"> Правовым </w:t>
      </w:r>
      <w:r w:rsidR="005A48E0" w:rsidRPr="00795E14">
        <w:rPr>
          <w:rFonts w:ascii="Times New Roman" w:hAnsi="Times New Roman"/>
          <w:b/>
          <w:sz w:val="28"/>
          <w:szCs w:val="28"/>
        </w:rPr>
        <w:t>у</w:t>
      </w:r>
      <w:r w:rsidRPr="00795E14">
        <w:rPr>
          <w:rFonts w:ascii="Times New Roman" w:hAnsi="Times New Roman"/>
          <w:b/>
          <w:sz w:val="28"/>
          <w:szCs w:val="28"/>
        </w:rPr>
        <w:t>правлением Роскомнадзора)</w:t>
      </w:r>
      <w:r w:rsidR="0045659A" w:rsidRPr="00795E14">
        <w:rPr>
          <w:rFonts w:ascii="Times New Roman" w:hAnsi="Times New Roman"/>
          <w:b/>
          <w:sz w:val="28"/>
          <w:szCs w:val="28"/>
        </w:rPr>
        <w:t xml:space="preserve"> </w:t>
      </w:r>
    </w:p>
    <w:p w:rsidR="0045659A" w:rsidRPr="00795E14" w:rsidRDefault="0045659A" w:rsidP="00585172">
      <w:pPr>
        <w:jc w:val="center"/>
        <w:rPr>
          <w:rFonts w:ascii="Times New Roman" w:hAnsi="Times New Roman"/>
          <w:sz w:val="28"/>
          <w:szCs w:val="28"/>
        </w:rPr>
      </w:pPr>
    </w:p>
    <w:p w:rsidR="008E2B0E" w:rsidRPr="00795E14" w:rsidRDefault="006F0C62" w:rsidP="006B7BED">
      <w:pPr>
        <w:spacing w:after="0" w:line="240" w:lineRule="auto"/>
        <w:jc w:val="center"/>
        <w:rPr>
          <w:rFonts w:ascii="Times New Roman" w:hAnsi="Times New Roman"/>
          <w:b/>
          <w:sz w:val="28"/>
          <w:szCs w:val="28"/>
        </w:rPr>
      </w:pPr>
      <w:r w:rsidRPr="00795E14">
        <w:rPr>
          <w:rFonts w:ascii="Times New Roman" w:hAnsi="Times New Roman"/>
          <w:b/>
          <w:sz w:val="28"/>
          <w:szCs w:val="28"/>
        </w:rPr>
        <w:t>выпуск</w:t>
      </w:r>
      <w:r w:rsidR="00697B9E" w:rsidRPr="00795E14">
        <w:rPr>
          <w:rFonts w:ascii="Times New Roman" w:hAnsi="Times New Roman"/>
          <w:b/>
          <w:sz w:val="28"/>
          <w:szCs w:val="28"/>
        </w:rPr>
        <w:t xml:space="preserve"> </w:t>
      </w:r>
      <w:r w:rsidR="00BC35D0">
        <w:rPr>
          <w:rFonts w:ascii="Times New Roman" w:hAnsi="Times New Roman"/>
          <w:b/>
          <w:sz w:val="28"/>
          <w:szCs w:val="28"/>
        </w:rPr>
        <w:t>7</w:t>
      </w:r>
      <w:r w:rsidR="000A6A2A">
        <w:rPr>
          <w:rFonts w:ascii="Times New Roman" w:hAnsi="Times New Roman"/>
          <w:b/>
          <w:sz w:val="28"/>
          <w:szCs w:val="28"/>
        </w:rPr>
        <w:t>9</w:t>
      </w:r>
    </w:p>
    <w:p w:rsidR="00241ADD" w:rsidRDefault="004641E7" w:rsidP="004641E7">
      <w:pPr>
        <w:tabs>
          <w:tab w:val="left" w:pos="7716"/>
        </w:tabs>
        <w:spacing w:after="0" w:line="240" w:lineRule="auto"/>
        <w:jc w:val="both"/>
        <w:rPr>
          <w:rFonts w:ascii="Times New Roman" w:hAnsi="Times New Roman"/>
          <w:i/>
          <w:sz w:val="28"/>
          <w:szCs w:val="28"/>
        </w:rPr>
      </w:pPr>
      <w:r>
        <w:rPr>
          <w:rFonts w:ascii="Times New Roman" w:hAnsi="Times New Roman"/>
          <w:i/>
          <w:sz w:val="28"/>
          <w:szCs w:val="28"/>
        </w:rPr>
        <w:tab/>
      </w:r>
    </w:p>
    <w:p w:rsidR="004641E7" w:rsidRPr="00795E14" w:rsidRDefault="004641E7" w:rsidP="004641E7">
      <w:pPr>
        <w:tabs>
          <w:tab w:val="left" w:pos="7716"/>
        </w:tabs>
        <w:spacing w:after="0" w:line="240" w:lineRule="auto"/>
        <w:jc w:val="both"/>
        <w:rPr>
          <w:rFonts w:ascii="Times New Roman" w:hAnsi="Times New Roman"/>
          <w:i/>
          <w:sz w:val="28"/>
          <w:szCs w:val="28"/>
        </w:rPr>
      </w:pPr>
    </w:p>
    <w:p w:rsidR="002F09B8" w:rsidRDefault="00E06837" w:rsidP="001A3A08">
      <w:pPr>
        <w:tabs>
          <w:tab w:val="left" w:pos="6379"/>
        </w:tabs>
        <w:spacing w:after="0" w:line="240" w:lineRule="auto"/>
        <w:ind w:left="6521" w:firstLine="709"/>
        <w:contextualSpacing/>
        <w:jc w:val="both"/>
        <w:rPr>
          <w:rFonts w:ascii="Times New Roman" w:hAnsi="Times New Roman"/>
          <w:i/>
          <w:sz w:val="28"/>
          <w:szCs w:val="28"/>
        </w:rPr>
      </w:pPr>
      <w:r w:rsidRPr="00795E14">
        <w:rPr>
          <w:rFonts w:ascii="Times New Roman" w:hAnsi="Times New Roman"/>
          <w:i/>
          <w:sz w:val="28"/>
          <w:szCs w:val="28"/>
        </w:rPr>
        <w:t>ВКЛЮЧАЕТ В СЕБЯ:</w:t>
      </w:r>
    </w:p>
    <w:p w:rsidR="00131D05" w:rsidRDefault="004570CC" w:rsidP="00131D05">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Акты</w:t>
      </w:r>
      <w:r w:rsidR="002C3425">
        <w:rPr>
          <w:rFonts w:ascii="Times New Roman" w:hAnsi="Times New Roman"/>
          <w:i/>
          <w:sz w:val="28"/>
          <w:szCs w:val="28"/>
        </w:rPr>
        <w:t xml:space="preserve"> </w:t>
      </w:r>
      <w:r w:rsidR="00131D05" w:rsidRPr="00DD0D4F">
        <w:rPr>
          <w:rFonts w:ascii="Times New Roman" w:hAnsi="Times New Roman"/>
          <w:i/>
          <w:sz w:val="28"/>
          <w:szCs w:val="28"/>
        </w:rPr>
        <w:t>Роскомнадзора</w:t>
      </w:r>
    </w:p>
    <w:p w:rsidR="00A33126" w:rsidRDefault="00131D05" w:rsidP="00131D05">
      <w:pPr>
        <w:tabs>
          <w:tab w:val="left" w:pos="5670"/>
          <w:tab w:val="left" w:pos="6379"/>
        </w:tabs>
        <w:spacing w:after="0" w:line="240" w:lineRule="auto"/>
        <w:ind w:left="5670"/>
        <w:jc w:val="both"/>
        <w:rPr>
          <w:rFonts w:ascii="Times New Roman" w:hAnsi="Times New Roman"/>
          <w:i/>
          <w:sz w:val="28"/>
          <w:szCs w:val="28"/>
        </w:rPr>
      </w:pPr>
      <w:r w:rsidRPr="00701A79">
        <w:rPr>
          <w:rFonts w:ascii="Times New Roman" w:hAnsi="Times New Roman"/>
          <w:i/>
          <w:sz w:val="28"/>
          <w:szCs w:val="28"/>
        </w:rPr>
        <w:t>Акты по основным направлениям деятельности Роскомнадзора</w:t>
      </w:r>
    </w:p>
    <w:p w:rsidR="0013653E" w:rsidRDefault="0013653E" w:rsidP="0013653E">
      <w:pPr>
        <w:tabs>
          <w:tab w:val="left" w:pos="5670"/>
          <w:tab w:val="left" w:pos="6379"/>
        </w:tabs>
        <w:spacing w:after="0" w:line="240" w:lineRule="auto"/>
        <w:ind w:left="5670"/>
        <w:jc w:val="both"/>
        <w:rPr>
          <w:rFonts w:ascii="Times New Roman" w:hAnsi="Times New Roman"/>
          <w:i/>
          <w:sz w:val="28"/>
          <w:szCs w:val="28"/>
        </w:rPr>
      </w:pPr>
      <w:r w:rsidRPr="0013653E">
        <w:rPr>
          <w:rFonts w:ascii="Times New Roman" w:hAnsi="Times New Roman"/>
          <w:i/>
          <w:sz w:val="28"/>
          <w:szCs w:val="28"/>
        </w:rPr>
        <w:t>Вопросы государственной гражданской службы</w:t>
      </w:r>
    </w:p>
    <w:p w:rsidR="00DD29C5" w:rsidRDefault="00DD29C5" w:rsidP="0013653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Административная реформа</w:t>
      </w:r>
    </w:p>
    <w:p w:rsidR="00E06837" w:rsidRDefault="00E06837"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Государственные закупки</w:t>
      </w:r>
    </w:p>
    <w:p w:rsidR="006B7BED" w:rsidRDefault="000244F6" w:rsidP="006B3C6E">
      <w:pPr>
        <w:tabs>
          <w:tab w:val="left" w:pos="5670"/>
          <w:tab w:val="left" w:pos="6379"/>
        </w:tabs>
        <w:spacing w:after="0" w:line="240" w:lineRule="auto"/>
        <w:ind w:left="5670"/>
        <w:jc w:val="both"/>
        <w:rPr>
          <w:rFonts w:ascii="Times New Roman" w:hAnsi="Times New Roman"/>
          <w:i/>
          <w:sz w:val="28"/>
          <w:szCs w:val="28"/>
        </w:rPr>
      </w:pPr>
      <w:r w:rsidRPr="00795E14">
        <w:rPr>
          <w:rFonts w:ascii="Times New Roman" w:hAnsi="Times New Roman"/>
          <w:i/>
          <w:sz w:val="28"/>
          <w:szCs w:val="28"/>
        </w:rPr>
        <w:t>Прочие нормативные правовые акты и</w:t>
      </w:r>
      <w:r w:rsidR="00E06837" w:rsidRPr="00795E14">
        <w:rPr>
          <w:rFonts w:ascii="Times New Roman" w:hAnsi="Times New Roman"/>
          <w:i/>
          <w:sz w:val="28"/>
          <w:szCs w:val="28"/>
        </w:rPr>
        <w:t xml:space="preserve"> документы</w:t>
      </w:r>
    </w:p>
    <w:p w:rsidR="00D86F58" w:rsidRPr="00795E14" w:rsidRDefault="00D86F58" w:rsidP="006B3C6E">
      <w:pPr>
        <w:tabs>
          <w:tab w:val="left" w:pos="5670"/>
          <w:tab w:val="left" w:pos="6379"/>
        </w:tabs>
        <w:spacing w:after="0" w:line="240" w:lineRule="auto"/>
        <w:ind w:left="5670"/>
        <w:jc w:val="both"/>
        <w:rPr>
          <w:rFonts w:ascii="Times New Roman" w:hAnsi="Times New Roman"/>
          <w:i/>
          <w:sz w:val="28"/>
          <w:szCs w:val="28"/>
        </w:rPr>
      </w:pPr>
      <w:r>
        <w:rPr>
          <w:rFonts w:ascii="Times New Roman" w:hAnsi="Times New Roman"/>
          <w:i/>
          <w:sz w:val="28"/>
          <w:szCs w:val="28"/>
        </w:rPr>
        <w:t xml:space="preserve">Судебная практика </w:t>
      </w:r>
    </w:p>
    <w:p w:rsidR="004810D8" w:rsidRDefault="004810D8" w:rsidP="00285105">
      <w:pPr>
        <w:tabs>
          <w:tab w:val="left" w:pos="3402"/>
          <w:tab w:val="left" w:pos="6379"/>
        </w:tabs>
        <w:spacing w:after="0" w:line="240" w:lineRule="auto"/>
        <w:ind w:firstLine="3686"/>
        <w:rPr>
          <w:rFonts w:ascii="Times New Roman" w:hAnsi="Times New Roman"/>
          <w:i/>
          <w:sz w:val="28"/>
          <w:szCs w:val="28"/>
        </w:rPr>
      </w:pPr>
    </w:p>
    <w:p w:rsidR="0026700F" w:rsidRDefault="0026700F" w:rsidP="00285105">
      <w:pPr>
        <w:tabs>
          <w:tab w:val="left" w:pos="3402"/>
          <w:tab w:val="left" w:pos="6379"/>
        </w:tabs>
        <w:spacing w:after="0" w:line="240" w:lineRule="auto"/>
        <w:ind w:firstLine="3686"/>
        <w:rPr>
          <w:rFonts w:ascii="Times New Roman" w:hAnsi="Times New Roman"/>
          <w:i/>
          <w:sz w:val="28"/>
          <w:szCs w:val="28"/>
        </w:rPr>
      </w:pPr>
    </w:p>
    <w:p w:rsidR="00825DB7" w:rsidRDefault="00825DB7" w:rsidP="00285105">
      <w:pPr>
        <w:tabs>
          <w:tab w:val="left" w:pos="3402"/>
          <w:tab w:val="left" w:pos="6379"/>
        </w:tabs>
        <w:spacing w:after="0" w:line="240" w:lineRule="auto"/>
        <w:ind w:firstLine="3686"/>
        <w:rPr>
          <w:rFonts w:ascii="Times New Roman" w:hAnsi="Times New Roman"/>
          <w:i/>
          <w:sz w:val="28"/>
          <w:szCs w:val="28"/>
        </w:rPr>
      </w:pPr>
    </w:p>
    <w:p w:rsidR="00825DB7" w:rsidRDefault="00825DB7" w:rsidP="00285105">
      <w:pPr>
        <w:tabs>
          <w:tab w:val="left" w:pos="3402"/>
          <w:tab w:val="left" w:pos="6379"/>
        </w:tabs>
        <w:spacing w:after="0" w:line="240" w:lineRule="auto"/>
        <w:ind w:firstLine="3686"/>
        <w:rPr>
          <w:rFonts w:ascii="Times New Roman" w:hAnsi="Times New Roman"/>
          <w:i/>
          <w:sz w:val="28"/>
          <w:szCs w:val="28"/>
        </w:rPr>
      </w:pPr>
    </w:p>
    <w:p w:rsidR="00825DB7" w:rsidRDefault="00825DB7" w:rsidP="00285105">
      <w:pPr>
        <w:tabs>
          <w:tab w:val="left" w:pos="3402"/>
          <w:tab w:val="left" w:pos="6379"/>
        </w:tabs>
        <w:spacing w:after="0" w:line="240" w:lineRule="auto"/>
        <w:ind w:firstLine="3686"/>
        <w:rPr>
          <w:rFonts w:ascii="Times New Roman" w:hAnsi="Times New Roman"/>
          <w:i/>
          <w:sz w:val="28"/>
          <w:szCs w:val="28"/>
        </w:rPr>
      </w:pPr>
    </w:p>
    <w:p w:rsidR="00825DB7" w:rsidRDefault="00825DB7" w:rsidP="00285105">
      <w:pPr>
        <w:tabs>
          <w:tab w:val="left" w:pos="3402"/>
          <w:tab w:val="left" w:pos="6379"/>
        </w:tabs>
        <w:spacing w:after="0" w:line="240" w:lineRule="auto"/>
        <w:ind w:firstLine="3686"/>
        <w:rPr>
          <w:rFonts w:ascii="Times New Roman" w:hAnsi="Times New Roman"/>
          <w:i/>
          <w:sz w:val="28"/>
          <w:szCs w:val="28"/>
        </w:rPr>
      </w:pPr>
    </w:p>
    <w:p w:rsidR="00CC5252" w:rsidRDefault="00CC5252" w:rsidP="00DD0D4F">
      <w:pPr>
        <w:tabs>
          <w:tab w:val="left" w:pos="3402"/>
          <w:tab w:val="left" w:pos="6379"/>
        </w:tabs>
        <w:spacing w:after="0" w:line="240" w:lineRule="auto"/>
        <w:rPr>
          <w:rFonts w:ascii="Times New Roman" w:hAnsi="Times New Roman"/>
          <w:b/>
          <w:sz w:val="28"/>
          <w:szCs w:val="28"/>
        </w:rPr>
      </w:pPr>
    </w:p>
    <w:p w:rsidR="006A65D7" w:rsidRDefault="007F6BB9" w:rsidP="00501700">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t xml:space="preserve">   </w:t>
      </w:r>
      <w:r w:rsidR="00D84EF4">
        <w:rPr>
          <w:rFonts w:ascii="Times New Roman" w:hAnsi="Times New Roman"/>
          <w:b/>
          <w:sz w:val="28"/>
          <w:szCs w:val="28"/>
        </w:rPr>
        <w:t xml:space="preserve"> </w:t>
      </w:r>
      <w:r w:rsidR="008B0971">
        <w:rPr>
          <w:rFonts w:ascii="Times New Roman" w:hAnsi="Times New Roman"/>
          <w:b/>
          <w:sz w:val="28"/>
          <w:szCs w:val="28"/>
        </w:rPr>
        <w:t xml:space="preserve">  </w:t>
      </w:r>
      <w:r w:rsidR="000A6A2A">
        <w:rPr>
          <w:rFonts w:ascii="Times New Roman" w:hAnsi="Times New Roman"/>
          <w:b/>
          <w:sz w:val="28"/>
          <w:szCs w:val="28"/>
        </w:rPr>
        <w:t>Октябрь</w:t>
      </w:r>
      <w:r w:rsidR="00D73F93">
        <w:rPr>
          <w:rFonts w:ascii="Times New Roman" w:hAnsi="Times New Roman"/>
          <w:b/>
          <w:sz w:val="28"/>
          <w:szCs w:val="28"/>
        </w:rPr>
        <w:t xml:space="preserve"> 2019</w:t>
      </w:r>
    </w:p>
    <w:p w:rsidR="00DD0D4F" w:rsidRDefault="003F6FD7" w:rsidP="000B1EAE">
      <w:pPr>
        <w:tabs>
          <w:tab w:val="left" w:pos="3402"/>
          <w:tab w:val="left" w:pos="6379"/>
        </w:tabs>
        <w:spacing w:after="0" w:line="240" w:lineRule="auto"/>
        <w:ind w:firstLine="3686"/>
        <w:rPr>
          <w:rFonts w:ascii="Times New Roman" w:hAnsi="Times New Roman"/>
          <w:b/>
          <w:sz w:val="28"/>
          <w:szCs w:val="28"/>
        </w:rPr>
      </w:pPr>
      <w:r>
        <w:rPr>
          <w:rFonts w:ascii="Times New Roman" w:hAnsi="Times New Roman"/>
          <w:b/>
          <w:sz w:val="28"/>
          <w:szCs w:val="28"/>
        </w:rPr>
        <w:t xml:space="preserve"> </w:t>
      </w:r>
      <w:r w:rsidR="00D73F93">
        <w:rPr>
          <w:rFonts w:ascii="Times New Roman" w:hAnsi="Times New Roman"/>
          <w:b/>
          <w:sz w:val="28"/>
          <w:szCs w:val="28"/>
        </w:rPr>
        <w:t xml:space="preserve">                </w:t>
      </w:r>
    </w:p>
    <w:p w:rsidR="00184FBC" w:rsidRDefault="00184FBC" w:rsidP="00184FBC">
      <w:pPr>
        <w:spacing w:after="0" w:line="240" w:lineRule="auto"/>
        <w:jc w:val="center"/>
        <w:rPr>
          <w:rFonts w:ascii="Times New Roman" w:hAnsi="Times New Roman"/>
          <w:b/>
          <w:sz w:val="28"/>
          <w:szCs w:val="28"/>
        </w:rPr>
      </w:pPr>
    </w:p>
    <w:p w:rsidR="00184FBC" w:rsidRDefault="00184FBC" w:rsidP="00184FBC">
      <w:pPr>
        <w:spacing w:after="0" w:line="240" w:lineRule="auto"/>
        <w:jc w:val="center"/>
        <w:rPr>
          <w:rFonts w:ascii="Times New Roman" w:hAnsi="Times New Roman"/>
          <w:b/>
          <w:sz w:val="28"/>
          <w:szCs w:val="28"/>
        </w:rPr>
      </w:pPr>
    </w:p>
    <w:p w:rsidR="00184FBC" w:rsidRPr="00795E14" w:rsidRDefault="0012721C" w:rsidP="00184FBC">
      <w:pPr>
        <w:spacing w:after="0" w:line="240" w:lineRule="auto"/>
        <w:jc w:val="center"/>
        <w:rPr>
          <w:rFonts w:ascii="Times New Roman" w:hAnsi="Times New Roman"/>
          <w:b/>
          <w:sz w:val="28"/>
          <w:szCs w:val="28"/>
        </w:rPr>
      </w:pPr>
      <w:r>
        <w:rPr>
          <w:rFonts w:ascii="Times New Roman" w:hAnsi="Times New Roman"/>
          <w:b/>
          <w:sz w:val="28"/>
          <w:szCs w:val="28"/>
        </w:rPr>
        <w:t>АКТЫ</w:t>
      </w:r>
      <w:r w:rsidR="006164DA">
        <w:rPr>
          <w:rFonts w:ascii="Times New Roman" w:hAnsi="Times New Roman"/>
          <w:b/>
          <w:sz w:val="28"/>
          <w:szCs w:val="28"/>
        </w:rPr>
        <w:t xml:space="preserve"> </w:t>
      </w:r>
      <w:r w:rsidR="00184FBC" w:rsidRPr="00795E14">
        <w:rPr>
          <w:rFonts w:ascii="Times New Roman" w:hAnsi="Times New Roman"/>
          <w:b/>
          <w:sz w:val="28"/>
          <w:szCs w:val="28"/>
        </w:rPr>
        <w:t xml:space="preserve"> РОСКОМНАДЗОРА</w:t>
      </w:r>
    </w:p>
    <w:p w:rsidR="00184FBC" w:rsidRPr="00795E14" w:rsidRDefault="00184FBC" w:rsidP="00184FBC">
      <w:pPr>
        <w:spacing w:after="0" w:line="240" w:lineRule="auto"/>
        <w:jc w:val="center"/>
        <w:rPr>
          <w:rFonts w:ascii="Times New Roman" w:hAnsi="Times New Roman"/>
          <w:b/>
          <w:sz w:val="28"/>
          <w:szCs w:val="28"/>
        </w:rPr>
      </w:pPr>
    </w:p>
    <w:p w:rsidR="008B3B28" w:rsidRDefault="008B3B28" w:rsidP="00223255">
      <w:pPr>
        <w:jc w:val="both"/>
        <w:rPr>
          <w:rFonts w:ascii="Times New Roman" w:hAnsi="Times New Roman"/>
          <w:sz w:val="28"/>
          <w:szCs w:val="28"/>
          <w:lang w:eastAsia="ru-RU"/>
        </w:rPr>
      </w:pPr>
    </w:p>
    <w:p w:rsidR="00223255" w:rsidRPr="00A12325" w:rsidRDefault="00223255" w:rsidP="00223255">
      <w:pPr>
        <w:pStyle w:val="-11"/>
        <w:spacing w:after="0" w:line="240" w:lineRule="auto"/>
        <w:ind w:left="0"/>
        <w:contextualSpacing w:val="0"/>
        <w:jc w:val="center"/>
        <w:rPr>
          <w:rFonts w:ascii="Times New Roman" w:hAnsi="Times New Roman"/>
          <w:b/>
          <w:sz w:val="28"/>
          <w:szCs w:val="28"/>
          <w:u w:val="single"/>
        </w:rPr>
      </w:pPr>
      <w:proofErr w:type="spellStart"/>
      <w:r w:rsidRPr="00A12325">
        <w:rPr>
          <w:rFonts w:ascii="Times New Roman" w:hAnsi="Times New Roman"/>
          <w:b/>
          <w:sz w:val="28"/>
          <w:szCs w:val="28"/>
          <w:u w:val="single"/>
        </w:rPr>
        <w:t>Роскомнадзор</w:t>
      </w:r>
      <w:proofErr w:type="spellEnd"/>
    </w:p>
    <w:p w:rsidR="00223255" w:rsidRPr="00223255" w:rsidRDefault="00223255" w:rsidP="00223255">
      <w:pPr>
        <w:tabs>
          <w:tab w:val="left" w:pos="3974"/>
        </w:tabs>
        <w:jc w:val="both"/>
        <w:rPr>
          <w:rFonts w:ascii="Times New Roman" w:hAnsi="Times New Roman"/>
          <w:sz w:val="28"/>
          <w:szCs w:val="28"/>
          <w:lang w:eastAsia="ru-RU"/>
        </w:rPr>
      </w:pPr>
    </w:p>
    <w:p w:rsidR="006A65D7" w:rsidRPr="00A80BD8" w:rsidRDefault="006A65D7" w:rsidP="00A04AD6">
      <w:pPr>
        <w:pStyle w:val="aa"/>
        <w:numPr>
          <w:ilvl w:val="0"/>
          <w:numId w:val="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proofErr w:type="gramStart"/>
      <w:r w:rsidRPr="006A65D7">
        <w:rPr>
          <w:rFonts w:ascii="Times New Roman" w:hAnsi="Times New Roman"/>
          <w:b/>
          <w:bCs/>
          <w:color w:val="26282F"/>
          <w:sz w:val="28"/>
          <w:szCs w:val="28"/>
          <w:lang w:eastAsia="ru-RU"/>
        </w:rPr>
        <w:t xml:space="preserve">Приказ Федеральной службы по надзору в сфере связи, информационных технологий и массовых </w:t>
      </w:r>
      <w:r w:rsidR="000637CD">
        <w:rPr>
          <w:rFonts w:ascii="Times New Roman" w:hAnsi="Times New Roman"/>
          <w:b/>
          <w:bCs/>
          <w:color w:val="26282F"/>
          <w:sz w:val="28"/>
          <w:szCs w:val="28"/>
          <w:lang w:eastAsia="ru-RU"/>
        </w:rPr>
        <w:t xml:space="preserve">коммуникаций </w:t>
      </w:r>
      <w:r w:rsidR="000B23B5">
        <w:rPr>
          <w:rFonts w:ascii="Times New Roman" w:hAnsi="Times New Roman"/>
          <w:b/>
          <w:bCs/>
          <w:color w:val="26282F"/>
          <w:sz w:val="28"/>
          <w:szCs w:val="28"/>
          <w:lang w:eastAsia="ru-RU"/>
        </w:rPr>
        <w:br/>
      </w:r>
      <w:r w:rsidR="000637CD">
        <w:rPr>
          <w:rFonts w:ascii="Times New Roman" w:hAnsi="Times New Roman"/>
          <w:b/>
          <w:bCs/>
          <w:color w:val="26282F"/>
          <w:sz w:val="28"/>
          <w:szCs w:val="28"/>
          <w:lang w:eastAsia="ru-RU"/>
        </w:rPr>
        <w:t>от 26 июля 2019 г. № 214 «</w:t>
      </w:r>
      <w:r w:rsidRPr="006A65D7">
        <w:rPr>
          <w:rFonts w:ascii="Times New Roman" w:hAnsi="Times New Roman"/>
          <w:b/>
          <w:bCs/>
          <w:color w:val="26282F"/>
          <w:sz w:val="28"/>
          <w:szCs w:val="28"/>
          <w:lang w:eastAsia="ru-RU"/>
        </w:rPr>
        <w: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выдаче разрешений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w:t>
      </w:r>
      <w:proofErr w:type="gramEnd"/>
      <w:r w:rsidRPr="006A65D7">
        <w:rPr>
          <w:rFonts w:ascii="Times New Roman" w:hAnsi="Times New Roman"/>
          <w:b/>
          <w:bCs/>
          <w:color w:val="26282F"/>
          <w:sz w:val="28"/>
          <w:szCs w:val="28"/>
          <w:lang w:eastAsia="ru-RU"/>
        </w:rPr>
        <w:t xml:space="preserve"> и на</w:t>
      </w:r>
      <w:r w:rsidR="000637CD">
        <w:rPr>
          <w:rFonts w:ascii="Times New Roman" w:hAnsi="Times New Roman"/>
          <w:b/>
          <w:bCs/>
          <w:color w:val="26282F"/>
          <w:sz w:val="28"/>
          <w:szCs w:val="28"/>
          <w:lang w:eastAsia="ru-RU"/>
        </w:rPr>
        <w:t xml:space="preserve"> приграничной территории»</w:t>
      </w:r>
    </w:p>
    <w:p w:rsidR="0050609C" w:rsidRDefault="0050609C" w:rsidP="00A11461">
      <w:pPr>
        <w:autoSpaceDE w:val="0"/>
        <w:autoSpaceDN w:val="0"/>
        <w:adjustRightInd w:val="0"/>
        <w:spacing w:after="0"/>
        <w:ind w:firstLine="708"/>
        <w:contextualSpacing/>
        <w:jc w:val="both"/>
        <w:rPr>
          <w:rFonts w:ascii="Times New Roman" w:hAnsi="Times New Roman"/>
          <w:sz w:val="28"/>
          <w:szCs w:val="28"/>
        </w:rPr>
      </w:pPr>
    </w:p>
    <w:p w:rsidR="00CC51AD" w:rsidRPr="0008089D" w:rsidRDefault="006A65D7" w:rsidP="0008089D">
      <w:pPr>
        <w:pStyle w:val="af7"/>
        <w:ind w:left="139"/>
        <w:jc w:val="both"/>
        <w:rPr>
          <w:rFonts w:ascii="Times New Roman" w:hAnsi="Times New Roman"/>
          <w:sz w:val="28"/>
          <w:szCs w:val="28"/>
        </w:rPr>
      </w:pPr>
      <w:r w:rsidRPr="002C2C81">
        <w:rPr>
          <w:rFonts w:ascii="Times New Roman" w:hAnsi="Times New Roman"/>
          <w:sz w:val="28"/>
          <w:szCs w:val="28"/>
        </w:rPr>
        <w:t xml:space="preserve"> </w:t>
      </w:r>
      <w:r w:rsidR="007C6067" w:rsidRPr="002C2C81">
        <w:rPr>
          <w:rFonts w:ascii="Times New Roman" w:hAnsi="Times New Roman"/>
          <w:sz w:val="28"/>
          <w:szCs w:val="28"/>
        </w:rPr>
        <w:t>(</w:t>
      </w:r>
      <w:proofErr w:type="gramStart"/>
      <w:r w:rsidR="007C6067" w:rsidRPr="002C2C81">
        <w:rPr>
          <w:rFonts w:ascii="Times New Roman" w:hAnsi="Times New Roman"/>
          <w:sz w:val="28"/>
          <w:szCs w:val="28"/>
        </w:rPr>
        <w:t>заре</w:t>
      </w:r>
      <w:r w:rsidR="00A80BD8">
        <w:rPr>
          <w:rFonts w:ascii="Times New Roman" w:hAnsi="Times New Roman"/>
          <w:sz w:val="28"/>
          <w:szCs w:val="28"/>
        </w:rPr>
        <w:t>гистрирован</w:t>
      </w:r>
      <w:proofErr w:type="gramEnd"/>
      <w:r w:rsidR="00A80BD8">
        <w:rPr>
          <w:rFonts w:ascii="Times New Roman" w:hAnsi="Times New Roman"/>
          <w:sz w:val="28"/>
          <w:szCs w:val="28"/>
        </w:rPr>
        <w:t xml:space="preserve">  Минюстом  России 14 октября</w:t>
      </w:r>
      <w:r w:rsidR="007C6067" w:rsidRPr="002C2C81">
        <w:rPr>
          <w:rFonts w:ascii="Times New Roman" w:hAnsi="Times New Roman"/>
          <w:sz w:val="28"/>
          <w:szCs w:val="28"/>
        </w:rPr>
        <w:t xml:space="preserve"> 2019 г., регистрационный </w:t>
      </w:r>
      <w:r w:rsidR="007C6067" w:rsidRPr="002C2C81">
        <w:rPr>
          <w:rFonts w:ascii="Times New Roman" w:hAnsi="Times New Roman"/>
          <w:sz w:val="28"/>
          <w:szCs w:val="28"/>
        </w:rPr>
        <w:br/>
      </w:r>
      <w:r w:rsidR="00A80BD8">
        <w:rPr>
          <w:rFonts w:ascii="Times New Roman" w:hAnsi="Times New Roman" w:cs="Times New Roman"/>
          <w:sz w:val="28"/>
          <w:szCs w:val="28"/>
        </w:rPr>
        <w:t xml:space="preserve">№ </w:t>
      </w:r>
      <w:r w:rsidR="00A80BD8" w:rsidRPr="00A80BD8">
        <w:rPr>
          <w:rFonts w:ascii="Times New Roman" w:hAnsi="Times New Roman" w:cs="Times New Roman"/>
          <w:sz w:val="28"/>
          <w:szCs w:val="28"/>
        </w:rPr>
        <w:t>56224</w:t>
      </w:r>
      <w:r w:rsidR="007C6067" w:rsidRPr="002C2C81">
        <w:rPr>
          <w:rFonts w:ascii="Times New Roman" w:hAnsi="Times New Roman"/>
          <w:sz w:val="28"/>
          <w:szCs w:val="28"/>
        </w:rPr>
        <w:t>)</w:t>
      </w:r>
    </w:p>
    <w:p w:rsidR="00A80BD8" w:rsidRPr="00A80BD8" w:rsidRDefault="00A80BD8" w:rsidP="00A80BD8">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A80BD8">
        <w:rPr>
          <w:rFonts w:ascii="Times New Roman" w:hAnsi="Times New Roman"/>
          <w:sz w:val="28"/>
          <w:szCs w:val="28"/>
          <w:lang w:eastAsia="ru-RU"/>
        </w:rPr>
        <w:t>Роскомнадзор</w:t>
      </w:r>
      <w:proofErr w:type="spellEnd"/>
      <w:r w:rsidRPr="00A80BD8">
        <w:rPr>
          <w:rFonts w:ascii="Times New Roman" w:hAnsi="Times New Roman"/>
          <w:sz w:val="28"/>
          <w:szCs w:val="28"/>
          <w:lang w:eastAsia="ru-RU"/>
        </w:rPr>
        <w:t xml:space="preserve"> обновил процедуру выдачи разрешений на строительство, реконструкцию, проведение изыскательских работ для проектирования и ликвидацию сухопутных линий связи при пересечении госграницы и на приграничной территории.</w:t>
      </w:r>
    </w:p>
    <w:p w:rsidR="00A80BD8" w:rsidRPr="00A80BD8" w:rsidRDefault="00A80BD8" w:rsidP="00A80BD8">
      <w:pPr>
        <w:autoSpaceDE w:val="0"/>
        <w:autoSpaceDN w:val="0"/>
        <w:adjustRightInd w:val="0"/>
        <w:spacing w:after="0" w:line="240" w:lineRule="auto"/>
        <w:ind w:firstLine="720"/>
        <w:jc w:val="both"/>
        <w:rPr>
          <w:rFonts w:ascii="Times New Roman" w:hAnsi="Times New Roman"/>
          <w:sz w:val="28"/>
          <w:szCs w:val="28"/>
          <w:lang w:eastAsia="ru-RU"/>
        </w:rPr>
      </w:pPr>
      <w:r w:rsidRPr="00A80BD8">
        <w:rPr>
          <w:rFonts w:ascii="Times New Roman" w:hAnsi="Times New Roman"/>
          <w:sz w:val="28"/>
          <w:szCs w:val="28"/>
          <w:lang w:eastAsia="ru-RU"/>
        </w:rPr>
        <w:t>Приведен исчерпывающий перечень документов, необходимых для получения разрешения. В их числе - новая форма заявления о выдаче разрешения.</w:t>
      </w:r>
    </w:p>
    <w:p w:rsidR="00A80BD8" w:rsidRPr="00A80BD8" w:rsidRDefault="00A80BD8" w:rsidP="00A80BD8">
      <w:pPr>
        <w:autoSpaceDE w:val="0"/>
        <w:autoSpaceDN w:val="0"/>
        <w:adjustRightInd w:val="0"/>
        <w:spacing w:after="0" w:line="240" w:lineRule="auto"/>
        <w:ind w:firstLine="720"/>
        <w:jc w:val="both"/>
        <w:rPr>
          <w:rFonts w:ascii="Times New Roman" w:hAnsi="Times New Roman"/>
          <w:sz w:val="28"/>
          <w:szCs w:val="28"/>
          <w:lang w:eastAsia="ru-RU"/>
        </w:rPr>
      </w:pPr>
      <w:r w:rsidRPr="00A80BD8">
        <w:rPr>
          <w:rFonts w:ascii="Times New Roman" w:hAnsi="Times New Roman"/>
          <w:sz w:val="28"/>
          <w:szCs w:val="28"/>
          <w:lang w:eastAsia="ru-RU"/>
        </w:rPr>
        <w:t>Получить разрешение в электронной форме или через МФЦ нельзя.</w:t>
      </w:r>
    </w:p>
    <w:p w:rsidR="00A80BD8" w:rsidRPr="00E5598C" w:rsidRDefault="00A80BD8" w:rsidP="00A80BD8">
      <w:pPr>
        <w:tabs>
          <w:tab w:val="left" w:pos="853"/>
        </w:tabs>
        <w:spacing w:after="0" w:line="240" w:lineRule="auto"/>
        <w:ind w:firstLine="708"/>
        <w:jc w:val="both"/>
        <w:rPr>
          <w:rFonts w:ascii="Times New Roman" w:hAnsi="Times New Roman"/>
          <w:sz w:val="28"/>
          <w:szCs w:val="28"/>
        </w:rPr>
      </w:pPr>
      <w:r>
        <w:rPr>
          <w:rFonts w:ascii="Times New Roman" w:hAnsi="Times New Roman"/>
          <w:sz w:val="28"/>
          <w:szCs w:val="28"/>
        </w:rPr>
        <w:t>Приказ вступил в силу с 26 октября</w:t>
      </w:r>
      <w:r w:rsidRPr="00E741D2">
        <w:rPr>
          <w:rFonts w:ascii="Times New Roman" w:hAnsi="Times New Roman"/>
          <w:sz w:val="28"/>
          <w:szCs w:val="28"/>
        </w:rPr>
        <w:t xml:space="preserve"> 2019 г.</w:t>
      </w:r>
    </w:p>
    <w:p w:rsidR="00D118AA" w:rsidRDefault="00D118AA" w:rsidP="00D118AA">
      <w:pPr>
        <w:autoSpaceDE w:val="0"/>
        <w:autoSpaceDN w:val="0"/>
        <w:adjustRightInd w:val="0"/>
        <w:spacing w:after="0"/>
        <w:ind w:firstLine="708"/>
        <w:contextualSpacing/>
        <w:jc w:val="both"/>
        <w:rPr>
          <w:rFonts w:ascii="Times New Roman" w:hAnsi="Times New Roman"/>
          <w:sz w:val="28"/>
          <w:szCs w:val="28"/>
        </w:rPr>
      </w:pPr>
    </w:p>
    <w:p w:rsidR="00583D41" w:rsidRPr="00D118AA" w:rsidRDefault="00583D41" w:rsidP="00D118AA">
      <w:pPr>
        <w:autoSpaceDE w:val="0"/>
        <w:autoSpaceDN w:val="0"/>
        <w:adjustRightInd w:val="0"/>
        <w:spacing w:after="0"/>
        <w:ind w:firstLine="708"/>
        <w:contextualSpacing/>
        <w:jc w:val="both"/>
        <w:rPr>
          <w:rFonts w:ascii="Times New Roman" w:hAnsi="Times New Roman"/>
          <w:sz w:val="28"/>
          <w:szCs w:val="28"/>
        </w:rPr>
      </w:pPr>
    </w:p>
    <w:p w:rsidR="00D118AA" w:rsidRDefault="00D118AA" w:rsidP="00D118AA">
      <w:pPr>
        <w:autoSpaceDE w:val="0"/>
        <w:autoSpaceDN w:val="0"/>
        <w:adjustRightInd w:val="0"/>
        <w:spacing w:after="0"/>
        <w:contextualSpacing/>
        <w:jc w:val="both"/>
        <w:rPr>
          <w:rFonts w:ascii="Times New Roman" w:hAnsi="Times New Roman"/>
          <w:b/>
          <w:sz w:val="28"/>
          <w:szCs w:val="28"/>
        </w:rPr>
      </w:pPr>
      <w:r>
        <w:rPr>
          <w:rFonts w:ascii="Times New Roman" w:hAnsi="Times New Roman"/>
          <w:b/>
          <w:sz w:val="28"/>
          <w:szCs w:val="28"/>
        </w:rPr>
        <w:t xml:space="preserve">  </w:t>
      </w:r>
      <w:r w:rsidR="008A48E1">
        <w:rPr>
          <w:rFonts w:ascii="Times New Roman" w:hAnsi="Times New Roman"/>
          <w:b/>
          <w:sz w:val="28"/>
          <w:szCs w:val="28"/>
        </w:rPr>
        <w:t xml:space="preserve">  </w:t>
      </w:r>
      <w:r>
        <w:rPr>
          <w:rFonts w:ascii="Times New Roman" w:hAnsi="Times New Roman"/>
          <w:b/>
          <w:sz w:val="28"/>
          <w:szCs w:val="28"/>
        </w:rPr>
        <w:t>АКТЫ ПО ОСНОВНЫМ ВИДАМ ДЕЯТЕЛЬНОСТИ </w:t>
      </w:r>
      <w:r w:rsidRPr="00D118AA">
        <w:rPr>
          <w:rFonts w:ascii="Times New Roman" w:hAnsi="Times New Roman"/>
          <w:b/>
          <w:sz w:val="28"/>
          <w:szCs w:val="28"/>
        </w:rPr>
        <w:t>РОСКОМНАДЗОРА</w:t>
      </w:r>
    </w:p>
    <w:p w:rsidR="003811BB" w:rsidRDefault="003811BB" w:rsidP="00D118AA">
      <w:pPr>
        <w:autoSpaceDE w:val="0"/>
        <w:autoSpaceDN w:val="0"/>
        <w:adjustRightInd w:val="0"/>
        <w:spacing w:after="0"/>
        <w:contextualSpacing/>
        <w:jc w:val="both"/>
        <w:rPr>
          <w:rFonts w:ascii="Times New Roman" w:hAnsi="Times New Roman"/>
          <w:b/>
          <w:sz w:val="28"/>
          <w:szCs w:val="28"/>
        </w:rPr>
      </w:pPr>
    </w:p>
    <w:p w:rsidR="0041591E" w:rsidRPr="0041591E" w:rsidRDefault="0041591E" w:rsidP="00A04AD6">
      <w:pPr>
        <w:pStyle w:val="aa"/>
        <w:numPr>
          <w:ilvl w:val="0"/>
          <w:numId w:val="7"/>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41591E">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41591E">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 xml:space="preserve">едерации </w:t>
      </w:r>
      <w:r w:rsidR="00A269DC">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11 октября 2019 г. №</w:t>
      </w:r>
      <w:r w:rsidRPr="0041591E">
        <w:rPr>
          <w:rFonts w:ascii="Times New Roman" w:hAnsi="Times New Roman"/>
          <w:b/>
          <w:bCs/>
          <w:color w:val="26282F"/>
          <w:sz w:val="28"/>
          <w:szCs w:val="28"/>
          <w:lang w:eastAsia="ru-RU"/>
        </w:rPr>
        <w:t> 1311</w:t>
      </w:r>
      <w:r>
        <w:rPr>
          <w:rFonts w:ascii="Times New Roman" w:hAnsi="Times New Roman"/>
          <w:b/>
          <w:bCs/>
          <w:color w:val="26282F"/>
          <w:sz w:val="28"/>
          <w:szCs w:val="28"/>
          <w:lang w:eastAsia="ru-RU"/>
        </w:rPr>
        <w:t> </w:t>
      </w:r>
      <w:r w:rsidRPr="0041591E">
        <w:rPr>
          <w:rFonts w:ascii="Times New Roman" w:hAnsi="Times New Roman"/>
          <w:b/>
          <w:bCs/>
          <w:color w:val="26282F"/>
          <w:sz w:val="28"/>
          <w:szCs w:val="28"/>
          <w:lang w:eastAsia="ru-RU"/>
        </w:rPr>
        <w:t xml:space="preserve">«Об утверждении </w:t>
      </w:r>
      <w:proofErr w:type="gramStart"/>
      <w:r w:rsidRPr="0041591E">
        <w:rPr>
          <w:rFonts w:ascii="Times New Roman" w:hAnsi="Times New Roman"/>
          <w:b/>
          <w:bCs/>
          <w:color w:val="26282F"/>
          <w:sz w:val="28"/>
          <w:szCs w:val="28"/>
          <w:lang w:eastAsia="ru-RU"/>
        </w:rPr>
        <w:t>Правил ведения реестра точек обмена</w:t>
      </w:r>
      <w:proofErr w:type="gramEnd"/>
      <w:r w:rsidRPr="0041591E">
        <w:rPr>
          <w:rFonts w:ascii="Times New Roman" w:hAnsi="Times New Roman"/>
          <w:b/>
          <w:bCs/>
          <w:color w:val="26282F"/>
          <w:sz w:val="28"/>
          <w:szCs w:val="28"/>
          <w:lang w:eastAsia="ru-RU"/>
        </w:rPr>
        <w:t xml:space="preserve"> трафиком»</w:t>
      </w:r>
    </w:p>
    <w:p w:rsidR="0041591E" w:rsidRPr="0041591E" w:rsidRDefault="00C517E8" w:rsidP="00C517E8">
      <w:pPr>
        <w:spacing w:line="240" w:lineRule="auto"/>
        <w:contextualSpacing/>
        <w:jc w:val="both"/>
        <w:rPr>
          <w:rFonts w:ascii="Times New Roman" w:hAnsi="Times New Roman"/>
          <w:sz w:val="28"/>
          <w:szCs w:val="28"/>
          <w:lang w:eastAsia="ru-RU"/>
        </w:rPr>
      </w:pPr>
      <w:r>
        <w:rPr>
          <w:rFonts w:ascii="Times New Roman" w:hAnsi="Times New Roman"/>
          <w:sz w:val="28"/>
          <w:szCs w:val="28"/>
          <w:lang w:eastAsia="ru-RU"/>
        </w:rPr>
        <w:t xml:space="preserve">          </w:t>
      </w:r>
      <w:r w:rsidR="0041591E" w:rsidRPr="0041591E">
        <w:rPr>
          <w:rFonts w:ascii="Times New Roman" w:hAnsi="Times New Roman"/>
          <w:sz w:val="28"/>
          <w:szCs w:val="28"/>
          <w:lang w:eastAsia="ru-RU"/>
        </w:rPr>
        <w:t xml:space="preserve">В связи со вступлением в силу законодательных поправок по вопросам защиты </w:t>
      </w:r>
      <w:r w:rsidRPr="00C517E8">
        <w:rPr>
          <w:rFonts w:ascii="Times New Roman" w:hAnsi="Times New Roman"/>
          <w:sz w:val="28"/>
          <w:szCs w:val="28"/>
          <w:lang w:eastAsia="ru-RU"/>
        </w:rPr>
        <w:t>сети «Интернет»</w:t>
      </w:r>
      <w:r>
        <w:rPr>
          <w:rFonts w:ascii="Times New Roman" w:hAnsi="Times New Roman"/>
          <w:sz w:val="28"/>
          <w:szCs w:val="28"/>
          <w:lang w:eastAsia="ru-RU"/>
        </w:rPr>
        <w:t xml:space="preserve"> </w:t>
      </w:r>
      <w:r w:rsidR="0041591E" w:rsidRPr="0041591E">
        <w:rPr>
          <w:rFonts w:ascii="Times New Roman" w:hAnsi="Times New Roman"/>
          <w:sz w:val="28"/>
          <w:szCs w:val="28"/>
          <w:lang w:eastAsia="ru-RU"/>
        </w:rPr>
        <w:t>Правительство Р</w:t>
      </w:r>
      <w:r w:rsidR="0041591E">
        <w:rPr>
          <w:rFonts w:ascii="Times New Roman" w:hAnsi="Times New Roman"/>
          <w:sz w:val="28"/>
          <w:szCs w:val="28"/>
          <w:lang w:eastAsia="ru-RU"/>
        </w:rPr>
        <w:t xml:space="preserve">оссийской </w:t>
      </w:r>
      <w:r w:rsidR="0041591E" w:rsidRPr="0041591E">
        <w:rPr>
          <w:rFonts w:ascii="Times New Roman" w:hAnsi="Times New Roman"/>
          <w:sz w:val="28"/>
          <w:szCs w:val="28"/>
          <w:lang w:eastAsia="ru-RU"/>
        </w:rPr>
        <w:t>Ф</w:t>
      </w:r>
      <w:r w:rsidR="0041591E">
        <w:rPr>
          <w:rFonts w:ascii="Times New Roman" w:hAnsi="Times New Roman"/>
          <w:sz w:val="28"/>
          <w:szCs w:val="28"/>
          <w:lang w:eastAsia="ru-RU"/>
        </w:rPr>
        <w:t>едерации</w:t>
      </w:r>
      <w:r w:rsidR="0041591E" w:rsidRPr="0041591E">
        <w:rPr>
          <w:rFonts w:ascii="Times New Roman" w:hAnsi="Times New Roman"/>
          <w:sz w:val="28"/>
          <w:szCs w:val="28"/>
          <w:lang w:eastAsia="ru-RU"/>
        </w:rPr>
        <w:t xml:space="preserve"> определило порядок ведения реестра точек обмена трафиком.</w:t>
      </w:r>
    </w:p>
    <w:p w:rsidR="0041591E" w:rsidRPr="0041591E" w:rsidRDefault="0041591E" w:rsidP="00C517E8">
      <w:pPr>
        <w:autoSpaceDE w:val="0"/>
        <w:autoSpaceDN w:val="0"/>
        <w:adjustRightInd w:val="0"/>
        <w:spacing w:after="0" w:line="240" w:lineRule="auto"/>
        <w:ind w:firstLine="720"/>
        <w:contextualSpacing/>
        <w:jc w:val="both"/>
        <w:rPr>
          <w:rFonts w:ascii="Times New Roman" w:hAnsi="Times New Roman"/>
          <w:sz w:val="28"/>
          <w:szCs w:val="28"/>
          <w:lang w:eastAsia="ru-RU"/>
        </w:rPr>
      </w:pPr>
      <w:r w:rsidRPr="0041591E">
        <w:rPr>
          <w:rFonts w:ascii="Times New Roman" w:hAnsi="Times New Roman"/>
          <w:sz w:val="28"/>
          <w:szCs w:val="28"/>
          <w:lang w:eastAsia="ru-RU"/>
        </w:rPr>
        <w:t xml:space="preserve">Владельцы точек предоставляют необходимые сведения в </w:t>
      </w:r>
      <w:proofErr w:type="spellStart"/>
      <w:r w:rsidRPr="0041591E">
        <w:rPr>
          <w:rFonts w:ascii="Times New Roman" w:hAnsi="Times New Roman"/>
          <w:sz w:val="28"/>
          <w:szCs w:val="28"/>
          <w:lang w:eastAsia="ru-RU"/>
        </w:rPr>
        <w:t>Роскомнадзор</w:t>
      </w:r>
      <w:proofErr w:type="spellEnd"/>
      <w:r w:rsidRPr="0041591E">
        <w:rPr>
          <w:rFonts w:ascii="Times New Roman" w:hAnsi="Times New Roman"/>
          <w:sz w:val="28"/>
          <w:szCs w:val="28"/>
          <w:lang w:eastAsia="ru-RU"/>
        </w:rPr>
        <w:t xml:space="preserve"> через личный кабинет.</w:t>
      </w:r>
    </w:p>
    <w:p w:rsidR="0041591E" w:rsidRPr="0041591E" w:rsidRDefault="0041591E" w:rsidP="00C517E8">
      <w:pPr>
        <w:autoSpaceDE w:val="0"/>
        <w:autoSpaceDN w:val="0"/>
        <w:adjustRightInd w:val="0"/>
        <w:spacing w:after="0" w:line="240" w:lineRule="auto"/>
        <w:ind w:firstLine="720"/>
        <w:jc w:val="both"/>
        <w:rPr>
          <w:rFonts w:ascii="Times New Roman" w:hAnsi="Times New Roman"/>
          <w:sz w:val="28"/>
          <w:szCs w:val="28"/>
          <w:lang w:eastAsia="ru-RU"/>
        </w:rPr>
      </w:pPr>
      <w:r w:rsidRPr="0041591E">
        <w:rPr>
          <w:rFonts w:ascii="Times New Roman" w:hAnsi="Times New Roman"/>
          <w:sz w:val="28"/>
          <w:szCs w:val="28"/>
          <w:lang w:eastAsia="ru-RU"/>
        </w:rPr>
        <w:t>Определено содержание реестра.</w:t>
      </w:r>
    </w:p>
    <w:p w:rsidR="0041591E" w:rsidRPr="0041591E" w:rsidRDefault="0041591E" w:rsidP="00C517E8">
      <w:pPr>
        <w:autoSpaceDE w:val="0"/>
        <w:autoSpaceDN w:val="0"/>
        <w:adjustRightInd w:val="0"/>
        <w:spacing w:after="0" w:line="240" w:lineRule="auto"/>
        <w:ind w:firstLine="720"/>
        <w:jc w:val="both"/>
        <w:rPr>
          <w:rFonts w:ascii="Times New Roman" w:hAnsi="Times New Roman"/>
          <w:sz w:val="28"/>
          <w:szCs w:val="28"/>
          <w:lang w:eastAsia="ru-RU"/>
        </w:rPr>
      </w:pPr>
      <w:r w:rsidRPr="0041591E">
        <w:rPr>
          <w:rFonts w:ascii="Times New Roman" w:hAnsi="Times New Roman"/>
          <w:sz w:val="28"/>
          <w:szCs w:val="28"/>
          <w:lang w:eastAsia="ru-RU"/>
        </w:rPr>
        <w:t>Основанием для включения сведений о точке в реестр является направление уведомления о начале деятельности по обеспечению функционирования точки.</w:t>
      </w:r>
    </w:p>
    <w:p w:rsidR="0041591E" w:rsidRPr="00CB1B4E" w:rsidRDefault="0041591E" w:rsidP="00CB1B4E">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Постановление вступило</w:t>
      </w:r>
      <w:r w:rsidRPr="0041591E">
        <w:rPr>
          <w:rFonts w:ascii="Times New Roman" w:hAnsi="Times New Roman"/>
          <w:sz w:val="28"/>
          <w:szCs w:val="28"/>
          <w:lang w:eastAsia="ru-RU"/>
        </w:rPr>
        <w:t xml:space="preserve"> в силу с 1 ноября 2019 г.</w:t>
      </w:r>
    </w:p>
    <w:p w:rsidR="0041591E" w:rsidRDefault="0041591E" w:rsidP="00D118AA">
      <w:pPr>
        <w:autoSpaceDE w:val="0"/>
        <w:autoSpaceDN w:val="0"/>
        <w:adjustRightInd w:val="0"/>
        <w:spacing w:after="0"/>
        <w:contextualSpacing/>
        <w:jc w:val="both"/>
        <w:rPr>
          <w:rFonts w:ascii="Times New Roman" w:hAnsi="Times New Roman"/>
          <w:b/>
          <w:sz w:val="28"/>
          <w:szCs w:val="28"/>
        </w:rPr>
      </w:pPr>
    </w:p>
    <w:p w:rsidR="00DA359F" w:rsidRPr="00B1670D" w:rsidRDefault="00DA359F" w:rsidP="00A04AD6">
      <w:pPr>
        <w:pStyle w:val="aa"/>
        <w:numPr>
          <w:ilvl w:val="0"/>
          <w:numId w:val="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1670D">
        <w:rPr>
          <w:rFonts w:ascii="Times New Roman" w:hAnsi="Times New Roman"/>
          <w:b/>
          <w:bCs/>
          <w:color w:val="26282F"/>
          <w:sz w:val="28"/>
          <w:szCs w:val="28"/>
          <w:lang w:eastAsia="ru-RU"/>
        </w:rPr>
        <w:t xml:space="preserve">Распоряжение Правительства Российской Федерации </w:t>
      </w:r>
      <w:r w:rsidR="00F4511F">
        <w:rPr>
          <w:rFonts w:ascii="Times New Roman" w:hAnsi="Times New Roman"/>
          <w:b/>
          <w:bCs/>
          <w:color w:val="26282F"/>
          <w:sz w:val="28"/>
          <w:szCs w:val="28"/>
          <w:lang w:eastAsia="ru-RU"/>
        </w:rPr>
        <w:br/>
      </w:r>
      <w:r w:rsidRPr="00B1670D">
        <w:rPr>
          <w:rFonts w:ascii="Times New Roman" w:hAnsi="Times New Roman"/>
          <w:b/>
          <w:bCs/>
          <w:color w:val="26282F"/>
          <w:sz w:val="28"/>
          <w:szCs w:val="28"/>
          <w:lang w:eastAsia="ru-RU"/>
        </w:rPr>
        <w:t>от 7 октября 2019 г. 2324-р</w:t>
      </w:r>
    </w:p>
    <w:p w:rsidR="00B1670D" w:rsidRDefault="00B1670D" w:rsidP="00B1670D">
      <w:pPr>
        <w:autoSpaceDE w:val="0"/>
        <w:autoSpaceDN w:val="0"/>
        <w:adjustRightInd w:val="0"/>
        <w:spacing w:after="0" w:line="240" w:lineRule="auto"/>
        <w:ind w:firstLine="720"/>
        <w:jc w:val="both"/>
        <w:rPr>
          <w:rFonts w:ascii="Times New Roman" w:hAnsi="Times New Roman"/>
          <w:sz w:val="28"/>
          <w:szCs w:val="28"/>
          <w:lang w:eastAsia="ru-RU"/>
        </w:rPr>
      </w:pPr>
      <w:r w:rsidRPr="00B1670D">
        <w:rPr>
          <w:rFonts w:ascii="Times New Roman" w:hAnsi="Times New Roman"/>
          <w:sz w:val="28"/>
          <w:szCs w:val="28"/>
          <w:lang w:eastAsia="ru-RU"/>
        </w:rPr>
        <w:t xml:space="preserve">Утверждены изменения, которые вносятся в </w:t>
      </w:r>
      <w:r>
        <w:rPr>
          <w:rFonts w:ascii="Times New Roman" w:hAnsi="Times New Roman"/>
          <w:sz w:val="28"/>
          <w:szCs w:val="28"/>
          <w:lang w:eastAsia="ru-RU"/>
        </w:rPr>
        <w:t xml:space="preserve">основные направления </w:t>
      </w:r>
      <w:r w:rsidRPr="00B1670D">
        <w:rPr>
          <w:rFonts w:ascii="Times New Roman" w:hAnsi="Times New Roman"/>
          <w:sz w:val="28"/>
          <w:szCs w:val="28"/>
          <w:lang w:eastAsia="ru-RU"/>
        </w:rPr>
        <w:t xml:space="preserve">разработки и внедрения системы оценки результативности и эффективности контрольно-надзорной деятельности, утвержденные </w:t>
      </w:r>
      <w:r>
        <w:rPr>
          <w:rFonts w:ascii="Times New Roman" w:hAnsi="Times New Roman"/>
          <w:sz w:val="28"/>
          <w:szCs w:val="28"/>
          <w:lang w:eastAsia="ru-RU"/>
        </w:rPr>
        <w:t xml:space="preserve">распоряжением </w:t>
      </w:r>
      <w:r w:rsidRPr="00B1670D">
        <w:rPr>
          <w:rFonts w:ascii="Times New Roman" w:hAnsi="Times New Roman"/>
          <w:sz w:val="28"/>
          <w:szCs w:val="28"/>
          <w:lang w:eastAsia="ru-RU"/>
        </w:rPr>
        <w:t>Правительства Российск</w:t>
      </w:r>
      <w:r>
        <w:rPr>
          <w:rFonts w:ascii="Times New Roman" w:hAnsi="Times New Roman"/>
          <w:sz w:val="28"/>
          <w:szCs w:val="28"/>
          <w:lang w:eastAsia="ru-RU"/>
        </w:rPr>
        <w:t>ой Федерации от 17 мая 2016 г. № 934-р.</w:t>
      </w:r>
    </w:p>
    <w:p w:rsidR="00DA359F" w:rsidRPr="00BB6250" w:rsidRDefault="00B1670D" w:rsidP="00BB6250">
      <w:pPr>
        <w:autoSpaceDE w:val="0"/>
        <w:autoSpaceDN w:val="0"/>
        <w:adjustRightInd w:val="0"/>
        <w:spacing w:after="0" w:line="240" w:lineRule="auto"/>
        <w:ind w:firstLine="720"/>
        <w:jc w:val="both"/>
        <w:rPr>
          <w:rFonts w:ascii="Times New Roman" w:hAnsi="Times New Roman"/>
          <w:sz w:val="28"/>
          <w:szCs w:val="28"/>
          <w:lang w:eastAsia="ru-RU"/>
        </w:rPr>
      </w:pPr>
      <w:r w:rsidRPr="00B1670D">
        <w:rPr>
          <w:rFonts w:ascii="Times New Roman" w:hAnsi="Times New Roman"/>
          <w:sz w:val="28"/>
          <w:szCs w:val="28"/>
          <w:lang w:eastAsia="ru-RU"/>
        </w:rPr>
        <w:t>Система оценки направлена на снижение уровня причиняемого вреда (ущерба) охраняемым законом ценностям в соответствующей сфере деятельности, а также на достижение оптимального распределения трудовых, материальных и финансовых ресурсов государства и минимизацию неоправданного вмешательства контрольно-надзорных органов в деятельность подконтрольных субъектов.</w:t>
      </w:r>
    </w:p>
    <w:p w:rsidR="006B664F" w:rsidRPr="00841A55" w:rsidRDefault="006B664F" w:rsidP="00841A55">
      <w:pPr>
        <w:tabs>
          <w:tab w:val="left" w:pos="1013"/>
        </w:tabs>
        <w:autoSpaceDE w:val="0"/>
        <w:autoSpaceDN w:val="0"/>
        <w:adjustRightInd w:val="0"/>
        <w:spacing w:after="0"/>
        <w:contextualSpacing/>
        <w:jc w:val="both"/>
        <w:rPr>
          <w:rFonts w:ascii="Times New Roman" w:hAnsi="Times New Roman"/>
          <w:b/>
          <w:sz w:val="28"/>
          <w:szCs w:val="28"/>
        </w:rPr>
      </w:pPr>
    </w:p>
    <w:p w:rsidR="000F14F5" w:rsidRDefault="0013653E" w:rsidP="001A140E">
      <w:pPr>
        <w:tabs>
          <w:tab w:val="left" w:pos="2311"/>
        </w:tabs>
        <w:spacing w:after="0"/>
        <w:rPr>
          <w:rFonts w:ascii="Times New Roman" w:hAnsi="Times New Roman"/>
          <w:b/>
          <w:sz w:val="28"/>
          <w:szCs w:val="28"/>
        </w:rPr>
      </w:pPr>
      <w:r>
        <w:rPr>
          <w:rFonts w:ascii="Times New Roman" w:hAnsi="Times New Roman"/>
          <w:b/>
          <w:sz w:val="28"/>
          <w:szCs w:val="28"/>
        </w:rPr>
        <w:t xml:space="preserve">            </w:t>
      </w:r>
      <w:r w:rsidR="00EB359B">
        <w:rPr>
          <w:rFonts w:ascii="Times New Roman" w:hAnsi="Times New Roman"/>
          <w:b/>
          <w:sz w:val="28"/>
          <w:szCs w:val="28"/>
        </w:rPr>
        <w:t xml:space="preserve">  </w:t>
      </w:r>
      <w:r w:rsidRPr="009F3F9D">
        <w:rPr>
          <w:rFonts w:ascii="Times New Roman" w:hAnsi="Times New Roman"/>
          <w:b/>
          <w:sz w:val="28"/>
          <w:szCs w:val="28"/>
        </w:rPr>
        <w:t>ВОПРОСЫ ГОСУДАРСТВЕННОЙ ГРАЖДАНСКОЙ СЛУЖБЫ</w:t>
      </w:r>
    </w:p>
    <w:p w:rsidR="001A6304" w:rsidRDefault="001A6304" w:rsidP="00EA69A2">
      <w:pPr>
        <w:tabs>
          <w:tab w:val="left" w:pos="1003"/>
        </w:tabs>
        <w:spacing w:after="0"/>
        <w:rPr>
          <w:rFonts w:ascii="Times New Roman" w:hAnsi="Times New Roman"/>
          <w:sz w:val="28"/>
          <w:szCs w:val="28"/>
        </w:rPr>
      </w:pPr>
    </w:p>
    <w:p w:rsidR="00EA69A2" w:rsidRPr="007E3743" w:rsidRDefault="00EA69A2" w:rsidP="00A04AD6">
      <w:pPr>
        <w:pStyle w:val="aa"/>
        <w:numPr>
          <w:ilvl w:val="0"/>
          <w:numId w:val="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7E3743">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7E3743">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Pr="007E3743">
        <w:rPr>
          <w:rFonts w:ascii="Times New Roman" w:hAnsi="Times New Roman"/>
          <w:b/>
          <w:bCs/>
          <w:color w:val="26282F"/>
          <w:sz w:val="28"/>
          <w:szCs w:val="28"/>
          <w:lang w:eastAsia="ru-RU"/>
        </w:rPr>
        <w:t xml:space="preserve"> </w:t>
      </w:r>
      <w:r w:rsidR="00A54362">
        <w:rPr>
          <w:rFonts w:ascii="Times New Roman" w:hAnsi="Times New Roman"/>
          <w:b/>
          <w:bCs/>
          <w:color w:val="26282F"/>
          <w:sz w:val="28"/>
          <w:szCs w:val="28"/>
          <w:lang w:eastAsia="ru-RU"/>
        </w:rPr>
        <w:br/>
      </w:r>
      <w:r w:rsidRPr="007E3743">
        <w:rPr>
          <w:rFonts w:ascii="Times New Roman" w:hAnsi="Times New Roman"/>
          <w:b/>
          <w:bCs/>
          <w:color w:val="26282F"/>
          <w:sz w:val="28"/>
          <w:szCs w:val="28"/>
          <w:lang w:eastAsia="ru-RU"/>
        </w:rPr>
        <w:t>от 7 октября 201</w:t>
      </w:r>
      <w:r>
        <w:rPr>
          <w:rFonts w:ascii="Times New Roman" w:hAnsi="Times New Roman"/>
          <w:b/>
          <w:bCs/>
          <w:color w:val="26282F"/>
          <w:sz w:val="28"/>
          <w:szCs w:val="28"/>
          <w:lang w:eastAsia="ru-RU"/>
        </w:rPr>
        <w:t>9 г. № 1296 «</w:t>
      </w:r>
      <w:r w:rsidRPr="007E3743">
        <w:rPr>
          <w:rFonts w:ascii="Times New Roman" w:hAnsi="Times New Roman"/>
          <w:b/>
          <w:bCs/>
          <w:color w:val="26282F"/>
          <w:sz w:val="28"/>
          <w:szCs w:val="28"/>
          <w:lang w:eastAsia="ru-RU"/>
        </w:rPr>
        <w:t>Об утверждении Положения о наставничестве на государственной гражданс</w:t>
      </w:r>
      <w:r>
        <w:rPr>
          <w:rFonts w:ascii="Times New Roman" w:hAnsi="Times New Roman"/>
          <w:b/>
          <w:bCs/>
          <w:color w:val="26282F"/>
          <w:sz w:val="28"/>
          <w:szCs w:val="28"/>
          <w:lang w:eastAsia="ru-RU"/>
        </w:rPr>
        <w:t>кой службе Российской Федерации»</w:t>
      </w:r>
    </w:p>
    <w:p w:rsidR="00EA69A2" w:rsidRPr="007E3743" w:rsidRDefault="00EA69A2" w:rsidP="00EA69A2">
      <w:pPr>
        <w:autoSpaceDE w:val="0"/>
        <w:autoSpaceDN w:val="0"/>
        <w:adjustRightInd w:val="0"/>
        <w:spacing w:after="0" w:line="240" w:lineRule="auto"/>
        <w:ind w:firstLine="720"/>
        <w:jc w:val="both"/>
        <w:rPr>
          <w:rFonts w:ascii="Arial" w:hAnsi="Arial" w:cs="Arial"/>
          <w:sz w:val="24"/>
          <w:szCs w:val="24"/>
          <w:lang w:eastAsia="ru-RU"/>
        </w:rPr>
      </w:pPr>
    </w:p>
    <w:p w:rsidR="00EA69A2" w:rsidRPr="009933ED" w:rsidRDefault="00EA69A2" w:rsidP="00EA69A2">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Урегулированы</w:t>
      </w:r>
      <w:r w:rsidRPr="009933ED">
        <w:rPr>
          <w:rFonts w:ascii="Times New Roman" w:hAnsi="Times New Roman"/>
          <w:sz w:val="28"/>
          <w:szCs w:val="28"/>
          <w:lang w:eastAsia="ru-RU"/>
        </w:rPr>
        <w:t xml:space="preserve"> вопросы наставничества на государственной гражданской службе Р</w:t>
      </w:r>
      <w:r>
        <w:rPr>
          <w:rFonts w:ascii="Times New Roman" w:hAnsi="Times New Roman"/>
          <w:sz w:val="28"/>
          <w:szCs w:val="28"/>
          <w:lang w:eastAsia="ru-RU"/>
        </w:rPr>
        <w:t xml:space="preserve">оссийской </w:t>
      </w:r>
      <w:r w:rsidRPr="009933ED">
        <w:rPr>
          <w:rFonts w:ascii="Times New Roman" w:hAnsi="Times New Roman"/>
          <w:sz w:val="28"/>
          <w:szCs w:val="28"/>
          <w:lang w:eastAsia="ru-RU"/>
        </w:rPr>
        <w:t>Ф</w:t>
      </w:r>
      <w:r>
        <w:rPr>
          <w:rFonts w:ascii="Times New Roman" w:hAnsi="Times New Roman"/>
          <w:sz w:val="28"/>
          <w:szCs w:val="28"/>
          <w:lang w:eastAsia="ru-RU"/>
        </w:rPr>
        <w:t>едерации, прописаны</w:t>
      </w:r>
      <w:r w:rsidRPr="009933ED">
        <w:rPr>
          <w:rFonts w:ascii="Times New Roman" w:hAnsi="Times New Roman"/>
          <w:sz w:val="28"/>
          <w:szCs w:val="28"/>
          <w:lang w:eastAsia="ru-RU"/>
        </w:rPr>
        <w:t>:</w:t>
      </w:r>
    </w:p>
    <w:p w:rsidR="00EA69A2" w:rsidRPr="009933ED" w:rsidRDefault="00EA69A2" w:rsidP="00EA69A2">
      <w:pPr>
        <w:autoSpaceDE w:val="0"/>
        <w:autoSpaceDN w:val="0"/>
        <w:adjustRightInd w:val="0"/>
        <w:spacing w:after="0" w:line="240" w:lineRule="auto"/>
        <w:ind w:firstLine="720"/>
        <w:jc w:val="both"/>
        <w:rPr>
          <w:rFonts w:ascii="Times New Roman" w:hAnsi="Times New Roman"/>
          <w:sz w:val="28"/>
          <w:szCs w:val="28"/>
          <w:lang w:eastAsia="ru-RU"/>
        </w:rPr>
      </w:pPr>
      <w:r w:rsidRPr="009933ED">
        <w:rPr>
          <w:rFonts w:ascii="Times New Roman" w:hAnsi="Times New Roman"/>
          <w:sz w:val="28"/>
          <w:szCs w:val="28"/>
          <w:lang w:eastAsia="ru-RU"/>
        </w:rPr>
        <w:t>- функции и права наставника;</w:t>
      </w:r>
    </w:p>
    <w:p w:rsidR="00EA69A2" w:rsidRPr="009933ED" w:rsidRDefault="00EA69A2" w:rsidP="00EA69A2">
      <w:pPr>
        <w:autoSpaceDE w:val="0"/>
        <w:autoSpaceDN w:val="0"/>
        <w:adjustRightInd w:val="0"/>
        <w:spacing w:after="0" w:line="240" w:lineRule="auto"/>
        <w:ind w:firstLine="720"/>
        <w:jc w:val="both"/>
        <w:rPr>
          <w:rFonts w:ascii="Times New Roman" w:hAnsi="Times New Roman"/>
          <w:sz w:val="28"/>
          <w:szCs w:val="28"/>
          <w:lang w:eastAsia="ru-RU"/>
        </w:rPr>
      </w:pPr>
      <w:r w:rsidRPr="009933ED">
        <w:rPr>
          <w:rFonts w:ascii="Times New Roman" w:hAnsi="Times New Roman"/>
          <w:sz w:val="28"/>
          <w:szCs w:val="28"/>
          <w:lang w:eastAsia="ru-RU"/>
        </w:rPr>
        <w:t>- порядок его назначения;</w:t>
      </w:r>
    </w:p>
    <w:p w:rsidR="00EA69A2" w:rsidRPr="009933ED" w:rsidRDefault="00EA69A2" w:rsidP="00EA69A2">
      <w:pPr>
        <w:autoSpaceDE w:val="0"/>
        <w:autoSpaceDN w:val="0"/>
        <w:adjustRightInd w:val="0"/>
        <w:spacing w:after="0" w:line="240" w:lineRule="auto"/>
        <w:ind w:firstLine="720"/>
        <w:jc w:val="both"/>
        <w:rPr>
          <w:rFonts w:ascii="Times New Roman" w:hAnsi="Times New Roman"/>
          <w:sz w:val="28"/>
          <w:szCs w:val="28"/>
          <w:lang w:eastAsia="ru-RU"/>
        </w:rPr>
      </w:pPr>
      <w:r w:rsidRPr="009933ED">
        <w:rPr>
          <w:rFonts w:ascii="Times New Roman" w:hAnsi="Times New Roman"/>
          <w:sz w:val="28"/>
          <w:szCs w:val="28"/>
          <w:lang w:eastAsia="ru-RU"/>
        </w:rPr>
        <w:t>- права и обязанности служащего в условиях наставничества;</w:t>
      </w:r>
    </w:p>
    <w:p w:rsidR="00EA69A2" w:rsidRPr="009933ED" w:rsidRDefault="00EA69A2" w:rsidP="00EA69A2">
      <w:pPr>
        <w:autoSpaceDE w:val="0"/>
        <w:autoSpaceDN w:val="0"/>
        <w:adjustRightInd w:val="0"/>
        <w:spacing w:after="0" w:line="240" w:lineRule="auto"/>
        <w:ind w:firstLine="720"/>
        <w:jc w:val="both"/>
        <w:rPr>
          <w:rFonts w:ascii="Times New Roman" w:hAnsi="Times New Roman"/>
          <w:sz w:val="28"/>
          <w:szCs w:val="28"/>
          <w:lang w:eastAsia="ru-RU"/>
        </w:rPr>
      </w:pPr>
      <w:r w:rsidRPr="009933ED">
        <w:rPr>
          <w:rFonts w:ascii="Times New Roman" w:hAnsi="Times New Roman"/>
          <w:sz w:val="28"/>
          <w:szCs w:val="28"/>
          <w:lang w:eastAsia="ru-RU"/>
        </w:rPr>
        <w:t>- порядок отчетности о результатах наставничества;</w:t>
      </w:r>
    </w:p>
    <w:p w:rsidR="00EA69A2" w:rsidRPr="009933ED" w:rsidRDefault="00EA69A2" w:rsidP="00EA69A2">
      <w:pPr>
        <w:autoSpaceDE w:val="0"/>
        <w:autoSpaceDN w:val="0"/>
        <w:adjustRightInd w:val="0"/>
        <w:spacing w:after="0" w:line="240" w:lineRule="auto"/>
        <w:ind w:firstLine="720"/>
        <w:jc w:val="both"/>
        <w:rPr>
          <w:rFonts w:ascii="Times New Roman" w:hAnsi="Times New Roman"/>
          <w:sz w:val="28"/>
          <w:szCs w:val="28"/>
          <w:lang w:eastAsia="ru-RU"/>
        </w:rPr>
      </w:pPr>
      <w:r w:rsidRPr="009933ED">
        <w:rPr>
          <w:rFonts w:ascii="Times New Roman" w:hAnsi="Times New Roman"/>
          <w:sz w:val="28"/>
          <w:szCs w:val="28"/>
          <w:lang w:eastAsia="ru-RU"/>
        </w:rPr>
        <w:t>- правила поощрения наставников.</w:t>
      </w:r>
    </w:p>
    <w:p w:rsidR="00EA69A2" w:rsidRPr="009933ED" w:rsidRDefault="00EA69A2" w:rsidP="00EA69A2">
      <w:pPr>
        <w:autoSpaceDE w:val="0"/>
        <w:autoSpaceDN w:val="0"/>
        <w:adjustRightInd w:val="0"/>
        <w:spacing w:after="0" w:line="240" w:lineRule="auto"/>
        <w:ind w:firstLine="720"/>
        <w:jc w:val="both"/>
        <w:rPr>
          <w:rFonts w:ascii="Times New Roman" w:hAnsi="Times New Roman"/>
          <w:sz w:val="28"/>
          <w:szCs w:val="28"/>
          <w:lang w:eastAsia="ru-RU"/>
        </w:rPr>
      </w:pPr>
      <w:r w:rsidRPr="009933ED">
        <w:rPr>
          <w:rFonts w:ascii="Times New Roman" w:hAnsi="Times New Roman"/>
          <w:sz w:val="28"/>
          <w:szCs w:val="28"/>
          <w:lang w:eastAsia="ru-RU"/>
        </w:rPr>
        <w:t>Наставник назначается из числа наиболее авторитетных, опытных и результативных гражданских служащих. У него не должно быть дисциплинарного взыскания или взыскания за коррупционное правонарушение, а также в отношении него не должна проводиться служебная проверка.</w:t>
      </w:r>
    </w:p>
    <w:p w:rsidR="00EA69A2" w:rsidRDefault="00EA69A2" w:rsidP="00EA69A2">
      <w:pPr>
        <w:tabs>
          <w:tab w:val="left" w:pos="567"/>
          <w:tab w:val="left" w:pos="709"/>
          <w:tab w:val="left" w:pos="851"/>
        </w:tabs>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w:t>
      </w:r>
      <w:r w:rsidRPr="009933ED">
        <w:rPr>
          <w:rFonts w:ascii="Times New Roman" w:hAnsi="Times New Roman"/>
          <w:sz w:val="28"/>
          <w:szCs w:val="28"/>
          <w:lang w:eastAsia="ru-RU"/>
        </w:rPr>
        <w:t xml:space="preserve">Постановление </w:t>
      </w:r>
      <w:hyperlink r:id="rId10" w:history="1">
        <w:r>
          <w:rPr>
            <w:rFonts w:ascii="Times New Roman" w:hAnsi="Times New Roman"/>
            <w:sz w:val="28"/>
            <w:szCs w:val="28"/>
            <w:lang w:eastAsia="ru-RU"/>
          </w:rPr>
          <w:t>вступило</w:t>
        </w:r>
        <w:r w:rsidRPr="009933ED">
          <w:rPr>
            <w:rFonts w:ascii="Times New Roman" w:hAnsi="Times New Roman"/>
            <w:sz w:val="28"/>
            <w:szCs w:val="28"/>
            <w:lang w:eastAsia="ru-RU"/>
          </w:rPr>
          <w:t xml:space="preserve"> в силу</w:t>
        </w:r>
      </w:hyperlink>
      <w:r w:rsidRPr="009933ED">
        <w:rPr>
          <w:rFonts w:ascii="Times New Roman" w:hAnsi="Times New Roman"/>
          <w:sz w:val="28"/>
          <w:szCs w:val="28"/>
          <w:lang w:eastAsia="ru-RU"/>
        </w:rPr>
        <w:t xml:space="preserve"> с 18 октября 2019 г.</w:t>
      </w:r>
    </w:p>
    <w:p w:rsidR="003F45C0" w:rsidRDefault="003F45C0" w:rsidP="00BB6250">
      <w:pPr>
        <w:autoSpaceDE w:val="0"/>
        <w:autoSpaceDN w:val="0"/>
        <w:adjustRightInd w:val="0"/>
        <w:spacing w:after="0" w:line="240" w:lineRule="auto"/>
        <w:jc w:val="both"/>
        <w:rPr>
          <w:rFonts w:ascii="Arial" w:hAnsi="Arial" w:cs="Arial"/>
          <w:b/>
          <w:sz w:val="24"/>
          <w:szCs w:val="24"/>
          <w:lang w:eastAsia="ru-RU"/>
        </w:rPr>
      </w:pPr>
    </w:p>
    <w:p w:rsidR="003F45C0" w:rsidRPr="009933ED" w:rsidRDefault="003F45C0" w:rsidP="00EA69A2">
      <w:pPr>
        <w:autoSpaceDE w:val="0"/>
        <w:autoSpaceDN w:val="0"/>
        <w:adjustRightInd w:val="0"/>
        <w:spacing w:after="0" w:line="240" w:lineRule="auto"/>
        <w:ind w:firstLine="720"/>
        <w:jc w:val="both"/>
        <w:rPr>
          <w:rFonts w:ascii="Arial" w:hAnsi="Arial" w:cs="Arial"/>
          <w:b/>
          <w:sz w:val="24"/>
          <w:szCs w:val="24"/>
          <w:lang w:eastAsia="ru-RU"/>
        </w:rPr>
      </w:pPr>
    </w:p>
    <w:p w:rsidR="00EA69A2" w:rsidRPr="003F45C0" w:rsidRDefault="003F45C0" w:rsidP="003F45C0">
      <w:pPr>
        <w:tabs>
          <w:tab w:val="left" w:pos="2844"/>
        </w:tabs>
        <w:spacing w:after="0"/>
        <w:rPr>
          <w:rFonts w:ascii="Times New Roman" w:hAnsi="Times New Roman"/>
          <w:b/>
          <w:sz w:val="28"/>
          <w:szCs w:val="28"/>
        </w:rPr>
      </w:pPr>
      <w:r w:rsidRPr="003F45C0">
        <w:rPr>
          <w:rFonts w:ascii="Times New Roman" w:hAnsi="Times New Roman"/>
          <w:b/>
          <w:sz w:val="28"/>
          <w:szCs w:val="28"/>
        </w:rPr>
        <w:tab/>
        <w:t>АДМИНИСТРАТИВНАЯ</w:t>
      </w:r>
      <w:r>
        <w:rPr>
          <w:rFonts w:ascii="Times New Roman" w:hAnsi="Times New Roman"/>
          <w:sz w:val="28"/>
          <w:szCs w:val="28"/>
        </w:rPr>
        <w:t xml:space="preserve"> </w:t>
      </w:r>
      <w:r w:rsidRPr="003F45C0">
        <w:rPr>
          <w:rFonts w:ascii="Times New Roman" w:hAnsi="Times New Roman"/>
          <w:b/>
          <w:sz w:val="28"/>
          <w:szCs w:val="28"/>
        </w:rPr>
        <w:t>РЕФОРМА</w:t>
      </w:r>
    </w:p>
    <w:p w:rsidR="00EA69A2" w:rsidRDefault="00EA69A2" w:rsidP="00825DB7">
      <w:pPr>
        <w:tabs>
          <w:tab w:val="left" w:pos="533"/>
        </w:tabs>
        <w:spacing w:after="0"/>
        <w:rPr>
          <w:rFonts w:ascii="Times New Roman" w:hAnsi="Times New Roman"/>
          <w:sz w:val="28"/>
          <w:szCs w:val="28"/>
        </w:rPr>
      </w:pPr>
    </w:p>
    <w:p w:rsidR="003F45C0" w:rsidRPr="003F45C0" w:rsidRDefault="003F45C0" w:rsidP="00A04AD6">
      <w:pPr>
        <w:pStyle w:val="aa"/>
        <w:numPr>
          <w:ilvl w:val="0"/>
          <w:numId w:val="1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 xml:space="preserve">Указ Президента Российской </w:t>
      </w:r>
      <w:r w:rsidRPr="003F45C0">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16 октября 2019 г. № 499</w:t>
      </w:r>
      <w:r>
        <w:rPr>
          <w:rFonts w:ascii="Times New Roman" w:hAnsi="Times New Roman"/>
          <w:b/>
          <w:bCs/>
          <w:color w:val="26282F"/>
          <w:sz w:val="28"/>
          <w:szCs w:val="28"/>
          <w:lang w:eastAsia="ru-RU"/>
        </w:rPr>
        <w:br/>
        <w:t>«</w:t>
      </w:r>
      <w:r w:rsidRPr="003F45C0">
        <w:rPr>
          <w:rFonts w:ascii="Times New Roman" w:hAnsi="Times New Roman"/>
          <w:b/>
          <w:bCs/>
          <w:color w:val="26282F"/>
          <w:sz w:val="28"/>
          <w:szCs w:val="28"/>
          <w:lang w:eastAsia="ru-RU"/>
        </w:rPr>
        <w:t>О внесении изменения в Указ Президента Российско</w:t>
      </w:r>
      <w:r>
        <w:rPr>
          <w:rFonts w:ascii="Times New Roman" w:hAnsi="Times New Roman"/>
          <w:b/>
          <w:bCs/>
          <w:color w:val="26282F"/>
          <w:sz w:val="28"/>
          <w:szCs w:val="28"/>
          <w:lang w:eastAsia="ru-RU"/>
        </w:rPr>
        <w:t xml:space="preserve">й Федерации </w:t>
      </w:r>
      <w:r w:rsidR="0012137A">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11 июля 2004 г. № 868 «</w:t>
      </w:r>
      <w:r w:rsidRPr="003F45C0">
        <w:rPr>
          <w:rFonts w:ascii="Times New Roman" w:hAnsi="Times New Roman"/>
          <w:b/>
          <w:bCs/>
          <w:color w:val="26282F"/>
          <w:sz w:val="28"/>
          <w:szCs w:val="28"/>
          <w:lang w:eastAsia="ru-RU"/>
        </w:rPr>
        <w:t>Вопросы Министерства Российской Федерации по делам гражданской обороны, чрезвычайным ситуациям и ликвидации</w:t>
      </w:r>
      <w:r>
        <w:rPr>
          <w:rFonts w:ascii="Times New Roman" w:hAnsi="Times New Roman"/>
          <w:b/>
          <w:bCs/>
          <w:color w:val="26282F"/>
          <w:sz w:val="28"/>
          <w:szCs w:val="28"/>
          <w:lang w:eastAsia="ru-RU"/>
        </w:rPr>
        <w:t xml:space="preserve"> последствий стихийных бедствий»</w:t>
      </w:r>
    </w:p>
    <w:p w:rsidR="00D07778" w:rsidRPr="00D07778" w:rsidRDefault="00D07778" w:rsidP="00D07778">
      <w:pPr>
        <w:autoSpaceDE w:val="0"/>
        <w:autoSpaceDN w:val="0"/>
        <w:adjustRightInd w:val="0"/>
        <w:spacing w:after="0" w:line="240" w:lineRule="auto"/>
        <w:ind w:firstLine="720"/>
        <w:jc w:val="both"/>
        <w:rPr>
          <w:rFonts w:ascii="Times New Roman" w:hAnsi="Times New Roman"/>
          <w:sz w:val="28"/>
          <w:szCs w:val="28"/>
          <w:lang w:eastAsia="ru-RU"/>
        </w:rPr>
      </w:pPr>
      <w:r w:rsidRPr="00D07778">
        <w:rPr>
          <w:rFonts w:ascii="Times New Roman" w:hAnsi="Times New Roman"/>
          <w:sz w:val="28"/>
          <w:szCs w:val="28"/>
          <w:lang w:eastAsia="ru-RU"/>
        </w:rPr>
        <w:t>Установлена предельная численность работников центрального аппарата МЧС в количестве 1796 человек (без персонала по охране и обслуживанию зданий). Ранее максимум составлял 996 сотрудников.</w:t>
      </w:r>
    </w:p>
    <w:p w:rsidR="00D07778" w:rsidRPr="00D07778" w:rsidRDefault="00D07778" w:rsidP="00D07778">
      <w:pPr>
        <w:autoSpaceDE w:val="0"/>
        <w:autoSpaceDN w:val="0"/>
        <w:adjustRightInd w:val="0"/>
        <w:spacing w:after="0" w:line="240" w:lineRule="auto"/>
        <w:ind w:firstLine="720"/>
        <w:jc w:val="both"/>
        <w:rPr>
          <w:rFonts w:ascii="Times New Roman" w:hAnsi="Times New Roman"/>
          <w:sz w:val="28"/>
          <w:szCs w:val="28"/>
          <w:lang w:eastAsia="ru-RU"/>
        </w:rPr>
      </w:pPr>
      <w:r w:rsidRPr="00D07778">
        <w:rPr>
          <w:rFonts w:ascii="Times New Roman" w:hAnsi="Times New Roman"/>
          <w:sz w:val="28"/>
          <w:szCs w:val="28"/>
          <w:lang w:eastAsia="ru-RU"/>
        </w:rPr>
        <w:lastRenderedPageBreak/>
        <w:t>Указ вступ</w:t>
      </w:r>
      <w:r>
        <w:rPr>
          <w:rFonts w:ascii="Times New Roman" w:hAnsi="Times New Roman"/>
          <w:sz w:val="28"/>
          <w:szCs w:val="28"/>
          <w:lang w:eastAsia="ru-RU"/>
        </w:rPr>
        <w:t>ил в силу с 16 октября 2019 г</w:t>
      </w:r>
      <w:r w:rsidRPr="00D07778">
        <w:rPr>
          <w:rFonts w:ascii="Times New Roman" w:hAnsi="Times New Roman"/>
          <w:sz w:val="28"/>
          <w:szCs w:val="28"/>
          <w:lang w:eastAsia="ru-RU"/>
        </w:rPr>
        <w:t>.</w:t>
      </w:r>
    </w:p>
    <w:p w:rsidR="00BB6250" w:rsidRDefault="00BB6250" w:rsidP="001873F0">
      <w:pPr>
        <w:pStyle w:val="ConsPlusNormal"/>
        <w:tabs>
          <w:tab w:val="left" w:pos="1173"/>
        </w:tabs>
        <w:spacing w:line="276" w:lineRule="auto"/>
        <w:jc w:val="both"/>
        <w:rPr>
          <w:rFonts w:ascii="Times New Roman" w:hAnsi="Times New Roman" w:cs="Times New Roman"/>
          <w:b/>
          <w:sz w:val="28"/>
          <w:szCs w:val="28"/>
        </w:rPr>
      </w:pPr>
    </w:p>
    <w:p w:rsidR="00B80282" w:rsidRDefault="003F45C0" w:rsidP="00B84EE7">
      <w:pPr>
        <w:pStyle w:val="ConsPlusNormal"/>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9573C" w:rsidRPr="00795E14">
        <w:rPr>
          <w:rFonts w:ascii="Times New Roman" w:hAnsi="Times New Roman" w:cs="Times New Roman"/>
          <w:b/>
          <w:sz w:val="28"/>
          <w:szCs w:val="28"/>
        </w:rPr>
        <w:t>ГОСУДАРСТВЕННЫЕ ЗАКУПКИ</w:t>
      </w:r>
    </w:p>
    <w:p w:rsidR="00B84EE7" w:rsidRPr="00B84EE7" w:rsidRDefault="00B84EE7" w:rsidP="00B84EE7">
      <w:pPr>
        <w:pStyle w:val="ConsPlusNormal"/>
        <w:spacing w:line="276" w:lineRule="auto"/>
        <w:jc w:val="center"/>
        <w:rPr>
          <w:rFonts w:ascii="Times New Roman" w:hAnsi="Times New Roman" w:cs="Times New Roman"/>
          <w:b/>
          <w:sz w:val="28"/>
          <w:szCs w:val="28"/>
        </w:rPr>
      </w:pPr>
    </w:p>
    <w:p w:rsidR="001B46E1" w:rsidRPr="001B46E1" w:rsidRDefault="001B46E1" w:rsidP="00A04AD6">
      <w:pPr>
        <w:pStyle w:val="aa"/>
        <w:numPr>
          <w:ilvl w:val="0"/>
          <w:numId w:val="1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B46E1">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1B46E1">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 xml:space="preserve">едерации </w:t>
      </w:r>
      <w:r w:rsidR="0012137A">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15 октября 2019 г. № 1326 «</w:t>
      </w:r>
      <w:r w:rsidRPr="001B46E1">
        <w:rPr>
          <w:rFonts w:ascii="Times New Roman" w:hAnsi="Times New Roman"/>
          <w:b/>
          <w:bCs/>
          <w:color w:val="26282F"/>
          <w:sz w:val="28"/>
          <w:szCs w:val="28"/>
          <w:lang w:eastAsia="ru-RU"/>
        </w:rPr>
        <w:t>О в</w:t>
      </w:r>
      <w:r>
        <w:rPr>
          <w:rFonts w:ascii="Times New Roman" w:hAnsi="Times New Roman"/>
          <w:b/>
          <w:bCs/>
          <w:color w:val="26282F"/>
          <w:sz w:val="28"/>
          <w:szCs w:val="28"/>
          <w:lang w:eastAsia="ru-RU"/>
        </w:rPr>
        <w:t xml:space="preserve">несении изменений в приложение </w:t>
      </w:r>
      <w:r w:rsidR="0012137A">
        <w:rPr>
          <w:rFonts w:ascii="Times New Roman" w:hAnsi="Times New Roman"/>
          <w:b/>
          <w:bCs/>
          <w:color w:val="26282F"/>
          <w:sz w:val="28"/>
          <w:szCs w:val="28"/>
          <w:lang w:eastAsia="ru-RU"/>
        </w:rPr>
        <w:br/>
      </w:r>
      <w:r>
        <w:rPr>
          <w:rFonts w:ascii="Times New Roman" w:hAnsi="Times New Roman"/>
          <w:b/>
          <w:bCs/>
          <w:color w:val="26282F"/>
          <w:sz w:val="28"/>
          <w:szCs w:val="28"/>
          <w:lang w:eastAsia="ru-RU"/>
        </w:rPr>
        <w:t>№</w:t>
      </w:r>
      <w:r w:rsidRPr="001B46E1">
        <w:rPr>
          <w:rFonts w:ascii="Times New Roman" w:hAnsi="Times New Roman"/>
          <w:b/>
          <w:bCs/>
          <w:color w:val="26282F"/>
          <w:sz w:val="28"/>
          <w:szCs w:val="28"/>
          <w:lang w:eastAsia="ru-RU"/>
        </w:rPr>
        <w:t> 1 к постановлению Правительства Российской Феде</w:t>
      </w:r>
      <w:r>
        <w:rPr>
          <w:rFonts w:ascii="Times New Roman" w:hAnsi="Times New Roman"/>
          <w:b/>
          <w:bCs/>
          <w:color w:val="26282F"/>
          <w:sz w:val="28"/>
          <w:szCs w:val="28"/>
          <w:lang w:eastAsia="ru-RU"/>
        </w:rPr>
        <w:t xml:space="preserve">рации </w:t>
      </w:r>
      <w:r w:rsidR="0012137A">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4 февраля 2015 г. № 99»</w:t>
      </w:r>
    </w:p>
    <w:p w:rsidR="001B46E1" w:rsidRPr="001B46E1" w:rsidRDefault="001B46E1" w:rsidP="001B46E1">
      <w:pPr>
        <w:autoSpaceDE w:val="0"/>
        <w:autoSpaceDN w:val="0"/>
        <w:adjustRightInd w:val="0"/>
        <w:spacing w:after="0" w:line="240" w:lineRule="auto"/>
        <w:ind w:firstLine="720"/>
        <w:jc w:val="both"/>
        <w:rPr>
          <w:rFonts w:ascii="Times New Roman" w:hAnsi="Times New Roman"/>
          <w:sz w:val="28"/>
          <w:szCs w:val="28"/>
          <w:lang w:eastAsia="ru-RU"/>
        </w:rPr>
      </w:pPr>
      <w:r w:rsidRPr="001B46E1">
        <w:rPr>
          <w:rFonts w:ascii="Times New Roman" w:hAnsi="Times New Roman"/>
          <w:sz w:val="28"/>
          <w:szCs w:val="28"/>
          <w:lang w:eastAsia="ru-RU"/>
        </w:rPr>
        <w:t xml:space="preserve">Правительство установило дополнительные требования к участникам закупок товаров для обеспечения </w:t>
      </w:r>
      <w:proofErr w:type="spellStart"/>
      <w:r w:rsidRPr="001B46E1">
        <w:rPr>
          <w:rFonts w:ascii="Times New Roman" w:hAnsi="Times New Roman"/>
          <w:sz w:val="28"/>
          <w:szCs w:val="28"/>
          <w:lang w:eastAsia="ru-RU"/>
        </w:rPr>
        <w:t>гособоронзаказа</w:t>
      </w:r>
      <w:proofErr w:type="spellEnd"/>
      <w:r w:rsidRPr="001B46E1">
        <w:rPr>
          <w:rFonts w:ascii="Times New Roman" w:hAnsi="Times New Roman"/>
          <w:sz w:val="28"/>
          <w:szCs w:val="28"/>
          <w:lang w:eastAsia="ru-RU"/>
        </w:rPr>
        <w:t>:</w:t>
      </w:r>
    </w:p>
    <w:p w:rsidR="001B46E1" w:rsidRPr="001B46E1" w:rsidRDefault="001B46E1" w:rsidP="001B46E1">
      <w:pPr>
        <w:autoSpaceDE w:val="0"/>
        <w:autoSpaceDN w:val="0"/>
        <w:adjustRightInd w:val="0"/>
        <w:spacing w:after="0" w:line="240" w:lineRule="auto"/>
        <w:ind w:firstLine="720"/>
        <w:jc w:val="both"/>
        <w:rPr>
          <w:rFonts w:ascii="Times New Roman" w:hAnsi="Times New Roman"/>
          <w:sz w:val="28"/>
          <w:szCs w:val="28"/>
          <w:lang w:eastAsia="ru-RU"/>
        </w:rPr>
      </w:pPr>
      <w:r w:rsidRPr="001B46E1">
        <w:rPr>
          <w:rFonts w:ascii="Times New Roman" w:hAnsi="Times New Roman"/>
          <w:sz w:val="28"/>
          <w:szCs w:val="28"/>
          <w:lang w:eastAsia="ru-RU"/>
        </w:rPr>
        <w:t>- наличие в предыдущие 3 года опыта исполнения контрактов на поставку предметов снабжения на определенную сумму;</w:t>
      </w:r>
    </w:p>
    <w:p w:rsidR="001B46E1" w:rsidRPr="001B46E1" w:rsidRDefault="001B46E1" w:rsidP="001B46E1">
      <w:pPr>
        <w:autoSpaceDE w:val="0"/>
        <w:autoSpaceDN w:val="0"/>
        <w:adjustRightInd w:val="0"/>
        <w:spacing w:after="0" w:line="240" w:lineRule="auto"/>
        <w:ind w:firstLine="720"/>
        <w:jc w:val="both"/>
        <w:rPr>
          <w:rFonts w:ascii="Times New Roman" w:hAnsi="Times New Roman"/>
          <w:sz w:val="28"/>
          <w:szCs w:val="28"/>
          <w:lang w:eastAsia="ru-RU"/>
        </w:rPr>
      </w:pPr>
      <w:r w:rsidRPr="001B46E1">
        <w:rPr>
          <w:rFonts w:ascii="Times New Roman" w:hAnsi="Times New Roman"/>
          <w:sz w:val="28"/>
          <w:szCs w:val="28"/>
          <w:lang w:eastAsia="ru-RU"/>
        </w:rPr>
        <w:t>- отсутствие у руководства поставщика судимости за отдельные преступления.</w:t>
      </w:r>
    </w:p>
    <w:p w:rsidR="001B46E1" w:rsidRPr="001B46E1" w:rsidRDefault="001B46E1" w:rsidP="001B46E1">
      <w:pPr>
        <w:autoSpaceDE w:val="0"/>
        <w:autoSpaceDN w:val="0"/>
        <w:adjustRightInd w:val="0"/>
        <w:spacing w:after="0" w:line="240" w:lineRule="auto"/>
        <w:ind w:firstLine="720"/>
        <w:jc w:val="both"/>
        <w:rPr>
          <w:rFonts w:ascii="Times New Roman" w:hAnsi="Times New Roman"/>
          <w:sz w:val="28"/>
          <w:szCs w:val="28"/>
          <w:lang w:eastAsia="ru-RU"/>
        </w:rPr>
      </w:pPr>
      <w:r w:rsidRPr="001B46E1">
        <w:rPr>
          <w:rFonts w:ascii="Times New Roman" w:hAnsi="Times New Roman"/>
          <w:sz w:val="28"/>
          <w:szCs w:val="28"/>
          <w:lang w:eastAsia="ru-RU"/>
        </w:rPr>
        <w:t>Сформирован перечень товаров, при закупке которых применяются дополнительные требования. Эти товары закупаются через конкурсы с ограниченным участием, двухэтапные конкурсы (в том числе закрытые) либо аукционы.</w:t>
      </w:r>
    </w:p>
    <w:p w:rsidR="001B46E1" w:rsidRPr="001B46E1" w:rsidRDefault="001B46E1" w:rsidP="001B46E1">
      <w:pPr>
        <w:autoSpaceDE w:val="0"/>
        <w:autoSpaceDN w:val="0"/>
        <w:adjustRightInd w:val="0"/>
        <w:spacing w:after="0" w:line="240" w:lineRule="auto"/>
        <w:ind w:firstLine="720"/>
        <w:jc w:val="both"/>
        <w:rPr>
          <w:rFonts w:ascii="Times New Roman" w:hAnsi="Times New Roman"/>
          <w:sz w:val="28"/>
          <w:szCs w:val="28"/>
          <w:lang w:eastAsia="ru-RU"/>
        </w:rPr>
      </w:pPr>
      <w:r w:rsidRPr="001B46E1">
        <w:rPr>
          <w:rFonts w:ascii="Times New Roman" w:hAnsi="Times New Roman"/>
          <w:sz w:val="28"/>
          <w:szCs w:val="28"/>
          <w:lang w:eastAsia="ru-RU"/>
        </w:rPr>
        <w:t>Требования касаются крупных закупок - с НМЦК более 50 млн</w:t>
      </w:r>
      <w:r w:rsidR="00CB1B4E">
        <w:rPr>
          <w:rFonts w:ascii="Times New Roman" w:hAnsi="Times New Roman"/>
          <w:sz w:val="28"/>
          <w:szCs w:val="28"/>
          <w:lang w:eastAsia="ru-RU"/>
        </w:rPr>
        <w:t>.</w:t>
      </w:r>
      <w:r w:rsidRPr="001B46E1">
        <w:rPr>
          <w:rFonts w:ascii="Times New Roman" w:hAnsi="Times New Roman"/>
          <w:sz w:val="28"/>
          <w:szCs w:val="28"/>
          <w:lang w:eastAsia="ru-RU"/>
        </w:rPr>
        <w:t> руб.</w:t>
      </w:r>
    </w:p>
    <w:p w:rsidR="00B80282" w:rsidRPr="00D86F58" w:rsidRDefault="00016292" w:rsidP="00D86F58">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 xml:space="preserve"> </w:t>
      </w:r>
      <w:r w:rsidR="001B46E1" w:rsidRPr="00254A69">
        <w:rPr>
          <w:rFonts w:ascii="Times New Roman" w:hAnsi="Times New Roman"/>
          <w:sz w:val="28"/>
          <w:szCs w:val="28"/>
          <w:lang w:eastAsia="ru-RU"/>
        </w:rPr>
        <w:t>Постановление вступило</w:t>
      </w:r>
      <w:r w:rsidR="001B46E1">
        <w:rPr>
          <w:rFonts w:ascii="Times New Roman" w:hAnsi="Times New Roman"/>
          <w:sz w:val="28"/>
          <w:szCs w:val="28"/>
          <w:lang w:eastAsia="ru-RU"/>
        </w:rPr>
        <w:t xml:space="preserve"> в силу с 25 октября</w:t>
      </w:r>
      <w:r w:rsidR="001B46E1" w:rsidRPr="00254A69">
        <w:rPr>
          <w:rFonts w:ascii="Times New Roman" w:hAnsi="Times New Roman"/>
          <w:sz w:val="28"/>
          <w:szCs w:val="28"/>
          <w:lang w:eastAsia="ru-RU"/>
        </w:rPr>
        <w:t xml:space="preserve"> 2019 г.</w:t>
      </w:r>
    </w:p>
    <w:p w:rsidR="001357E1" w:rsidRPr="001357E1" w:rsidRDefault="001357E1" w:rsidP="001357E1">
      <w:pPr>
        <w:autoSpaceDE w:val="0"/>
        <w:autoSpaceDN w:val="0"/>
        <w:adjustRightInd w:val="0"/>
        <w:spacing w:after="0" w:line="240" w:lineRule="auto"/>
        <w:ind w:firstLine="720"/>
        <w:jc w:val="both"/>
        <w:rPr>
          <w:rFonts w:ascii="Times New Roman" w:hAnsi="Times New Roman"/>
          <w:sz w:val="28"/>
          <w:szCs w:val="28"/>
          <w:lang w:eastAsia="ru-RU"/>
        </w:rPr>
      </w:pPr>
    </w:p>
    <w:p w:rsidR="006A382D" w:rsidRDefault="006A382D" w:rsidP="001F49A9">
      <w:pPr>
        <w:pStyle w:val="ConsPlusNormal"/>
        <w:spacing w:line="276" w:lineRule="auto"/>
        <w:rPr>
          <w:rFonts w:ascii="Times New Roman" w:hAnsi="Times New Roman" w:cs="Times New Roman"/>
          <w:b/>
          <w:sz w:val="28"/>
          <w:szCs w:val="28"/>
        </w:rPr>
      </w:pPr>
    </w:p>
    <w:p w:rsidR="00C80C62" w:rsidRPr="00131D05" w:rsidRDefault="0088407F" w:rsidP="00131D05">
      <w:pPr>
        <w:autoSpaceDE w:val="0"/>
        <w:autoSpaceDN w:val="0"/>
        <w:adjustRightInd w:val="0"/>
        <w:spacing w:after="0"/>
        <w:jc w:val="center"/>
        <w:rPr>
          <w:rFonts w:ascii="Times New Roman" w:hAnsi="Times New Roman"/>
          <w:b/>
          <w:sz w:val="28"/>
          <w:szCs w:val="28"/>
        </w:rPr>
      </w:pPr>
      <w:r>
        <w:rPr>
          <w:rFonts w:ascii="Times New Roman" w:hAnsi="Times New Roman"/>
          <w:b/>
          <w:sz w:val="28"/>
          <w:szCs w:val="28"/>
        </w:rPr>
        <w:t xml:space="preserve">      </w:t>
      </w:r>
      <w:r w:rsidR="00956549" w:rsidRPr="00795E14">
        <w:rPr>
          <w:rFonts w:ascii="Times New Roman" w:hAnsi="Times New Roman"/>
          <w:b/>
          <w:sz w:val="28"/>
          <w:szCs w:val="28"/>
        </w:rPr>
        <w:t xml:space="preserve">ПРОЧИЕ НОРМАТИВНЫЕ ПРАВОВЫЕ АКТЫ И </w:t>
      </w:r>
      <w:r w:rsidR="001A3B55" w:rsidRPr="00795E14">
        <w:rPr>
          <w:rFonts w:ascii="Times New Roman" w:hAnsi="Times New Roman"/>
          <w:b/>
          <w:sz w:val="28"/>
          <w:szCs w:val="28"/>
        </w:rPr>
        <w:t>ДОКУМЕНТЫ</w:t>
      </w:r>
    </w:p>
    <w:p w:rsidR="006C50B5" w:rsidRDefault="006C50B5" w:rsidP="001639DA">
      <w:pPr>
        <w:tabs>
          <w:tab w:val="left" w:pos="3261"/>
          <w:tab w:val="left" w:pos="4111"/>
        </w:tabs>
        <w:spacing w:after="0"/>
        <w:ind w:right="7655"/>
        <w:jc w:val="both"/>
        <w:rPr>
          <w:rFonts w:ascii="Times New Roman" w:hAnsi="Times New Roman"/>
          <w:color w:val="A6A6A6"/>
          <w:sz w:val="28"/>
          <w:szCs w:val="28"/>
        </w:rPr>
      </w:pPr>
    </w:p>
    <w:p w:rsidR="00344451" w:rsidRPr="00344451" w:rsidRDefault="00344451" w:rsidP="00A04AD6">
      <w:pPr>
        <w:pStyle w:val="aa"/>
        <w:numPr>
          <w:ilvl w:val="0"/>
          <w:numId w:val="9"/>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344451">
        <w:rPr>
          <w:rFonts w:ascii="Times New Roman" w:hAnsi="Times New Roman"/>
          <w:b/>
          <w:bCs/>
          <w:color w:val="26282F"/>
          <w:sz w:val="28"/>
          <w:szCs w:val="28"/>
          <w:lang w:eastAsia="ru-RU"/>
        </w:rPr>
        <w:t>Федеральный з</w:t>
      </w:r>
      <w:r>
        <w:rPr>
          <w:rFonts w:ascii="Times New Roman" w:hAnsi="Times New Roman"/>
          <w:b/>
          <w:bCs/>
          <w:color w:val="26282F"/>
          <w:sz w:val="28"/>
          <w:szCs w:val="28"/>
          <w:lang w:eastAsia="ru-RU"/>
        </w:rPr>
        <w:t>акон от 17 октября 2019 г. № 343-ФЗ</w:t>
      </w:r>
      <w:r>
        <w:rPr>
          <w:rFonts w:ascii="Times New Roman" w:hAnsi="Times New Roman"/>
          <w:b/>
          <w:bCs/>
          <w:color w:val="26282F"/>
          <w:sz w:val="28"/>
          <w:szCs w:val="28"/>
          <w:lang w:eastAsia="ru-RU"/>
        </w:rPr>
        <w:br/>
        <w:t>«</w:t>
      </w:r>
      <w:r w:rsidRPr="00344451">
        <w:rPr>
          <w:rFonts w:ascii="Times New Roman" w:hAnsi="Times New Roman"/>
          <w:b/>
          <w:bCs/>
          <w:color w:val="26282F"/>
          <w:sz w:val="28"/>
          <w:szCs w:val="28"/>
          <w:lang w:eastAsia="ru-RU"/>
        </w:rPr>
        <w:t>О внесении изменений в</w:t>
      </w:r>
      <w:r>
        <w:rPr>
          <w:rFonts w:ascii="Times New Roman" w:hAnsi="Times New Roman"/>
          <w:b/>
          <w:bCs/>
          <w:color w:val="26282F"/>
          <w:sz w:val="28"/>
          <w:szCs w:val="28"/>
          <w:lang w:eastAsia="ru-RU"/>
        </w:rPr>
        <w:t xml:space="preserve"> статью 21 Федерального закона «</w:t>
      </w:r>
      <w:r w:rsidRPr="00344451">
        <w:rPr>
          <w:rFonts w:ascii="Times New Roman" w:hAnsi="Times New Roman"/>
          <w:b/>
          <w:bCs/>
          <w:color w:val="26282F"/>
          <w:sz w:val="28"/>
          <w:szCs w:val="28"/>
          <w:lang w:eastAsia="ru-RU"/>
        </w:rPr>
        <w:t>О внесении изменений в отдельные законодате</w:t>
      </w:r>
      <w:r>
        <w:rPr>
          <w:rFonts w:ascii="Times New Roman" w:hAnsi="Times New Roman"/>
          <w:b/>
          <w:bCs/>
          <w:color w:val="26282F"/>
          <w:sz w:val="28"/>
          <w:szCs w:val="28"/>
          <w:lang w:eastAsia="ru-RU"/>
        </w:rPr>
        <w:t>льные акты Российской Федерации»</w:t>
      </w:r>
    </w:p>
    <w:p w:rsidR="00344451" w:rsidRPr="00344451" w:rsidRDefault="00344451" w:rsidP="00344451">
      <w:pPr>
        <w:autoSpaceDE w:val="0"/>
        <w:autoSpaceDN w:val="0"/>
        <w:adjustRightInd w:val="0"/>
        <w:spacing w:after="0" w:line="240" w:lineRule="auto"/>
        <w:ind w:firstLine="720"/>
        <w:jc w:val="both"/>
        <w:rPr>
          <w:rFonts w:ascii="Times New Roman" w:hAnsi="Times New Roman"/>
          <w:sz w:val="28"/>
          <w:szCs w:val="28"/>
          <w:lang w:eastAsia="ru-RU"/>
        </w:rPr>
      </w:pPr>
      <w:r w:rsidRPr="00344451">
        <w:rPr>
          <w:rFonts w:ascii="Times New Roman" w:hAnsi="Times New Roman"/>
          <w:sz w:val="28"/>
          <w:szCs w:val="28"/>
          <w:lang w:eastAsia="ru-RU"/>
        </w:rPr>
        <w:t>Отложен на полгода срок введения требования указывать идентификатор гражданина в исковых заявлениях, заявлениях о выдаче судебного приказа, судебных приказах и исполнительных документах.</w:t>
      </w:r>
    </w:p>
    <w:p w:rsidR="00344451" w:rsidRPr="00344451" w:rsidRDefault="00344451" w:rsidP="00344451">
      <w:pPr>
        <w:autoSpaceDE w:val="0"/>
        <w:autoSpaceDN w:val="0"/>
        <w:adjustRightInd w:val="0"/>
        <w:spacing w:after="0" w:line="240" w:lineRule="auto"/>
        <w:ind w:firstLine="720"/>
        <w:jc w:val="both"/>
        <w:rPr>
          <w:rFonts w:ascii="Times New Roman" w:hAnsi="Times New Roman"/>
          <w:sz w:val="28"/>
          <w:szCs w:val="28"/>
          <w:lang w:eastAsia="ru-RU"/>
        </w:rPr>
      </w:pPr>
      <w:r w:rsidRPr="00344451">
        <w:rPr>
          <w:rFonts w:ascii="Times New Roman" w:hAnsi="Times New Roman"/>
          <w:sz w:val="28"/>
          <w:szCs w:val="28"/>
          <w:lang w:eastAsia="ru-RU"/>
        </w:rPr>
        <w:t>Требование указывать в названных документах один из идентификаторов гражданина - СНИЛС, ИНН, ОГРН, серию и номер паспорта, водительского удостоверения либо свидетельства о регистрации транспортного средства - планировали ввести с 1 октября 2019 г.</w:t>
      </w:r>
    </w:p>
    <w:p w:rsidR="00344451" w:rsidRPr="00344451" w:rsidRDefault="00344451" w:rsidP="00344451">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w:t>
      </w:r>
      <w:r w:rsidRPr="00344451">
        <w:rPr>
          <w:rFonts w:ascii="Times New Roman" w:hAnsi="Times New Roman"/>
          <w:sz w:val="28"/>
          <w:szCs w:val="28"/>
          <w:lang w:eastAsia="ru-RU"/>
        </w:rPr>
        <w:t xml:space="preserve">Закон </w:t>
      </w:r>
      <w:hyperlink r:id="rId11" w:history="1">
        <w:r w:rsidR="001B0DFB">
          <w:rPr>
            <w:rFonts w:ascii="Times New Roman" w:hAnsi="Times New Roman"/>
            <w:sz w:val="28"/>
            <w:szCs w:val="28"/>
            <w:lang w:eastAsia="ru-RU"/>
          </w:rPr>
          <w:t>вступил</w:t>
        </w:r>
        <w:r w:rsidRPr="00344451">
          <w:rPr>
            <w:rFonts w:ascii="Times New Roman" w:hAnsi="Times New Roman"/>
            <w:sz w:val="28"/>
            <w:szCs w:val="28"/>
            <w:lang w:eastAsia="ru-RU"/>
          </w:rPr>
          <w:t xml:space="preserve"> в силу</w:t>
        </w:r>
      </w:hyperlink>
      <w:r w:rsidRPr="00344451">
        <w:rPr>
          <w:rFonts w:ascii="Times New Roman" w:hAnsi="Times New Roman"/>
          <w:sz w:val="28"/>
          <w:szCs w:val="28"/>
          <w:lang w:eastAsia="ru-RU"/>
        </w:rPr>
        <w:t xml:space="preserve"> с 28 октября 2019 г.</w:t>
      </w:r>
    </w:p>
    <w:p w:rsidR="00344451" w:rsidRDefault="00344451" w:rsidP="001639DA">
      <w:pPr>
        <w:tabs>
          <w:tab w:val="left" w:pos="3261"/>
          <w:tab w:val="left" w:pos="4111"/>
        </w:tabs>
        <w:spacing w:after="0"/>
        <w:ind w:right="7655"/>
        <w:jc w:val="both"/>
        <w:rPr>
          <w:rFonts w:ascii="Times New Roman" w:hAnsi="Times New Roman"/>
          <w:color w:val="A6A6A6"/>
          <w:sz w:val="28"/>
          <w:szCs w:val="28"/>
        </w:rPr>
      </w:pPr>
    </w:p>
    <w:p w:rsidR="006C50B5" w:rsidRPr="006C50B5" w:rsidRDefault="006C50B5" w:rsidP="00A04AD6">
      <w:pPr>
        <w:pStyle w:val="aa"/>
        <w:numPr>
          <w:ilvl w:val="0"/>
          <w:numId w:val="8"/>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6C50B5">
        <w:rPr>
          <w:rFonts w:ascii="Times New Roman" w:hAnsi="Times New Roman"/>
          <w:b/>
          <w:bCs/>
          <w:color w:val="26282F"/>
          <w:sz w:val="28"/>
          <w:szCs w:val="28"/>
          <w:lang w:eastAsia="ru-RU"/>
        </w:rPr>
        <w:t>Федеральн</w:t>
      </w:r>
      <w:r>
        <w:rPr>
          <w:rFonts w:ascii="Times New Roman" w:hAnsi="Times New Roman"/>
          <w:b/>
          <w:bCs/>
          <w:color w:val="26282F"/>
          <w:sz w:val="28"/>
          <w:szCs w:val="28"/>
          <w:lang w:eastAsia="ru-RU"/>
        </w:rPr>
        <w:t>ый закон от 16 октября 2019 г. № 338-ФЗ</w:t>
      </w:r>
      <w:r>
        <w:rPr>
          <w:rFonts w:ascii="Times New Roman" w:hAnsi="Times New Roman"/>
          <w:b/>
          <w:bCs/>
          <w:color w:val="26282F"/>
          <w:sz w:val="28"/>
          <w:szCs w:val="28"/>
          <w:lang w:eastAsia="ru-RU"/>
        </w:rPr>
        <w:br/>
        <w:t>«</w:t>
      </w:r>
      <w:r w:rsidRPr="006C50B5">
        <w:rPr>
          <w:rFonts w:ascii="Times New Roman" w:hAnsi="Times New Roman"/>
          <w:b/>
          <w:bCs/>
          <w:color w:val="26282F"/>
          <w:sz w:val="28"/>
          <w:szCs w:val="28"/>
          <w:lang w:eastAsia="ru-RU"/>
        </w:rPr>
        <w:t>О внесении изменений в Кодекс Российской Федерации об а</w:t>
      </w:r>
      <w:r>
        <w:rPr>
          <w:rFonts w:ascii="Times New Roman" w:hAnsi="Times New Roman"/>
          <w:b/>
          <w:bCs/>
          <w:color w:val="26282F"/>
          <w:sz w:val="28"/>
          <w:szCs w:val="28"/>
          <w:lang w:eastAsia="ru-RU"/>
        </w:rPr>
        <w:t>дминистративных правонарушениях»</w:t>
      </w:r>
    </w:p>
    <w:p w:rsidR="006C50B5" w:rsidRPr="006C50B5" w:rsidRDefault="006C50B5" w:rsidP="006C50B5">
      <w:pPr>
        <w:autoSpaceDE w:val="0"/>
        <w:autoSpaceDN w:val="0"/>
        <w:adjustRightInd w:val="0"/>
        <w:spacing w:after="0" w:line="240" w:lineRule="auto"/>
        <w:ind w:firstLine="720"/>
        <w:jc w:val="both"/>
        <w:rPr>
          <w:rFonts w:ascii="Times New Roman" w:hAnsi="Times New Roman"/>
          <w:sz w:val="28"/>
          <w:szCs w:val="28"/>
          <w:lang w:eastAsia="ru-RU"/>
        </w:rPr>
      </w:pPr>
      <w:r>
        <w:rPr>
          <w:rFonts w:ascii="Times New Roman" w:hAnsi="Times New Roman"/>
          <w:sz w:val="28"/>
          <w:szCs w:val="28"/>
          <w:lang w:eastAsia="ru-RU"/>
        </w:rPr>
        <w:t>В</w:t>
      </w:r>
      <w:r w:rsidRPr="006C50B5">
        <w:rPr>
          <w:rFonts w:ascii="Times New Roman" w:hAnsi="Times New Roman"/>
          <w:sz w:val="28"/>
          <w:szCs w:val="28"/>
          <w:lang w:eastAsia="ru-RU"/>
        </w:rPr>
        <w:t>ведена административная ответственность за оказание услуг по обеспечению отдыха и оздоровления детей субъектами, которые не включены в соответствующий реестр.</w:t>
      </w:r>
    </w:p>
    <w:p w:rsidR="006C50B5" w:rsidRPr="006C50B5" w:rsidRDefault="006C50B5" w:rsidP="006C50B5">
      <w:pPr>
        <w:autoSpaceDE w:val="0"/>
        <w:autoSpaceDN w:val="0"/>
        <w:adjustRightInd w:val="0"/>
        <w:spacing w:after="0" w:line="240" w:lineRule="auto"/>
        <w:ind w:firstLine="720"/>
        <w:jc w:val="both"/>
        <w:rPr>
          <w:rFonts w:ascii="Times New Roman" w:hAnsi="Times New Roman"/>
          <w:sz w:val="28"/>
          <w:szCs w:val="28"/>
          <w:lang w:eastAsia="ru-RU"/>
        </w:rPr>
      </w:pPr>
      <w:r w:rsidRPr="006C50B5">
        <w:rPr>
          <w:rFonts w:ascii="Times New Roman" w:hAnsi="Times New Roman"/>
          <w:sz w:val="28"/>
          <w:szCs w:val="28"/>
          <w:lang w:eastAsia="ru-RU"/>
        </w:rPr>
        <w:lastRenderedPageBreak/>
        <w:t>Организации и ИП будут наказываться штрафом в размере от 500 тыс. до 1 млн</w:t>
      </w:r>
      <w:r>
        <w:rPr>
          <w:rFonts w:ascii="Times New Roman" w:hAnsi="Times New Roman"/>
          <w:sz w:val="28"/>
          <w:szCs w:val="28"/>
          <w:lang w:eastAsia="ru-RU"/>
        </w:rPr>
        <w:t>.</w:t>
      </w:r>
      <w:r w:rsidRPr="006C50B5">
        <w:rPr>
          <w:rFonts w:ascii="Times New Roman" w:hAnsi="Times New Roman"/>
          <w:sz w:val="28"/>
          <w:szCs w:val="28"/>
          <w:lang w:eastAsia="ru-RU"/>
        </w:rPr>
        <w:t> руб.</w:t>
      </w:r>
    </w:p>
    <w:p w:rsidR="006C50B5" w:rsidRPr="006C50B5" w:rsidRDefault="006C50B5" w:rsidP="006C50B5">
      <w:pPr>
        <w:autoSpaceDE w:val="0"/>
        <w:autoSpaceDN w:val="0"/>
        <w:adjustRightInd w:val="0"/>
        <w:spacing w:after="0" w:line="240" w:lineRule="auto"/>
        <w:ind w:firstLine="720"/>
        <w:jc w:val="both"/>
        <w:rPr>
          <w:rFonts w:ascii="Times New Roman" w:hAnsi="Times New Roman"/>
          <w:sz w:val="28"/>
          <w:szCs w:val="28"/>
          <w:lang w:eastAsia="ru-RU"/>
        </w:rPr>
      </w:pPr>
      <w:r w:rsidRPr="006C50B5">
        <w:rPr>
          <w:rFonts w:ascii="Times New Roman" w:hAnsi="Times New Roman"/>
          <w:sz w:val="28"/>
          <w:szCs w:val="28"/>
          <w:lang w:eastAsia="ru-RU"/>
        </w:rPr>
        <w:t>К ответственности не будут привлекать субъектов, которые исключены из реестра, если они завершают исполнение принятых на себя обязательств и отсутствует угроза причинения вреда жизни и здоровью детей.</w:t>
      </w:r>
    </w:p>
    <w:p w:rsidR="006C50B5" w:rsidRPr="00135285" w:rsidRDefault="006C50B5" w:rsidP="00135285">
      <w:pPr>
        <w:autoSpaceDE w:val="0"/>
        <w:autoSpaceDN w:val="0"/>
        <w:adjustRightInd w:val="0"/>
        <w:spacing w:after="0" w:line="240" w:lineRule="auto"/>
        <w:ind w:firstLine="720"/>
        <w:jc w:val="both"/>
        <w:rPr>
          <w:rFonts w:ascii="Times New Roman" w:hAnsi="Times New Roman"/>
          <w:sz w:val="28"/>
          <w:szCs w:val="28"/>
          <w:lang w:eastAsia="ru-RU"/>
        </w:rPr>
      </w:pPr>
      <w:r w:rsidRPr="006C50B5">
        <w:rPr>
          <w:rFonts w:ascii="Times New Roman" w:hAnsi="Times New Roman"/>
          <w:sz w:val="28"/>
          <w:szCs w:val="28"/>
          <w:lang w:eastAsia="ru-RU"/>
        </w:rPr>
        <w:t>Закон вступает в силу с 1 июня 2020 г.</w:t>
      </w:r>
    </w:p>
    <w:p w:rsidR="006C50B5" w:rsidRDefault="006C50B5" w:rsidP="001639DA">
      <w:pPr>
        <w:tabs>
          <w:tab w:val="left" w:pos="3261"/>
          <w:tab w:val="left" w:pos="4111"/>
        </w:tabs>
        <w:spacing w:after="0"/>
        <w:ind w:right="7655"/>
        <w:jc w:val="both"/>
        <w:rPr>
          <w:rFonts w:ascii="Times New Roman" w:hAnsi="Times New Roman"/>
          <w:color w:val="A6A6A6"/>
          <w:sz w:val="28"/>
          <w:szCs w:val="28"/>
        </w:rPr>
      </w:pPr>
    </w:p>
    <w:p w:rsidR="000D30E3" w:rsidRPr="000D30E3" w:rsidRDefault="000D30E3" w:rsidP="00A04AD6">
      <w:pPr>
        <w:pStyle w:val="aa"/>
        <w:numPr>
          <w:ilvl w:val="0"/>
          <w:numId w:val="2"/>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0D30E3">
        <w:rPr>
          <w:rFonts w:ascii="Times New Roman" w:hAnsi="Times New Roman"/>
          <w:b/>
          <w:bCs/>
          <w:color w:val="26282F"/>
          <w:sz w:val="28"/>
          <w:szCs w:val="28"/>
          <w:lang w:eastAsia="ru-RU"/>
        </w:rPr>
        <w:t>Федераль</w:t>
      </w:r>
      <w:r>
        <w:rPr>
          <w:rFonts w:ascii="Times New Roman" w:hAnsi="Times New Roman"/>
          <w:b/>
          <w:bCs/>
          <w:color w:val="26282F"/>
          <w:sz w:val="28"/>
          <w:szCs w:val="28"/>
          <w:lang w:eastAsia="ru-RU"/>
        </w:rPr>
        <w:t>ный закон от 1 октября 2019 г. №</w:t>
      </w:r>
      <w:r w:rsidR="00AF071E">
        <w:rPr>
          <w:rFonts w:ascii="Times New Roman" w:hAnsi="Times New Roman"/>
          <w:b/>
          <w:bCs/>
          <w:color w:val="26282F"/>
          <w:sz w:val="28"/>
          <w:szCs w:val="28"/>
          <w:lang w:eastAsia="ru-RU"/>
        </w:rPr>
        <w:t> 328-ФЗ</w:t>
      </w:r>
      <w:r w:rsidR="00AF071E">
        <w:rPr>
          <w:rFonts w:ascii="Times New Roman" w:hAnsi="Times New Roman"/>
          <w:b/>
          <w:bCs/>
          <w:color w:val="26282F"/>
          <w:sz w:val="28"/>
          <w:szCs w:val="28"/>
          <w:lang w:eastAsia="ru-RU"/>
        </w:rPr>
        <w:br/>
        <w:t>«</w:t>
      </w:r>
      <w:r w:rsidRPr="000D30E3">
        <w:rPr>
          <w:rFonts w:ascii="Times New Roman" w:hAnsi="Times New Roman"/>
          <w:b/>
          <w:bCs/>
          <w:color w:val="26282F"/>
          <w:sz w:val="28"/>
          <w:szCs w:val="28"/>
          <w:lang w:eastAsia="ru-RU"/>
        </w:rPr>
        <w:t>О службе в органах принудительного исполнения Российской Федерации и внесении изменений в отдельные законодате</w:t>
      </w:r>
      <w:r w:rsidR="00AF071E">
        <w:rPr>
          <w:rFonts w:ascii="Times New Roman" w:hAnsi="Times New Roman"/>
          <w:b/>
          <w:bCs/>
          <w:color w:val="26282F"/>
          <w:sz w:val="28"/>
          <w:szCs w:val="28"/>
          <w:lang w:eastAsia="ru-RU"/>
        </w:rPr>
        <w:t>льные акты Российской Федерации»</w:t>
      </w:r>
    </w:p>
    <w:p w:rsidR="00AF071E" w:rsidRPr="00AF071E" w:rsidRDefault="00AF071E" w:rsidP="00AF071E">
      <w:pPr>
        <w:autoSpaceDE w:val="0"/>
        <w:autoSpaceDN w:val="0"/>
        <w:adjustRightInd w:val="0"/>
        <w:spacing w:after="0" w:line="240" w:lineRule="auto"/>
        <w:ind w:firstLine="720"/>
        <w:jc w:val="both"/>
        <w:rPr>
          <w:rFonts w:ascii="Times New Roman" w:hAnsi="Times New Roman"/>
          <w:sz w:val="28"/>
          <w:szCs w:val="28"/>
          <w:lang w:eastAsia="ru-RU"/>
        </w:rPr>
      </w:pPr>
      <w:r w:rsidRPr="00AF071E">
        <w:rPr>
          <w:rFonts w:ascii="Times New Roman" w:hAnsi="Times New Roman"/>
          <w:sz w:val="28"/>
          <w:szCs w:val="28"/>
          <w:lang w:eastAsia="ru-RU"/>
        </w:rPr>
        <w:t xml:space="preserve">С 2020 г. вступит в силу Закон о службе в органах принудительного исполнения. В настоящее время это </w:t>
      </w:r>
      <w:r w:rsidR="001E2025" w:rsidRPr="001E2025">
        <w:rPr>
          <w:rFonts w:ascii="Times New Roman" w:hAnsi="Times New Roman"/>
          <w:sz w:val="28"/>
          <w:szCs w:val="28"/>
          <w:lang w:eastAsia="ru-RU"/>
        </w:rPr>
        <w:t>Федера</w:t>
      </w:r>
      <w:r w:rsidR="001E2025">
        <w:rPr>
          <w:rFonts w:ascii="Times New Roman" w:hAnsi="Times New Roman"/>
          <w:sz w:val="28"/>
          <w:szCs w:val="28"/>
          <w:lang w:eastAsia="ru-RU"/>
        </w:rPr>
        <w:t>льная служба судебных приставов</w:t>
      </w:r>
      <w:r w:rsidRPr="00AF071E">
        <w:rPr>
          <w:rFonts w:ascii="Times New Roman" w:hAnsi="Times New Roman"/>
          <w:sz w:val="28"/>
          <w:szCs w:val="28"/>
          <w:lang w:eastAsia="ru-RU"/>
        </w:rPr>
        <w:t>.</w:t>
      </w:r>
    </w:p>
    <w:p w:rsidR="00AF071E" w:rsidRPr="00AF071E" w:rsidRDefault="00AF071E" w:rsidP="00AF071E">
      <w:pPr>
        <w:autoSpaceDE w:val="0"/>
        <w:autoSpaceDN w:val="0"/>
        <w:adjustRightInd w:val="0"/>
        <w:spacing w:after="0" w:line="240" w:lineRule="auto"/>
        <w:ind w:firstLine="720"/>
        <w:jc w:val="both"/>
        <w:rPr>
          <w:rFonts w:ascii="Times New Roman" w:hAnsi="Times New Roman"/>
          <w:sz w:val="28"/>
          <w:szCs w:val="28"/>
          <w:lang w:eastAsia="ru-RU"/>
        </w:rPr>
      </w:pPr>
      <w:r w:rsidRPr="00AF071E">
        <w:rPr>
          <w:rFonts w:ascii="Times New Roman" w:hAnsi="Times New Roman"/>
          <w:sz w:val="28"/>
          <w:szCs w:val="28"/>
          <w:lang w:eastAsia="ru-RU"/>
        </w:rPr>
        <w:t>Устанавл</w:t>
      </w:r>
      <w:r w:rsidR="00505BF7">
        <w:rPr>
          <w:rFonts w:ascii="Times New Roman" w:hAnsi="Times New Roman"/>
          <w:sz w:val="28"/>
          <w:szCs w:val="28"/>
          <w:lang w:eastAsia="ru-RU"/>
        </w:rPr>
        <w:t>иваются</w:t>
      </w:r>
      <w:r w:rsidR="00CB1B4E">
        <w:rPr>
          <w:rFonts w:ascii="Times New Roman" w:hAnsi="Times New Roman"/>
          <w:sz w:val="28"/>
          <w:szCs w:val="28"/>
          <w:lang w:eastAsia="ru-RU"/>
        </w:rPr>
        <w:t>:</w:t>
      </w:r>
      <w:r w:rsidR="00505BF7">
        <w:rPr>
          <w:rFonts w:ascii="Times New Roman" w:hAnsi="Times New Roman"/>
          <w:sz w:val="28"/>
          <w:szCs w:val="28"/>
          <w:lang w:eastAsia="ru-RU"/>
        </w:rPr>
        <w:t xml:space="preserve"> обязательность </w:t>
      </w:r>
      <w:r w:rsidR="00CB1B4E">
        <w:rPr>
          <w:rFonts w:ascii="Times New Roman" w:hAnsi="Times New Roman"/>
          <w:sz w:val="28"/>
          <w:szCs w:val="28"/>
          <w:lang w:eastAsia="ru-RU"/>
        </w:rPr>
        <w:t xml:space="preserve">формирования </w:t>
      </w:r>
      <w:bookmarkStart w:id="0" w:name="_GoBack"/>
      <w:bookmarkEnd w:id="0"/>
      <w:r w:rsidR="00505BF7">
        <w:rPr>
          <w:rFonts w:ascii="Times New Roman" w:hAnsi="Times New Roman"/>
          <w:sz w:val="28"/>
          <w:szCs w:val="28"/>
          <w:lang w:eastAsia="ru-RU"/>
        </w:rPr>
        <w:t>трудовых</w:t>
      </w:r>
      <w:r w:rsidRPr="00AF071E">
        <w:rPr>
          <w:rFonts w:ascii="Times New Roman" w:hAnsi="Times New Roman"/>
          <w:sz w:val="28"/>
          <w:szCs w:val="28"/>
          <w:lang w:eastAsia="ru-RU"/>
        </w:rPr>
        <w:t xml:space="preserve"> отношений на контрактной основе, конкурсный порядок отбора кандидатур на замещение отдельных должностей, возможность ротации ряда руководителей, порядок урегулирования конфликта интересов, антикоррупционные и другие правовые механизмы.</w:t>
      </w:r>
    </w:p>
    <w:p w:rsidR="00AF071E" w:rsidRPr="00AF071E" w:rsidRDefault="00AF071E" w:rsidP="00AF071E">
      <w:pPr>
        <w:autoSpaceDE w:val="0"/>
        <w:autoSpaceDN w:val="0"/>
        <w:adjustRightInd w:val="0"/>
        <w:spacing w:after="0" w:line="240" w:lineRule="auto"/>
        <w:ind w:firstLine="720"/>
        <w:jc w:val="both"/>
        <w:rPr>
          <w:rFonts w:ascii="Times New Roman" w:hAnsi="Times New Roman"/>
          <w:sz w:val="28"/>
          <w:szCs w:val="28"/>
          <w:lang w:eastAsia="ru-RU"/>
        </w:rPr>
      </w:pPr>
      <w:r w:rsidRPr="00AF071E">
        <w:rPr>
          <w:rFonts w:ascii="Times New Roman" w:hAnsi="Times New Roman"/>
          <w:sz w:val="28"/>
          <w:szCs w:val="28"/>
          <w:lang w:eastAsia="ru-RU"/>
        </w:rPr>
        <w:t>Определяются стороны, содержание, формы и сроки действия контракта, а также порядок его заключения. Детально регламентируются вопросы испытания при поступлении на службу, перевода на другую должность или изменения существенных условий контракта. Закрепляется исчерпывающий перечень оснований для прекращения контракта либо его расторжения.</w:t>
      </w:r>
    </w:p>
    <w:p w:rsidR="000D30E3" w:rsidRPr="000D30E3" w:rsidRDefault="00AF071E" w:rsidP="00AF071E">
      <w:pPr>
        <w:autoSpaceDE w:val="0"/>
        <w:autoSpaceDN w:val="0"/>
        <w:adjustRightInd w:val="0"/>
        <w:spacing w:after="0" w:line="240" w:lineRule="auto"/>
        <w:ind w:firstLine="720"/>
        <w:jc w:val="both"/>
        <w:rPr>
          <w:rFonts w:ascii="Times New Roman" w:hAnsi="Times New Roman"/>
          <w:sz w:val="28"/>
          <w:szCs w:val="28"/>
          <w:lang w:eastAsia="ru-RU"/>
        </w:rPr>
      </w:pPr>
      <w:r w:rsidRPr="00AF071E">
        <w:rPr>
          <w:rFonts w:ascii="Times New Roman" w:hAnsi="Times New Roman"/>
          <w:sz w:val="28"/>
          <w:szCs w:val="28"/>
          <w:lang w:eastAsia="ru-RU"/>
        </w:rPr>
        <w:t>Обеспечивается единый подход к установлению продолжительности отпусков. Продолжительность отпуска будет зависеть от выслуги лет и от условий прохождения службы.</w:t>
      </w:r>
    </w:p>
    <w:p w:rsidR="00AF071E" w:rsidRDefault="00AF071E" w:rsidP="00AF071E">
      <w:pPr>
        <w:autoSpaceDE w:val="0"/>
        <w:autoSpaceDN w:val="0"/>
        <w:adjustRightInd w:val="0"/>
        <w:spacing w:after="0" w:line="240" w:lineRule="auto"/>
        <w:ind w:left="139"/>
        <w:rPr>
          <w:rFonts w:ascii="Times New Roman" w:hAnsi="Times New Roman"/>
          <w:sz w:val="28"/>
          <w:szCs w:val="28"/>
          <w:lang w:eastAsia="ru-RU"/>
        </w:rPr>
      </w:pPr>
      <w:r>
        <w:rPr>
          <w:rFonts w:ascii="Times New Roman" w:hAnsi="Times New Roman"/>
          <w:sz w:val="28"/>
          <w:szCs w:val="28"/>
          <w:lang w:eastAsia="ru-RU"/>
        </w:rPr>
        <w:t xml:space="preserve">        З</w:t>
      </w:r>
      <w:r w:rsidRPr="00AF071E">
        <w:rPr>
          <w:rFonts w:ascii="Times New Roman" w:hAnsi="Times New Roman"/>
          <w:sz w:val="28"/>
          <w:szCs w:val="28"/>
          <w:lang w:eastAsia="ru-RU"/>
        </w:rPr>
        <w:t xml:space="preserve">акон </w:t>
      </w:r>
      <w:hyperlink r:id="rId12" w:history="1">
        <w:r w:rsidRPr="00AF071E">
          <w:rPr>
            <w:rFonts w:ascii="Times New Roman" w:hAnsi="Times New Roman"/>
            <w:sz w:val="28"/>
            <w:szCs w:val="28"/>
            <w:lang w:eastAsia="ru-RU"/>
          </w:rPr>
          <w:t>вступает в силу</w:t>
        </w:r>
      </w:hyperlink>
      <w:r w:rsidRPr="00AF071E">
        <w:rPr>
          <w:rFonts w:ascii="Times New Roman" w:hAnsi="Times New Roman"/>
          <w:sz w:val="28"/>
          <w:szCs w:val="28"/>
          <w:lang w:eastAsia="ru-RU"/>
        </w:rPr>
        <w:t xml:space="preserve"> с 1 января 2020 г.</w:t>
      </w:r>
    </w:p>
    <w:p w:rsidR="00A11D17" w:rsidRDefault="00A11D17" w:rsidP="001B46E1">
      <w:pPr>
        <w:autoSpaceDE w:val="0"/>
        <w:autoSpaceDN w:val="0"/>
        <w:adjustRightInd w:val="0"/>
        <w:spacing w:after="0" w:line="240" w:lineRule="auto"/>
        <w:rPr>
          <w:rFonts w:ascii="Times New Roman" w:hAnsi="Times New Roman"/>
          <w:sz w:val="28"/>
          <w:szCs w:val="28"/>
          <w:lang w:eastAsia="ru-RU"/>
        </w:rPr>
      </w:pPr>
    </w:p>
    <w:p w:rsidR="00A11D17" w:rsidRPr="00A11D17" w:rsidRDefault="00A11D17" w:rsidP="00A04AD6">
      <w:pPr>
        <w:pStyle w:val="aa"/>
        <w:numPr>
          <w:ilvl w:val="0"/>
          <w:numId w:val="11"/>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11D17">
        <w:rPr>
          <w:rFonts w:ascii="Times New Roman" w:hAnsi="Times New Roman"/>
          <w:b/>
          <w:bCs/>
          <w:color w:val="26282F"/>
          <w:sz w:val="28"/>
          <w:szCs w:val="28"/>
          <w:lang w:eastAsia="ru-RU"/>
        </w:rPr>
        <w:t>Указ Президента Р</w:t>
      </w:r>
      <w:r>
        <w:rPr>
          <w:rFonts w:ascii="Times New Roman" w:hAnsi="Times New Roman"/>
          <w:b/>
          <w:bCs/>
          <w:color w:val="26282F"/>
          <w:sz w:val="28"/>
          <w:szCs w:val="28"/>
          <w:lang w:eastAsia="ru-RU"/>
        </w:rPr>
        <w:t xml:space="preserve">оссийской </w:t>
      </w:r>
      <w:r w:rsidRPr="00A11D17">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 от 28 октября 2019 г. № 529</w:t>
      </w:r>
      <w:r>
        <w:rPr>
          <w:rFonts w:ascii="Times New Roman" w:hAnsi="Times New Roman"/>
          <w:b/>
          <w:bCs/>
          <w:color w:val="26282F"/>
          <w:sz w:val="28"/>
          <w:szCs w:val="28"/>
          <w:lang w:eastAsia="ru-RU"/>
        </w:rPr>
        <w:br/>
        <w:t>«</w:t>
      </w:r>
      <w:r w:rsidRPr="00A11D17">
        <w:rPr>
          <w:rFonts w:ascii="Times New Roman" w:hAnsi="Times New Roman"/>
          <w:b/>
          <w:bCs/>
          <w:color w:val="26282F"/>
          <w:sz w:val="28"/>
          <w:szCs w:val="28"/>
          <w:lang w:eastAsia="ru-RU"/>
        </w:rPr>
        <w:t>Об образован</w:t>
      </w:r>
      <w:r>
        <w:rPr>
          <w:rFonts w:ascii="Times New Roman" w:hAnsi="Times New Roman"/>
          <w:b/>
          <w:bCs/>
          <w:color w:val="26282F"/>
          <w:sz w:val="28"/>
          <w:szCs w:val="28"/>
          <w:lang w:eastAsia="ru-RU"/>
        </w:rPr>
        <w:t>ии Федеральной пробирной палаты»</w:t>
      </w:r>
    </w:p>
    <w:p w:rsidR="00820D84" w:rsidRDefault="00A11D17" w:rsidP="00A11D17">
      <w:pPr>
        <w:autoSpaceDE w:val="0"/>
        <w:autoSpaceDN w:val="0"/>
        <w:adjustRightInd w:val="0"/>
        <w:spacing w:after="0" w:line="240" w:lineRule="auto"/>
        <w:ind w:firstLine="720"/>
        <w:jc w:val="both"/>
        <w:rPr>
          <w:rFonts w:ascii="Times New Roman" w:hAnsi="Times New Roman"/>
          <w:sz w:val="28"/>
          <w:szCs w:val="28"/>
          <w:lang w:eastAsia="ru-RU"/>
        </w:rPr>
      </w:pPr>
      <w:r w:rsidRPr="00A11D17">
        <w:rPr>
          <w:rFonts w:ascii="Times New Roman" w:hAnsi="Times New Roman"/>
          <w:sz w:val="28"/>
          <w:szCs w:val="28"/>
          <w:lang w:eastAsia="ru-RU"/>
        </w:rPr>
        <w:t>В России появится новая служба - Федеральная пробирная палата. Она создается на базе Российской государственной пробирной палаты при Минфин</w:t>
      </w:r>
      <w:r w:rsidR="00D15228">
        <w:rPr>
          <w:rFonts w:ascii="Times New Roman" w:hAnsi="Times New Roman"/>
          <w:sz w:val="28"/>
          <w:szCs w:val="28"/>
          <w:lang w:eastAsia="ru-RU"/>
        </w:rPr>
        <w:t>е</w:t>
      </w:r>
      <w:r w:rsidR="00820D84">
        <w:rPr>
          <w:rFonts w:ascii="Times New Roman" w:hAnsi="Times New Roman"/>
          <w:sz w:val="28"/>
          <w:szCs w:val="28"/>
          <w:lang w:eastAsia="ru-RU"/>
        </w:rPr>
        <w:t>.</w:t>
      </w:r>
    </w:p>
    <w:p w:rsidR="00A11D17" w:rsidRPr="00A11D17" w:rsidRDefault="00820D84" w:rsidP="00E96816">
      <w:pPr>
        <w:autoSpaceDE w:val="0"/>
        <w:autoSpaceDN w:val="0"/>
        <w:adjustRightInd w:val="0"/>
        <w:spacing w:after="0" w:line="240" w:lineRule="auto"/>
        <w:ind w:firstLine="720"/>
        <w:jc w:val="both"/>
        <w:rPr>
          <w:rFonts w:ascii="Times New Roman" w:hAnsi="Times New Roman"/>
          <w:sz w:val="28"/>
          <w:szCs w:val="28"/>
          <w:lang w:eastAsia="ru-RU"/>
        </w:rPr>
      </w:pPr>
      <w:proofErr w:type="gramStart"/>
      <w:r>
        <w:rPr>
          <w:rFonts w:ascii="Times New Roman" w:hAnsi="Times New Roman"/>
          <w:sz w:val="28"/>
          <w:szCs w:val="28"/>
          <w:lang w:eastAsia="ru-RU"/>
        </w:rPr>
        <w:t>Определены основные функции, это</w:t>
      </w:r>
      <w:r w:rsidRPr="00820D84">
        <w:rPr>
          <w:rFonts w:ascii="Times New Roman" w:hAnsi="Times New Roman"/>
          <w:sz w:val="28"/>
          <w:szCs w:val="28"/>
          <w:lang w:eastAsia="ru-RU"/>
        </w:rPr>
        <w:t xml:space="preserve"> государственный контроль (надзор) за производством, использованием и обращением драгоценных металлов, использованием и обращением драгоценных камней (за исключением функций по контролю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камней)</w:t>
      </w:r>
      <w:r w:rsidR="00E96816">
        <w:rPr>
          <w:rFonts w:ascii="Times New Roman" w:hAnsi="Times New Roman"/>
          <w:sz w:val="28"/>
          <w:szCs w:val="28"/>
          <w:lang w:eastAsia="ru-RU"/>
        </w:rPr>
        <w:t>.</w:t>
      </w:r>
      <w:proofErr w:type="gramEnd"/>
      <w:r w:rsidR="00D15228">
        <w:rPr>
          <w:rFonts w:ascii="Times New Roman" w:hAnsi="Times New Roman"/>
          <w:sz w:val="28"/>
          <w:szCs w:val="28"/>
          <w:lang w:eastAsia="ru-RU"/>
        </w:rPr>
        <w:t xml:space="preserve">       </w:t>
      </w:r>
      <w:r>
        <w:rPr>
          <w:rFonts w:ascii="Times New Roman" w:hAnsi="Times New Roman"/>
          <w:sz w:val="28"/>
          <w:szCs w:val="28"/>
          <w:lang w:eastAsia="ru-RU"/>
        </w:rPr>
        <w:t xml:space="preserve">                                                                                                                      </w:t>
      </w:r>
      <w:r>
        <w:rPr>
          <w:rFonts w:ascii="Times New Roman" w:hAnsi="Times New Roman"/>
          <w:sz w:val="28"/>
          <w:szCs w:val="28"/>
          <w:lang w:eastAsia="ru-RU"/>
        </w:rPr>
        <w:br/>
      </w:r>
      <w:r w:rsidR="00E96816">
        <w:rPr>
          <w:rFonts w:ascii="Times New Roman" w:hAnsi="Times New Roman"/>
          <w:sz w:val="28"/>
          <w:szCs w:val="28"/>
          <w:lang w:eastAsia="ru-RU"/>
        </w:rPr>
        <w:t xml:space="preserve">          </w:t>
      </w:r>
      <w:r w:rsidR="00A11D17" w:rsidRPr="00A11D17">
        <w:rPr>
          <w:rFonts w:ascii="Times New Roman" w:hAnsi="Times New Roman"/>
          <w:sz w:val="28"/>
          <w:szCs w:val="28"/>
          <w:lang w:eastAsia="ru-RU"/>
        </w:rPr>
        <w:t>Служба будет находиться в ведении Минфина</w:t>
      </w:r>
      <w:r w:rsidR="00D15228">
        <w:rPr>
          <w:rFonts w:ascii="Times New Roman" w:hAnsi="Times New Roman"/>
          <w:sz w:val="28"/>
          <w:szCs w:val="28"/>
          <w:lang w:eastAsia="ru-RU"/>
        </w:rPr>
        <w:t xml:space="preserve"> России</w:t>
      </w:r>
      <w:r w:rsidR="00A11D17" w:rsidRPr="00A11D17">
        <w:rPr>
          <w:rFonts w:ascii="Times New Roman" w:hAnsi="Times New Roman"/>
          <w:sz w:val="28"/>
          <w:szCs w:val="28"/>
          <w:lang w:eastAsia="ru-RU"/>
        </w:rPr>
        <w:t>.</w:t>
      </w:r>
    </w:p>
    <w:p w:rsidR="00A11D17" w:rsidRPr="00A11D17" w:rsidRDefault="00A11D17" w:rsidP="00A11D17">
      <w:pPr>
        <w:autoSpaceDE w:val="0"/>
        <w:autoSpaceDN w:val="0"/>
        <w:adjustRightInd w:val="0"/>
        <w:spacing w:after="0" w:line="240" w:lineRule="auto"/>
        <w:ind w:firstLine="720"/>
        <w:jc w:val="both"/>
        <w:rPr>
          <w:rFonts w:ascii="Times New Roman" w:hAnsi="Times New Roman"/>
          <w:sz w:val="28"/>
          <w:szCs w:val="28"/>
          <w:lang w:eastAsia="ru-RU"/>
        </w:rPr>
      </w:pPr>
      <w:r w:rsidRPr="00A11D17">
        <w:rPr>
          <w:rFonts w:ascii="Times New Roman" w:hAnsi="Times New Roman"/>
          <w:sz w:val="28"/>
          <w:szCs w:val="28"/>
          <w:lang w:eastAsia="ru-RU"/>
        </w:rPr>
        <w:t>Указ всту</w:t>
      </w:r>
      <w:r w:rsidR="00E5472A">
        <w:rPr>
          <w:rFonts w:ascii="Times New Roman" w:hAnsi="Times New Roman"/>
          <w:sz w:val="28"/>
          <w:szCs w:val="28"/>
          <w:lang w:eastAsia="ru-RU"/>
        </w:rPr>
        <w:t>пил в силу с 28 октября 2019 г</w:t>
      </w:r>
      <w:r w:rsidRPr="00A11D17">
        <w:rPr>
          <w:rFonts w:ascii="Times New Roman" w:hAnsi="Times New Roman"/>
          <w:sz w:val="28"/>
          <w:szCs w:val="28"/>
          <w:lang w:eastAsia="ru-RU"/>
        </w:rPr>
        <w:t>.</w:t>
      </w:r>
    </w:p>
    <w:p w:rsidR="00A11D17" w:rsidRDefault="00A11D17" w:rsidP="00E5472A">
      <w:pPr>
        <w:autoSpaceDE w:val="0"/>
        <w:autoSpaceDN w:val="0"/>
        <w:adjustRightInd w:val="0"/>
        <w:spacing w:after="0" w:line="240" w:lineRule="auto"/>
        <w:rPr>
          <w:rFonts w:ascii="Times New Roman" w:hAnsi="Times New Roman"/>
          <w:sz w:val="28"/>
          <w:szCs w:val="28"/>
          <w:lang w:eastAsia="ru-RU"/>
        </w:rPr>
      </w:pPr>
    </w:p>
    <w:p w:rsidR="00135285" w:rsidRPr="00135285" w:rsidRDefault="00135285" w:rsidP="00A04AD6">
      <w:pPr>
        <w:pStyle w:val="aa"/>
        <w:numPr>
          <w:ilvl w:val="0"/>
          <w:numId w:val="1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135285">
        <w:rPr>
          <w:rFonts w:ascii="Times New Roman" w:hAnsi="Times New Roman"/>
          <w:b/>
          <w:bCs/>
          <w:color w:val="26282F"/>
          <w:sz w:val="28"/>
          <w:szCs w:val="28"/>
          <w:lang w:eastAsia="ru-RU"/>
        </w:rPr>
        <w:t>Указ Президента Российской Федерации от 10 октября 2019 г. № 490</w:t>
      </w:r>
      <w:r w:rsidRPr="00135285">
        <w:rPr>
          <w:rFonts w:ascii="Times New Roman" w:hAnsi="Times New Roman"/>
          <w:b/>
          <w:bCs/>
          <w:color w:val="26282F"/>
          <w:sz w:val="28"/>
          <w:szCs w:val="28"/>
          <w:lang w:eastAsia="ru-RU"/>
        </w:rPr>
        <w:br/>
        <w:t>«О развитии искусственного интеллекта в Российской Федерации»</w:t>
      </w:r>
    </w:p>
    <w:p w:rsidR="00135285" w:rsidRPr="00135285" w:rsidRDefault="00135285" w:rsidP="00135285">
      <w:pPr>
        <w:autoSpaceDE w:val="0"/>
        <w:autoSpaceDN w:val="0"/>
        <w:adjustRightInd w:val="0"/>
        <w:spacing w:after="0" w:line="240" w:lineRule="auto"/>
        <w:ind w:firstLine="720"/>
        <w:jc w:val="both"/>
        <w:rPr>
          <w:rFonts w:ascii="Arial" w:hAnsi="Arial" w:cs="Arial"/>
          <w:sz w:val="24"/>
          <w:szCs w:val="24"/>
          <w:lang w:eastAsia="ru-RU"/>
        </w:rPr>
      </w:pPr>
    </w:p>
    <w:p w:rsidR="00135285" w:rsidRPr="00135285" w:rsidRDefault="00135285" w:rsidP="00135285">
      <w:pPr>
        <w:autoSpaceDE w:val="0"/>
        <w:autoSpaceDN w:val="0"/>
        <w:adjustRightInd w:val="0"/>
        <w:spacing w:after="0" w:line="240" w:lineRule="auto"/>
        <w:ind w:firstLine="720"/>
        <w:jc w:val="both"/>
        <w:rPr>
          <w:rFonts w:ascii="Times New Roman" w:hAnsi="Times New Roman"/>
          <w:sz w:val="28"/>
          <w:szCs w:val="28"/>
          <w:lang w:eastAsia="ru-RU"/>
        </w:rPr>
      </w:pPr>
      <w:r w:rsidRPr="00135285">
        <w:rPr>
          <w:rFonts w:ascii="Times New Roman" w:hAnsi="Times New Roman"/>
          <w:sz w:val="28"/>
          <w:szCs w:val="28"/>
          <w:lang w:eastAsia="ru-RU"/>
        </w:rPr>
        <w:t>Утверждена стратегия развития искусственного интеллекта (ИИ) до 2030 г.</w:t>
      </w:r>
    </w:p>
    <w:p w:rsidR="00135285" w:rsidRPr="00135285" w:rsidRDefault="00135285" w:rsidP="00135285">
      <w:pPr>
        <w:autoSpaceDE w:val="0"/>
        <w:autoSpaceDN w:val="0"/>
        <w:adjustRightInd w:val="0"/>
        <w:spacing w:after="0" w:line="240" w:lineRule="auto"/>
        <w:ind w:firstLine="720"/>
        <w:jc w:val="both"/>
        <w:rPr>
          <w:rFonts w:ascii="Times New Roman" w:hAnsi="Times New Roman"/>
          <w:sz w:val="28"/>
          <w:szCs w:val="28"/>
          <w:lang w:eastAsia="ru-RU"/>
        </w:rPr>
      </w:pPr>
      <w:r w:rsidRPr="00135285">
        <w:rPr>
          <w:rFonts w:ascii="Times New Roman" w:hAnsi="Times New Roman"/>
          <w:sz w:val="28"/>
          <w:szCs w:val="28"/>
          <w:lang w:eastAsia="ru-RU"/>
        </w:rPr>
        <w:t>Технолог</w:t>
      </w:r>
      <w:proofErr w:type="gramStart"/>
      <w:r w:rsidRPr="00135285">
        <w:rPr>
          <w:rFonts w:ascii="Times New Roman" w:hAnsi="Times New Roman"/>
          <w:sz w:val="28"/>
          <w:szCs w:val="28"/>
          <w:lang w:eastAsia="ru-RU"/>
        </w:rPr>
        <w:t>ии ИИ</w:t>
      </w:r>
      <w:proofErr w:type="gramEnd"/>
      <w:r w:rsidRPr="00135285">
        <w:rPr>
          <w:rFonts w:ascii="Times New Roman" w:hAnsi="Times New Roman"/>
          <w:sz w:val="28"/>
          <w:szCs w:val="28"/>
          <w:lang w:eastAsia="ru-RU"/>
        </w:rPr>
        <w:t xml:space="preserve"> включают в себя компьютерное зрение, обработку естественного языка, распознавание и синтез речи, интеллектуальную поддержку принятия решений. К смежным областям относятся робототехника и управление беспилотным транспортом.</w:t>
      </w:r>
    </w:p>
    <w:p w:rsidR="00135285" w:rsidRPr="00135285" w:rsidRDefault="00135285" w:rsidP="00135285">
      <w:pPr>
        <w:autoSpaceDE w:val="0"/>
        <w:autoSpaceDN w:val="0"/>
        <w:adjustRightInd w:val="0"/>
        <w:spacing w:after="0" w:line="240" w:lineRule="auto"/>
        <w:ind w:firstLine="720"/>
        <w:jc w:val="both"/>
        <w:rPr>
          <w:rFonts w:ascii="Times New Roman" w:hAnsi="Times New Roman"/>
          <w:sz w:val="28"/>
          <w:szCs w:val="28"/>
          <w:lang w:eastAsia="ru-RU"/>
        </w:rPr>
      </w:pPr>
      <w:proofErr w:type="gramStart"/>
      <w:r w:rsidRPr="00135285">
        <w:rPr>
          <w:rFonts w:ascii="Times New Roman" w:hAnsi="Times New Roman"/>
          <w:sz w:val="28"/>
          <w:szCs w:val="28"/>
          <w:lang w:eastAsia="ru-RU"/>
        </w:rPr>
        <w:t>Среди прикладных целей - прогнозирование отказов оборудования и его превентивное обслуживание, оптимизация планирования поставок, производственных процессов и принятия финансовых решений, использование интеллектуальных систем управления логистикой, сокращение участия человека в процессах, связанных с повышенным риском жизни и здоровью, оптимизация подбора и обучения кадров, составление оптимальных графиков работы, подбор оптимальных дозировок лекарств, автоматизация хирургических вмешательств, раннее выявление одаренных детей.</w:t>
      </w:r>
      <w:proofErr w:type="gramEnd"/>
    </w:p>
    <w:p w:rsidR="00135285" w:rsidRPr="00135285" w:rsidRDefault="00135285" w:rsidP="00135285">
      <w:pPr>
        <w:autoSpaceDE w:val="0"/>
        <w:autoSpaceDN w:val="0"/>
        <w:adjustRightInd w:val="0"/>
        <w:spacing w:after="0" w:line="240" w:lineRule="auto"/>
        <w:ind w:firstLine="720"/>
        <w:jc w:val="both"/>
        <w:rPr>
          <w:rFonts w:ascii="Times New Roman" w:hAnsi="Times New Roman"/>
          <w:sz w:val="28"/>
          <w:szCs w:val="28"/>
          <w:lang w:eastAsia="ru-RU"/>
        </w:rPr>
      </w:pPr>
      <w:r w:rsidRPr="00135285">
        <w:rPr>
          <w:rFonts w:ascii="Times New Roman" w:hAnsi="Times New Roman"/>
          <w:sz w:val="28"/>
          <w:szCs w:val="28"/>
          <w:lang w:eastAsia="ru-RU"/>
        </w:rPr>
        <w:t xml:space="preserve">Российскими специалистами должны быть созданы широко применяемые в мире открытые библиотеки и </w:t>
      </w:r>
      <w:proofErr w:type="gramStart"/>
      <w:r w:rsidRPr="00135285">
        <w:rPr>
          <w:rFonts w:ascii="Times New Roman" w:hAnsi="Times New Roman"/>
          <w:sz w:val="28"/>
          <w:szCs w:val="28"/>
          <w:lang w:eastAsia="ru-RU"/>
        </w:rPr>
        <w:t>ПО</w:t>
      </w:r>
      <w:proofErr w:type="gramEnd"/>
      <w:r w:rsidRPr="00135285">
        <w:rPr>
          <w:rFonts w:ascii="Times New Roman" w:hAnsi="Times New Roman"/>
          <w:sz w:val="28"/>
          <w:szCs w:val="28"/>
          <w:lang w:eastAsia="ru-RU"/>
        </w:rPr>
        <w:t xml:space="preserve">, </w:t>
      </w:r>
      <w:proofErr w:type="gramStart"/>
      <w:r w:rsidRPr="00135285">
        <w:rPr>
          <w:rFonts w:ascii="Times New Roman" w:hAnsi="Times New Roman"/>
          <w:sz w:val="28"/>
          <w:szCs w:val="28"/>
          <w:lang w:eastAsia="ru-RU"/>
        </w:rPr>
        <w:t>в</w:t>
      </w:r>
      <w:proofErr w:type="gramEnd"/>
      <w:r w:rsidRPr="00135285">
        <w:rPr>
          <w:rFonts w:ascii="Times New Roman" w:hAnsi="Times New Roman"/>
          <w:sz w:val="28"/>
          <w:szCs w:val="28"/>
          <w:lang w:eastAsia="ru-RU"/>
        </w:rPr>
        <w:t xml:space="preserve"> которых используются технологии ИИ.</w:t>
      </w:r>
    </w:p>
    <w:p w:rsidR="00135285" w:rsidRPr="00135285" w:rsidRDefault="00135285" w:rsidP="00135285">
      <w:pPr>
        <w:autoSpaceDE w:val="0"/>
        <w:autoSpaceDN w:val="0"/>
        <w:adjustRightInd w:val="0"/>
        <w:spacing w:after="0" w:line="240" w:lineRule="auto"/>
        <w:ind w:firstLine="720"/>
        <w:jc w:val="both"/>
        <w:rPr>
          <w:rFonts w:ascii="Times New Roman" w:hAnsi="Times New Roman"/>
          <w:sz w:val="28"/>
          <w:szCs w:val="28"/>
          <w:lang w:eastAsia="ru-RU"/>
        </w:rPr>
      </w:pPr>
      <w:r w:rsidRPr="00135285">
        <w:rPr>
          <w:rFonts w:ascii="Times New Roman" w:hAnsi="Times New Roman"/>
          <w:sz w:val="28"/>
          <w:szCs w:val="28"/>
          <w:lang w:eastAsia="ru-RU"/>
        </w:rPr>
        <w:t>К 2024 г. в России должны быть созданы высокопроизводительные центры обработки данных. Также должны быть разработаны российские микропроцессоры, не уступающие мировым аналогам.</w:t>
      </w:r>
    </w:p>
    <w:p w:rsidR="00135285" w:rsidRPr="00135285" w:rsidRDefault="00135285" w:rsidP="00135285">
      <w:pPr>
        <w:autoSpaceDE w:val="0"/>
        <w:autoSpaceDN w:val="0"/>
        <w:adjustRightInd w:val="0"/>
        <w:spacing w:after="0" w:line="240" w:lineRule="auto"/>
        <w:ind w:firstLine="720"/>
        <w:jc w:val="both"/>
        <w:rPr>
          <w:rFonts w:ascii="Times New Roman" w:hAnsi="Times New Roman"/>
          <w:sz w:val="28"/>
          <w:szCs w:val="28"/>
          <w:lang w:eastAsia="ru-RU"/>
        </w:rPr>
      </w:pPr>
      <w:r w:rsidRPr="00135285">
        <w:rPr>
          <w:rFonts w:ascii="Times New Roman" w:hAnsi="Times New Roman"/>
          <w:sz w:val="28"/>
          <w:szCs w:val="28"/>
          <w:lang w:eastAsia="ru-RU"/>
        </w:rPr>
        <w:t>Указ в</w:t>
      </w:r>
      <w:r>
        <w:rPr>
          <w:rFonts w:ascii="Times New Roman" w:hAnsi="Times New Roman"/>
          <w:sz w:val="28"/>
          <w:szCs w:val="28"/>
          <w:lang w:eastAsia="ru-RU"/>
        </w:rPr>
        <w:t>ступил в силу с 10 октября 2019 г</w:t>
      </w:r>
      <w:r w:rsidRPr="00135285">
        <w:rPr>
          <w:rFonts w:ascii="Times New Roman" w:hAnsi="Times New Roman"/>
          <w:sz w:val="28"/>
          <w:szCs w:val="28"/>
          <w:lang w:eastAsia="ru-RU"/>
        </w:rPr>
        <w:t>.</w:t>
      </w:r>
    </w:p>
    <w:p w:rsidR="000D30E3" w:rsidRDefault="000D30E3" w:rsidP="006C50B5">
      <w:pPr>
        <w:autoSpaceDE w:val="0"/>
        <w:autoSpaceDN w:val="0"/>
        <w:adjustRightInd w:val="0"/>
        <w:spacing w:after="0" w:line="240" w:lineRule="auto"/>
        <w:jc w:val="both"/>
        <w:rPr>
          <w:rFonts w:ascii="Arial" w:hAnsi="Arial" w:cs="Arial"/>
          <w:sz w:val="24"/>
          <w:szCs w:val="24"/>
          <w:lang w:eastAsia="ru-RU"/>
        </w:rPr>
      </w:pPr>
    </w:p>
    <w:p w:rsidR="00DE20BC" w:rsidRPr="00DE20BC" w:rsidRDefault="00DE20BC" w:rsidP="00DE20BC">
      <w:pPr>
        <w:pStyle w:val="aa"/>
        <w:numPr>
          <w:ilvl w:val="0"/>
          <w:numId w:val="20"/>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DE20BC">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DE20BC">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 xml:space="preserve">едерации </w:t>
      </w:r>
      <w:r w:rsidR="0012137A">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29 октября 2019 г. № 1385 «</w:t>
      </w:r>
      <w:r w:rsidRPr="00DE20BC">
        <w:rPr>
          <w:rFonts w:ascii="Times New Roman" w:hAnsi="Times New Roman"/>
          <w:b/>
          <w:bCs/>
          <w:color w:val="26282F"/>
          <w:sz w:val="28"/>
          <w:szCs w:val="28"/>
          <w:lang w:eastAsia="ru-RU"/>
        </w:rPr>
        <w:t>Об утверждении Правил взаимодействия собственников или иных владельцев технологических сетей связи, имеющих уникальный идентификатор совокупности сре</w:t>
      </w:r>
      <w:proofErr w:type="gramStart"/>
      <w:r w:rsidRPr="00DE20BC">
        <w:rPr>
          <w:rFonts w:ascii="Times New Roman" w:hAnsi="Times New Roman"/>
          <w:b/>
          <w:bCs/>
          <w:color w:val="26282F"/>
          <w:sz w:val="28"/>
          <w:szCs w:val="28"/>
          <w:lang w:eastAsia="ru-RU"/>
        </w:rPr>
        <w:t>дств св</w:t>
      </w:r>
      <w:proofErr w:type="gramEnd"/>
      <w:r w:rsidRPr="00DE20BC">
        <w:rPr>
          <w:rFonts w:ascii="Times New Roman" w:hAnsi="Times New Roman"/>
          <w:b/>
          <w:bCs/>
          <w:color w:val="26282F"/>
          <w:sz w:val="28"/>
          <w:szCs w:val="28"/>
          <w:lang w:eastAsia="ru-RU"/>
        </w:rPr>
        <w:t>язи и иных технических средств в информационно-телекоммуникационной с</w:t>
      </w:r>
      <w:r>
        <w:rPr>
          <w:rFonts w:ascii="Times New Roman" w:hAnsi="Times New Roman"/>
          <w:b/>
          <w:bCs/>
          <w:color w:val="26282F"/>
          <w:sz w:val="28"/>
          <w:szCs w:val="28"/>
          <w:lang w:eastAsia="ru-RU"/>
        </w:rPr>
        <w:t>ети «Интернет»</w:t>
      </w:r>
      <w:r w:rsidRPr="00DE20BC">
        <w:rPr>
          <w:rFonts w:ascii="Times New Roman" w:hAnsi="Times New Roman"/>
          <w:b/>
          <w:bCs/>
          <w:color w:val="26282F"/>
          <w:sz w:val="28"/>
          <w:szCs w:val="28"/>
          <w:lang w:eastAsia="ru-RU"/>
        </w:rPr>
        <w:t>, с уполномоченными государственными органами, осуществляющими оперативно-</w:t>
      </w:r>
      <w:proofErr w:type="spellStart"/>
      <w:r w:rsidRPr="00DE20BC">
        <w:rPr>
          <w:rFonts w:ascii="Times New Roman" w:hAnsi="Times New Roman"/>
          <w:b/>
          <w:bCs/>
          <w:color w:val="26282F"/>
          <w:sz w:val="28"/>
          <w:szCs w:val="28"/>
          <w:lang w:eastAsia="ru-RU"/>
        </w:rPr>
        <w:t>разыскную</w:t>
      </w:r>
      <w:proofErr w:type="spellEnd"/>
      <w:r w:rsidRPr="00DE20BC">
        <w:rPr>
          <w:rFonts w:ascii="Times New Roman" w:hAnsi="Times New Roman"/>
          <w:b/>
          <w:bCs/>
          <w:color w:val="26282F"/>
          <w:sz w:val="28"/>
          <w:szCs w:val="28"/>
          <w:lang w:eastAsia="ru-RU"/>
        </w:rPr>
        <w:t xml:space="preserve"> деятельность или обеспечение бе</w:t>
      </w:r>
      <w:r>
        <w:rPr>
          <w:rFonts w:ascii="Times New Roman" w:hAnsi="Times New Roman"/>
          <w:b/>
          <w:bCs/>
          <w:color w:val="26282F"/>
          <w:sz w:val="28"/>
          <w:szCs w:val="28"/>
          <w:lang w:eastAsia="ru-RU"/>
        </w:rPr>
        <w:t>зопасности Российской Федерации»</w:t>
      </w:r>
    </w:p>
    <w:p w:rsidR="00E65ED2" w:rsidRPr="00E65ED2" w:rsidRDefault="00E65ED2" w:rsidP="00E65ED2">
      <w:pPr>
        <w:autoSpaceDE w:val="0"/>
        <w:autoSpaceDN w:val="0"/>
        <w:adjustRightInd w:val="0"/>
        <w:spacing w:after="0" w:line="240" w:lineRule="auto"/>
        <w:ind w:firstLine="720"/>
        <w:jc w:val="both"/>
        <w:rPr>
          <w:rFonts w:ascii="Times New Roman" w:hAnsi="Times New Roman"/>
          <w:sz w:val="28"/>
          <w:szCs w:val="28"/>
          <w:lang w:eastAsia="ru-RU"/>
        </w:rPr>
      </w:pPr>
      <w:r w:rsidRPr="00E65ED2">
        <w:rPr>
          <w:rFonts w:ascii="Times New Roman" w:hAnsi="Times New Roman"/>
          <w:sz w:val="28"/>
          <w:szCs w:val="28"/>
          <w:lang w:eastAsia="ru-RU"/>
        </w:rPr>
        <w:t>Установлены правила взаимодействия владельцев технологических сетей связи, имеющих уникальный идентификатор совокупности сре</w:t>
      </w:r>
      <w:proofErr w:type="gramStart"/>
      <w:r w:rsidRPr="00E65ED2">
        <w:rPr>
          <w:rFonts w:ascii="Times New Roman" w:hAnsi="Times New Roman"/>
          <w:sz w:val="28"/>
          <w:szCs w:val="28"/>
          <w:lang w:eastAsia="ru-RU"/>
        </w:rPr>
        <w:t>дств св</w:t>
      </w:r>
      <w:proofErr w:type="gramEnd"/>
      <w:r w:rsidRPr="00E65ED2">
        <w:rPr>
          <w:rFonts w:ascii="Times New Roman" w:hAnsi="Times New Roman"/>
          <w:sz w:val="28"/>
          <w:szCs w:val="28"/>
          <w:lang w:eastAsia="ru-RU"/>
        </w:rPr>
        <w:t>язи и иных тех</w:t>
      </w:r>
      <w:r>
        <w:rPr>
          <w:rFonts w:ascii="Times New Roman" w:hAnsi="Times New Roman"/>
          <w:sz w:val="28"/>
          <w:szCs w:val="28"/>
          <w:lang w:eastAsia="ru-RU"/>
        </w:rPr>
        <w:t xml:space="preserve">нических </w:t>
      </w:r>
      <w:r w:rsidRPr="00E65ED2">
        <w:rPr>
          <w:rFonts w:ascii="Times New Roman" w:hAnsi="Times New Roman"/>
          <w:sz w:val="28"/>
          <w:szCs w:val="28"/>
          <w:lang w:eastAsia="ru-RU"/>
        </w:rPr>
        <w:t>средств в</w:t>
      </w:r>
      <w:r>
        <w:rPr>
          <w:rFonts w:ascii="Times New Roman" w:hAnsi="Times New Roman"/>
          <w:sz w:val="28"/>
          <w:szCs w:val="28"/>
          <w:lang w:eastAsia="ru-RU"/>
        </w:rPr>
        <w:t xml:space="preserve"> сети </w:t>
      </w:r>
      <w:r w:rsidRPr="00E65ED2">
        <w:rPr>
          <w:rFonts w:ascii="Times New Roman" w:hAnsi="Times New Roman"/>
          <w:sz w:val="28"/>
          <w:szCs w:val="28"/>
          <w:lang w:eastAsia="ru-RU"/>
        </w:rPr>
        <w:t xml:space="preserve"> </w:t>
      </w:r>
      <w:r>
        <w:rPr>
          <w:rFonts w:ascii="Times New Roman" w:hAnsi="Times New Roman"/>
          <w:sz w:val="28"/>
          <w:szCs w:val="28"/>
          <w:lang w:eastAsia="ru-RU"/>
        </w:rPr>
        <w:t>«</w:t>
      </w:r>
      <w:r w:rsidRPr="00E65ED2">
        <w:rPr>
          <w:rFonts w:ascii="Times New Roman" w:hAnsi="Times New Roman"/>
          <w:sz w:val="28"/>
          <w:szCs w:val="28"/>
          <w:lang w:eastAsia="ru-RU"/>
        </w:rPr>
        <w:t>Интернет</w:t>
      </w:r>
      <w:r>
        <w:rPr>
          <w:rFonts w:ascii="Times New Roman" w:hAnsi="Times New Roman"/>
          <w:sz w:val="28"/>
          <w:szCs w:val="28"/>
          <w:lang w:eastAsia="ru-RU"/>
        </w:rPr>
        <w:t>»</w:t>
      </w:r>
      <w:r w:rsidRPr="00E65ED2">
        <w:rPr>
          <w:rFonts w:ascii="Times New Roman" w:hAnsi="Times New Roman"/>
          <w:sz w:val="28"/>
          <w:szCs w:val="28"/>
          <w:lang w:eastAsia="ru-RU"/>
        </w:rPr>
        <w:t>, с органами ОВД и ФСБ.</w:t>
      </w:r>
    </w:p>
    <w:p w:rsidR="00DE20BC" w:rsidRPr="00DE20BC" w:rsidRDefault="00E65ED2" w:rsidP="00E65ED2">
      <w:pPr>
        <w:autoSpaceDE w:val="0"/>
        <w:autoSpaceDN w:val="0"/>
        <w:adjustRightInd w:val="0"/>
        <w:spacing w:after="0" w:line="240" w:lineRule="auto"/>
        <w:ind w:firstLine="720"/>
        <w:jc w:val="both"/>
        <w:rPr>
          <w:rFonts w:ascii="Times New Roman" w:hAnsi="Times New Roman"/>
          <w:sz w:val="28"/>
          <w:szCs w:val="28"/>
          <w:lang w:eastAsia="ru-RU"/>
        </w:rPr>
      </w:pPr>
      <w:r w:rsidRPr="00E65ED2">
        <w:rPr>
          <w:rFonts w:ascii="Times New Roman" w:hAnsi="Times New Roman"/>
          <w:sz w:val="28"/>
          <w:szCs w:val="28"/>
          <w:lang w:eastAsia="ru-RU"/>
        </w:rPr>
        <w:t xml:space="preserve">Владельцы подают в ФСБ заявление о начале взаимодействия в течение 45 дней </w:t>
      </w:r>
      <w:proofErr w:type="gramStart"/>
      <w:r w:rsidRPr="00E65ED2">
        <w:rPr>
          <w:rFonts w:ascii="Times New Roman" w:hAnsi="Times New Roman"/>
          <w:sz w:val="28"/>
          <w:szCs w:val="28"/>
          <w:lang w:eastAsia="ru-RU"/>
        </w:rPr>
        <w:t>с даты получения</w:t>
      </w:r>
      <w:proofErr w:type="gramEnd"/>
      <w:r w:rsidRPr="00E65ED2">
        <w:rPr>
          <w:rFonts w:ascii="Times New Roman" w:hAnsi="Times New Roman"/>
          <w:sz w:val="28"/>
          <w:szCs w:val="28"/>
          <w:lang w:eastAsia="ru-RU"/>
        </w:rPr>
        <w:t xml:space="preserve"> идентификатора. План мероприятий по внедрению в сеть специальных технических сре</w:t>
      </w:r>
      <w:proofErr w:type="gramStart"/>
      <w:r w:rsidRPr="00E65ED2">
        <w:rPr>
          <w:rFonts w:ascii="Times New Roman" w:hAnsi="Times New Roman"/>
          <w:sz w:val="28"/>
          <w:szCs w:val="28"/>
          <w:lang w:eastAsia="ru-RU"/>
        </w:rPr>
        <w:t>дств дл</w:t>
      </w:r>
      <w:proofErr w:type="gramEnd"/>
      <w:r w:rsidRPr="00E65ED2">
        <w:rPr>
          <w:rFonts w:ascii="Times New Roman" w:hAnsi="Times New Roman"/>
          <w:sz w:val="28"/>
          <w:szCs w:val="28"/>
          <w:lang w:eastAsia="ru-RU"/>
        </w:rPr>
        <w:t>я получения указанными органами информации в рамках оперативно-розыскной деятельности разрабатывается в течение 3 месяцев со дня регистрации заявления.</w:t>
      </w:r>
    </w:p>
    <w:p w:rsidR="00DE20BC" w:rsidRDefault="00E65ED2" w:rsidP="00DE20BC">
      <w:pPr>
        <w:autoSpaceDE w:val="0"/>
        <w:autoSpaceDN w:val="0"/>
        <w:adjustRightInd w:val="0"/>
        <w:spacing w:after="0" w:line="240" w:lineRule="auto"/>
        <w:ind w:firstLine="708"/>
        <w:jc w:val="both"/>
        <w:rPr>
          <w:rFonts w:ascii="Times New Roman" w:hAnsi="Times New Roman"/>
          <w:sz w:val="28"/>
          <w:szCs w:val="28"/>
          <w:lang w:eastAsia="ru-RU"/>
        </w:rPr>
      </w:pPr>
      <w:r w:rsidRPr="00E65ED2">
        <w:rPr>
          <w:rFonts w:ascii="Times New Roman" w:hAnsi="Times New Roman"/>
          <w:sz w:val="28"/>
          <w:szCs w:val="28"/>
          <w:lang w:eastAsia="ru-RU"/>
        </w:rPr>
        <w:t>Постановле</w:t>
      </w:r>
      <w:r>
        <w:rPr>
          <w:rFonts w:ascii="Times New Roman" w:hAnsi="Times New Roman"/>
          <w:sz w:val="28"/>
          <w:szCs w:val="28"/>
          <w:lang w:eastAsia="ru-RU"/>
        </w:rPr>
        <w:t>ние вступило в силу с 9 ноября</w:t>
      </w:r>
      <w:r w:rsidRPr="00E65ED2">
        <w:rPr>
          <w:rFonts w:ascii="Times New Roman" w:hAnsi="Times New Roman"/>
          <w:sz w:val="28"/>
          <w:szCs w:val="28"/>
          <w:lang w:eastAsia="ru-RU"/>
        </w:rPr>
        <w:t xml:space="preserve"> 2019 г.</w:t>
      </w:r>
    </w:p>
    <w:p w:rsidR="00100E22" w:rsidRDefault="00100E22" w:rsidP="00DE20BC">
      <w:pPr>
        <w:autoSpaceDE w:val="0"/>
        <w:autoSpaceDN w:val="0"/>
        <w:adjustRightInd w:val="0"/>
        <w:spacing w:after="0" w:line="240" w:lineRule="auto"/>
        <w:ind w:firstLine="708"/>
        <w:jc w:val="both"/>
        <w:rPr>
          <w:rFonts w:ascii="Times New Roman" w:hAnsi="Times New Roman"/>
          <w:sz w:val="28"/>
          <w:szCs w:val="28"/>
          <w:lang w:eastAsia="ru-RU"/>
        </w:rPr>
      </w:pPr>
    </w:p>
    <w:p w:rsidR="00100E22" w:rsidRPr="00100E22" w:rsidRDefault="00100E22" w:rsidP="00100E22">
      <w:pPr>
        <w:pStyle w:val="aa"/>
        <w:numPr>
          <w:ilvl w:val="0"/>
          <w:numId w:val="22"/>
        </w:numPr>
        <w:autoSpaceDE w:val="0"/>
        <w:autoSpaceDN w:val="0"/>
        <w:adjustRightInd w:val="0"/>
        <w:spacing w:after="0" w:line="240" w:lineRule="auto"/>
        <w:jc w:val="both"/>
        <w:rPr>
          <w:rFonts w:ascii="Times New Roman" w:hAnsi="Times New Roman"/>
          <w:b/>
          <w:sz w:val="28"/>
          <w:szCs w:val="28"/>
          <w:lang w:eastAsia="ru-RU"/>
        </w:rPr>
      </w:pPr>
      <w:r w:rsidRPr="00100E22">
        <w:rPr>
          <w:rFonts w:ascii="Times New Roman" w:hAnsi="Times New Roman"/>
          <w:b/>
          <w:sz w:val="28"/>
          <w:szCs w:val="28"/>
          <w:lang w:eastAsia="ru-RU"/>
        </w:rPr>
        <w:t>Постановление Правительства Р</w:t>
      </w:r>
      <w:r>
        <w:rPr>
          <w:rFonts w:ascii="Times New Roman" w:hAnsi="Times New Roman"/>
          <w:b/>
          <w:sz w:val="28"/>
          <w:szCs w:val="28"/>
          <w:lang w:eastAsia="ru-RU"/>
        </w:rPr>
        <w:t xml:space="preserve">оссийской </w:t>
      </w:r>
      <w:r w:rsidRPr="00100E22">
        <w:rPr>
          <w:rFonts w:ascii="Times New Roman" w:hAnsi="Times New Roman"/>
          <w:b/>
          <w:sz w:val="28"/>
          <w:szCs w:val="28"/>
          <w:lang w:eastAsia="ru-RU"/>
        </w:rPr>
        <w:t>Ф</w:t>
      </w:r>
      <w:r>
        <w:rPr>
          <w:rFonts w:ascii="Times New Roman" w:hAnsi="Times New Roman"/>
          <w:b/>
          <w:sz w:val="28"/>
          <w:szCs w:val="28"/>
          <w:lang w:eastAsia="ru-RU"/>
        </w:rPr>
        <w:t>едерации</w:t>
      </w:r>
      <w:r w:rsidRPr="00100E22">
        <w:rPr>
          <w:rFonts w:ascii="Times New Roman" w:hAnsi="Times New Roman"/>
          <w:b/>
          <w:sz w:val="28"/>
          <w:szCs w:val="28"/>
          <w:lang w:eastAsia="ru-RU"/>
        </w:rPr>
        <w:t xml:space="preserve"> </w:t>
      </w:r>
      <w:r w:rsidR="0012137A">
        <w:rPr>
          <w:rFonts w:ascii="Times New Roman" w:hAnsi="Times New Roman"/>
          <w:b/>
          <w:sz w:val="28"/>
          <w:szCs w:val="28"/>
          <w:lang w:eastAsia="ru-RU"/>
        </w:rPr>
        <w:br/>
      </w:r>
      <w:r w:rsidRPr="00100E22">
        <w:rPr>
          <w:rFonts w:ascii="Times New Roman" w:hAnsi="Times New Roman"/>
          <w:b/>
          <w:sz w:val="28"/>
          <w:szCs w:val="28"/>
          <w:lang w:eastAsia="ru-RU"/>
        </w:rPr>
        <w:t xml:space="preserve">от 26 </w:t>
      </w:r>
      <w:r>
        <w:rPr>
          <w:rFonts w:ascii="Times New Roman" w:hAnsi="Times New Roman"/>
          <w:b/>
          <w:sz w:val="28"/>
          <w:szCs w:val="28"/>
          <w:lang w:eastAsia="ru-RU"/>
        </w:rPr>
        <w:t>октября 2019 г. №</w:t>
      </w:r>
      <w:r w:rsidRPr="00100E22">
        <w:rPr>
          <w:rFonts w:ascii="Times New Roman" w:hAnsi="Times New Roman"/>
          <w:b/>
          <w:sz w:val="28"/>
          <w:szCs w:val="28"/>
          <w:lang w:eastAsia="ru-RU"/>
        </w:rPr>
        <w:t> 1375</w:t>
      </w:r>
      <w:r>
        <w:rPr>
          <w:rFonts w:ascii="Times New Roman" w:hAnsi="Times New Roman"/>
          <w:b/>
          <w:sz w:val="28"/>
          <w:szCs w:val="28"/>
          <w:lang w:eastAsia="ru-RU"/>
        </w:rPr>
        <w:t> </w:t>
      </w:r>
      <w:r w:rsidRPr="00100E22">
        <w:rPr>
          <w:rFonts w:ascii="Times New Roman" w:hAnsi="Times New Roman"/>
          <w:b/>
          <w:sz w:val="28"/>
          <w:szCs w:val="28"/>
          <w:lang w:eastAsia="ru-RU"/>
        </w:rPr>
        <w:t>«О порядке контроля за выполнением лицами, участвующими в централизованном управлении сетью связи общего пользования, обязанностей по размещению на территории Российской Федерации сре</w:t>
      </w:r>
      <w:proofErr w:type="gramStart"/>
      <w:r w:rsidRPr="00100E22">
        <w:rPr>
          <w:rFonts w:ascii="Times New Roman" w:hAnsi="Times New Roman"/>
          <w:b/>
          <w:sz w:val="28"/>
          <w:szCs w:val="28"/>
          <w:lang w:eastAsia="ru-RU"/>
        </w:rPr>
        <w:t>дств св</w:t>
      </w:r>
      <w:proofErr w:type="gramEnd"/>
      <w:r w:rsidRPr="00100E22">
        <w:rPr>
          <w:rFonts w:ascii="Times New Roman" w:hAnsi="Times New Roman"/>
          <w:b/>
          <w:sz w:val="28"/>
          <w:szCs w:val="28"/>
          <w:lang w:eastAsia="ru-RU"/>
        </w:rPr>
        <w:t>язи, с использованием которых выполняются указания в рамках централизованного управления сетью связи общего пользования»</w:t>
      </w:r>
    </w:p>
    <w:p w:rsidR="00100E22" w:rsidRPr="00100E22" w:rsidRDefault="00100E22" w:rsidP="00100E22">
      <w:pPr>
        <w:autoSpaceDE w:val="0"/>
        <w:autoSpaceDN w:val="0"/>
        <w:adjustRightInd w:val="0"/>
        <w:spacing w:after="0" w:line="240" w:lineRule="auto"/>
        <w:ind w:firstLine="708"/>
        <w:jc w:val="both"/>
        <w:rPr>
          <w:rFonts w:ascii="Times New Roman" w:hAnsi="Times New Roman"/>
          <w:sz w:val="28"/>
          <w:szCs w:val="28"/>
          <w:lang w:eastAsia="ru-RU"/>
        </w:rPr>
      </w:pPr>
      <w:r w:rsidRPr="00100E22">
        <w:rPr>
          <w:rFonts w:ascii="Times New Roman" w:hAnsi="Times New Roman"/>
          <w:sz w:val="28"/>
          <w:szCs w:val="28"/>
          <w:lang w:eastAsia="ru-RU"/>
        </w:rPr>
        <w:lastRenderedPageBreak/>
        <w:t>Определен порядок проведения проверок размещения в Р</w:t>
      </w:r>
      <w:r>
        <w:rPr>
          <w:rFonts w:ascii="Times New Roman" w:hAnsi="Times New Roman"/>
          <w:sz w:val="28"/>
          <w:szCs w:val="28"/>
          <w:lang w:eastAsia="ru-RU"/>
        </w:rPr>
        <w:t xml:space="preserve">оссийской </w:t>
      </w:r>
      <w:r w:rsidRPr="00100E22">
        <w:rPr>
          <w:rFonts w:ascii="Times New Roman" w:hAnsi="Times New Roman"/>
          <w:sz w:val="28"/>
          <w:szCs w:val="28"/>
          <w:lang w:eastAsia="ru-RU"/>
        </w:rPr>
        <w:t>Ф</w:t>
      </w:r>
      <w:r>
        <w:rPr>
          <w:rFonts w:ascii="Times New Roman" w:hAnsi="Times New Roman"/>
          <w:sz w:val="28"/>
          <w:szCs w:val="28"/>
          <w:lang w:eastAsia="ru-RU"/>
        </w:rPr>
        <w:t>едерации</w:t>
      </w:r>
      <w:r w:rsidRPr="00100E22">
        <w:rPr>
          <w:rFonts w:ascii="Times New Roman" w:hAnsi="Times New Roman"/>
          <w:sz w:val="28"/>
          <w:szCs w:val="28"/>
          <w:lang w:eastAsia="ru-RU"/>
        </w:rPr>
        <w:t xml:space="preserve"> сре</w:t>
      </w:r>
      <w:proofErr w:type="gramStart"/>
      <w:r w:rsidRPr="00100E22">
        <w:rPr>
          <w:rFonts w:ascii="Times New Roman" w:hAnsi="Times New Roman"/>
          <w:sz w:val="28"/>
          <w:szCs w:val="28"/>
          <w:lang w:eastAsia="ru-RU"/>
        </w:rPr>
        <w:t>дств св</w:t>
      </w:r>
      <w:proofErr w:type="gramEnd"/>
      <w:r w:rsidRPr="00100E22">
        <w:rPr>
          <w:rFonts w:ascii="Times New Roman" w:hAnsi="Times New Roman"/>
          <w:sz w:val="28"/>
          <w:szCs w:val="28"/>
          <w:lang w:eastAsia="ru-RU"/>
        </w:rPr>
        <w:t>язи, с использованием которых выполняются указания в рамках централизованного управления сетью связи общего пользования</w:t>
      </w:r>
      <w:r>
        <w:rPr>
          <w:rFonts w:ascii="Times New Roman" w:hAnsi="Times New Roman"/>
          <w:sz w:val="28"/>
          <w:szCs w:val="28"/>
          <w:lang w:eastAsia="ru-RU"/>
        </w:rPr>
        <w:t>.</w:t>
      </w:r>
    </w:p>
    <w:p w:rsidR="00100E22" w:rsidRPr="00100E22" w:rsidRDefault="00100E22" w:rsidP="00100E22">
      <w:pPr>
        <w:autoSpaceDE w:val="0"/>
        <w:autoSpaceDN w:val="0"/>
        <w:adjustRightInd w:val="0"/>
        <w:spacing w:after="0" w:line="240" w:lineRule="auto"/>
        <w:ind w:firstLine="708"/>
        <w:jc w:val="both"/>
        <w:rPr>
          <w:rFonts w:ascii="Times New Roman" w:hAnsi="Times New Roman"/>
          <w:sz w:val="28"/>
          <w:szCs w:val="28"/>
          <w:lang w:eastAsia="ru-RU"/>
        </w:rPr>
      </w:pPr>
      <w:r w:rsidRPr="00100E22">
        <w:rPr>
          <w:rFonts w:ascii="Times New Roman" w:hAnsi="Times New Roman"/>
          <w:sz w:val="28"/>
          <w:szCs w:val="28"/>
          <w:lang w:eastAsia="ru-RU"/>
        </w:rPr>
        <w:t>Предметом проверок юридических и физических лиц является соблюдение ими при осуществлении своей деятельности обязательного требования к размещению на территории Р</w:t>
      </w:r>
      <w:r>
        <w:rPr>
          <w:rFonts w:ascii="Times New Roman" w:hAnsi="Times New Roman"/>
          <w:sz w:val="28"/>
          <w:szCs w:val="28"/>
          <w:lang w:eastAsia="ru-RU"/>
        </w:rPr>
        <w:t xml:space="preserve">оссийской </w:t>
      </w:r>
      <w:r w:rsidRPr="00100E22">
        <w:rPr>
          <w:rFonts w:ascii="Times New Roman" w:hAnsi="Times New Roman"/>
          <w:sz w:val="28"/>
          <w:szCs w:val="28"/>
          <w:lang w:eastAsia="ru-RU"/>
        </w:rPr>
        <w:t>Ф</w:t>
      </w:r>
      <w:r>
        <w:rPr>
          <w:rFonts w:ascii="Times New Roman" w:hAnsi="Times New Roman"/>
          <w:sz w:val="28"/>
          <w:szCs w:val="28"/>
          <w:lang w:eastAsia="ru-RU"/>
        </w:rPr>
        <w:t>едерации</w:t>
      </w:r>
      <w:r w:rsidRPr="00100E22">
        <w:rPr>
          <w:rFonts w:ascii="Times New Roman" w:hAnsi="Times New Roman"/>
          <w:sz w:val="28"/>
          <w:szCs w:val="28"/>
          <w:lang w:eastAsia="ru-RU"/>
        </w:rPr>
        <w:t xml:space="preserve"> сре</w:t>
      </w:r>
      <w:proofErr w:type="gramStart"/>
      <w:r w:rsidRPr="00100E22">
        <w:rPr>
          <w:rFonts w:ascii="Times New Roman" w:hAnsi="Times New Roman"/>
          <w:sz w:val="28"/>
          <w:szCs w:val="28"/>
          <w:lang w:eastAsia="ru-RU"/>
        </w:rPr>
        <w:t>дств св</w:t>
      </w:r>
      <w:proofErr w:type="gramEnd"/>
      <w:r w:rsidRPr="00100E22">
        <w:rPr>
          <w:rFonts w:ascii="Times New Roman" w:hAnsi="Times New Roman"/>
          <w:sz w:val="28"/>
          <w:szCs w:val="28"/>
          <w:lang w:eastAsia="ru-RU"/>
        </w:rPr>
        <w:t>язи, с использованием которых выполняются указания в рамках централизованного управления сетью связи общего пользования. При проведении проверок орган государственного надзора осуществляет осмотр сре</w:t>
      </w:r>
      <w:proofErr w:type="gramStart"/>
      <w:r w:rsidRPr="00100E22">
        <w:rPr>
          <w:rFonts w:ascii="Times New Roman" w:hAnsi="Times New Roman"/>
          <w:sz w:val="28"/>
          <w:szCs w:val="28"/>
          <w:lang w:eastAsia="ru-RU"/>
        </w:rPr>
        <w:t>дств св</w:t>
      </w:r>
      <w:proofErr w:type="gramEnd"/>
      <w:r w:rsidRPr="00100E22">
        <w:rPr>
          <w:rFonts w:ascii="Times New Roman" w:hAnsi="Times New Roman"/>
          <w:sz w:val="28"/>
          <w:szCs w:val="28"/>
          <w:lang w:eastAsia="ru-RU"/>
        </w:rPr>
        <w:t>язи, с использованием которых выполняются указания в рамках централизованного управления сетью связи общего пользования, и их обследование с применением программно-технических средств.</w:t>
      </w:r>
    </w:p>
    <w:p w:rsidR="00100E22" w:rsidRPr="00E65ED2" w:rsidRDefault="00100E22" w:rsidP="00100E22">
      <w:pPr>
        <w:autoSpaceDE w:val="0"/>
        <w:autoSpaceDN w:val="0"/>
        <w:adjustRightInd w:val="0"/>
        <w:spacing w:after="0" w:line="240" w:lineRule="auto"/>
        <w:ind w:firstLine="708"/>
        <w:jc w:val="both"/>
        <w:rPr>
          <w:rFonts w:ascii="Times New Roman" w:hAnsi="Times New Roman"/>
          <w:sz w:val="28"/>
          <w:szCs w:val="28"/>
          <w:lang w:eastAsia="ru-RU"/>
        </w:rPr>
      </w:pPr>
      <w:r w:rsidRPr="00100E22">
        <w:rPr>
          <w:rFonts w:ascii="Times New Roman" w:hAnsi="Times New Roman"/>
          <w:sz w:val="28"/>
          <w:szCs w:val="28"/>
          <w:lang w:eastAsia="ru-RU"/>
        </w:rPr>
        <w:t>Напомним, что в случае возникновения угроз устойчивости, безопасности и целостности функционирования на территории Р</w:t>
      </w:r>
      <w:r>
        <w:rPr>
          <w:rFonts w:ascii="Times New Roman" w:hAnsi="Times New Roman"/>
          <w:sz w:val="28"/>
          <w:szCs w:val="28"/>
          <w:lang w:eastAsia="ru-RU"/>
        </w:rPr>
        <w:t xml:space="preserve">оссийской </w:t>
      </w:r>
      <w:r w:rsidRPr="00100E22">
        <w:rPr>
          <w:rFonts w:ascii="Times New Roman" w:hAnsi="Times New Roman"/>
          <w:sz w:val="28"/>
          <w:szCs w:val="28"/>
          <w:lang w:eastAsia="ru-RU"/>
        </w:rPr>
        <w:t>Ф</w:t>
      </w:r>
      <w:r>
        <w:rPr>
          <w:rFonts w:ascii="Times New Roman" w:hAnsi="Times New Roman"/>
          <w:sz w:val="28"/>
          <w:szCs w:val="28"/>
          <w:lang w:eastAsia="ru-RU"/>
        </w:rPr>
        <w:t>едерации</w:t>
      </w:r>
      <w:r w:rsidRPr="00100E22">
        <w:rPr>
          <w:rFonts w:ascii="Times New Roman" w:hAnsi="Times New Roman"/>
          <w:sz w:val="28"/>
          <w:szCs w:val="28"/>
          <w:lang w:eastAsia="ru-RU"/>
        </w:rPr>
        <w:t xml:space="preserve"> сети </w:t>
      </w:r>
      <w:r>
        <w:rPr>
          <w:rFonts w:ascii="Times New Roman" w:hAnsi="Times New Roman"/>
          <w:sz w:val="28"/>
          <w:szCs w:val="28"/>
          <w:lang w:eastAsia="ru-RU"/>
        </w:rPr>
        <w:t>«</w:t>
      </w:r>
      <w:r w:rsidRPr="00100E22">
        <w:rPr>
          <w:rFonts w:ascii="Times New Roman" w:hAnsi="Times New Roman"/>
          <w:sz w:val="28"/>
          <w:szCs w:val="28"/>
          <w:lang w:eastAsia="ru-RU"/>
        </w:rPr>
        <w:t>Интернет</w:t>
      </w:r>
      <w:r>
        <w:rPr>
          <w:rFonts w:ascii="Times New Roman" w:hAnsi="Times New Roman"/>
          <w:sz w:val="28"/>
          <w:szCs w:val="28"/>
          <w:lang w:eastAsia="ru-RU"/>
        </w:rPr>
        <w:t>»</w:t>
      </w:r>
      <w:r w:rsidRPr="00100E22">
        <w:rPr>
          <w:rFonts w:ascii="Times New Roman" w:hAnsi="Times New Roman"/>
          <w:sz w:val="28"/>
          <w:szCs w:val="28"/>
          <w:lang w:eastAsia="ru-RU"/>
        </w:rPr>
        <w:t xml:space="preserve"> и сети связи общего пользования </w:t>
      </w:r>
      <w:proofErr w:type="spellStart"/>
      <w:r w:rsidRPr="00100E22">
        <w:rPr>
          <w:rFonts w:ascii="Times New Roman" w:hAnsi="Times New Roman"/>
          <w:sz w:val="28"/>
          <w:szCs w:val="28"/>
          <w:lang w:eastAsia="ru-RU"/>
        </w:rPr>
        <w:t>Роскомнадзором</w:t>
      </w:r>
      <w:proofErr w:type="spellEnd"/>
      <w:r w:rsidRPr="00100E22">
        <w:rPr>
          <w:rFonts w:ascii="Times New Roman" w:hAnsi="Times New Roman"/>
          <w:sz w:val="28"/>
          <w:szCs w:val="28"/>
          <w:lang w:eastAsia="ru-RU"/>
        </w:rPr>
        <w:t xml:space="preserve"> может осуществляться централизованное управление сетью связи общего пользования.</w:t>
      </w:r>
    </w:p>
    <w:p w:rsidR="00DE20BC" w:rsidRDefault="007451FA" w:rsidP="006C50B5">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7451FA">
        <w:rPr>
          <w:rFonts w:ascii="Times New Roman" w:hAnsi="Times New Roman"/>
          <w:sz w:val="28"/>
          <w:szCs w:val="28"/>
          <w:lang w:eastAsia="ru-RU"/>
        </w:rPr>
        <w:t>Постановление вступило в силу с 9 ноября 2019 г.</w:t>
      </w:r>
    </w:p>
    <w:p w:rsidR="007451FA" w:rsidRPr="00E65ED2" w:rsidRDefault="007451FA" w:rsidP="006C50B5">
      <w:pPr>
        <w:autoSpaceDE w:val="0"/>
        <w:autoSpaceDN w:val="0"/>
        <w:adjustRightInd w:val="0"/>
        <w:spacing w:after="0" w:line="240" w:lineRule="auto"/>
        <w:jc w:val="both"/>
        <w:rPr>
          <w:rFonts w:ascii="Times New Roman" w:hAnsi="Times New Roman"/>
          <w:sz w:val="28"/>
          <w:szCs w:val="28"/>
          <w:lang w:eastAsia="ru-RU"/>
        </w:rPr>
      </w:pPr>
    </w:p>
    <w:p w:rsidR="00DA359F" w:rsidRPr="00DA359F" w:rsidRDefault="00DA359F" w:rsidP="00A04AD6">
      <w:pPr>
        <w:pStyle w:val="aa"/>
        <w:numPr>
          <w:ilvl w:val="0"/>
          <w:numId w:val="6"/>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 xml:space="preserve">Постановление Правительства </w:t>
      </w:r>
      <w:r w:rsidRPr="007E3743">
        <w:rPr>
          <w:rFonts w:ascii="Times New Roman" w:hAnsi="Times New Roman"/>
          <w:b/>
          <w:bCs/>
          <w:color w:val="26282F"/>
          <w:sz w:val="28"/>
          <w:szCs w:val="28"/>
          <w:lang w:eastAsia="ru-RU"/>
        </w:rPr>
        <w:t>Р</w:t>
      </w:r>
      <w:r>
        <w:rPr>
          <w:rFonts w:ascii="Times New Roman" w:hAnsi="Times New Roman"/>
          <w:b/>
          <w:bCs/>
          <w:color w:val="26282F"/>
          <w:sz w:val="28"/>
          <w:szCs w:val="28"/>
          <w:lang w:eastAsia="ru-RU"/>
        </w:rPr>
        <w:t xml:space="preserve">оссийской </w:t>
      </w:r>
      <w:r w:rsidRPr="007E3743">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 xml:space="preserve">едерации </w:t>
      </w:r>
      <w:r w:rsidR="006A071E">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17 октября 2019 г. № 1334 «</w:t>
      </w:r>
      <w:r w:rsidRPr="00DA359F">
        <w:rPr>
          <w:rFonts w:ascii="Times New Roman" w:hAnsi="Times New Roman"/>
          <w:b/>
          <w:bCs/>
          <w:color w:val="26282F"/>
          <w:sz w:val="28"/>
          <w:szCs w:val="28"/>
          <w:lang w:eastAsia="ru-RU"/>
        </w:rPr>
        <w:t>О внесении изменений в Правила установления квоты приема на целевое обучение по образовательным программам высшего образования за счет бюджетных ас</w:t>
      </w:r>
      <w:r>
        <w:rPr>
          <w:rFonts w:ascii="Times New Roman" w:hAnsi="Times New Roman"/>
          <w:b/>
          <w:bCs/>
          <w:color w:val="26282F"/>
          <w:sz w:val="28"/>
          <w:szCs w:val="28"/>
          <w:lang w:eastAsia="ru-RU"/>
        </w:rPr>
        <w:t>сигнований федерального бюджета»</w:t>
      </w:r>
    </w:p>
    <w:p w:rsidR="00DA359F" w:rsidRPr="00DA359F" w:rsidRDefault="00DA359F" w:rsidP="00DA359F">
      <w:pPr>
        <w:autoSpaceDE w:val="0"/>
        <w:autoSpaceDN w:val="0"/>
        <w:adjustRightInd w:val="0"/>
        <w:spacing w:after="0" w:line="240" w:lineRule="auto"/>
        <w:ind w:firstLine="720"/>
        <w:jc w:val="both"/>
        <w:rPr>
          <w:rFonts w:ascii="Times New Roman" w:hAnsi="Times New Roman"/>
          <w:sz w:val="28"/>
          <w:szCs w:val="28"/>
          <w:lang w:eastAsia="ru-RU"/>
        </w:rPr>
      </w:pPr>
      <w:r w:rsidRPr="00DA359F">
        <w:rPr>
          <w:rFonts w:ascii="Times New Roman" w:hAnsi="Times New Roman"/>
          <w:sz w:val="28"/>
          <w:szCs w:val="28"/>
          <w:lang w:eastAsia="ru-RU"/>
        </w:rPr>
        <w:t>Квоту приема на целевое обучение Правительство</w:t>
      </w:r>
      <w:r>
        <w:rPr>
          <w:rFonts w:ascii="Times New Roman" w:hAnsi="Times New Roman"/>
          <w:sz w:val="28"/>
          <w:szCs w:val="28"/>
          <w:lang w:eastAsia="ru-RU"/>
        </w:rPr>
        <w:t xml:space="preserve"> Российской Федерации</w:t>
      </w:r>
      <w:r w:rsidRPr="00DA359F">
        <w:rPr>
          <w:rFonts w:ascii="Times New Roman" w:hAnsi="Times New Roman"/>
          <w:sz w:val="28"/>
          <w:szCs w:val="28"/>
          <w:lang w:eastAsia="ru-RU"/>
        </w:rPr>
        <w:t xml:space="preserve"> теперь будет устанавливать не позднее 1 декабря. Проект с</w:t>
      </w:r>
      <w:r>
        <w:rPr>
          <w:rFonts w:ascii="Times New Roman" w:hAnsi="Times New Roman"/>
          <w:sz w:val="28"/>
          <w:szCs w:val="28"/>
          <w:lang w:eastAsia="ru-RU"/>
        </w:rPr>
        <w:t xml:space="preserve">оответствующего акта  </w:t>
      </w:r>
      <w:r w:rsidRPr="00DA359F">
        <w:rPr>
          <w:rFonts w:ascii="Times New Roman" w:hAnsi="Times New Roman"/>
          <w:sz w:val="28"/>
          <w:szCs w:val="28"/>
          <w:lang w:eastAsia="ru-RU"/>
        </w:rPr>
        <w:t>Министерства образования и науки Р</w:t>
      </w:r>
      <w:r>
        <w:rPr>
          <w:rFonts w:ascii="Times New Roman" w:hAnsi="Times New Roman"/>
          <w:sz w:val="28"/>
          <w:szCs w:val="28"/>
          <w:lang w:eastAsia="ru-RU"/>
        </w:rPr>
        <w:t xml:space="preserve">оссийской </w:t>
      </w:r>
      <w:r w:rsidRPr="00DA359F">
        <w:rPr>
          <w:rFonts w:ascii="Times New Roman" w:hAnsi="Times New Roman"/>
          <w:sz w:val="28"/>
          <w:szCs w:val="28"/>
          <w:lang w:eastAsia="ru-RU"/>
        </w:rPr>
        <w:t>Ф</w:t>
      </w:r>
      <w:r>
        <w:rPr>
          <w:rFonts w:ascii="Times New Roman" w:hAnsi="Times New Roman"/>
          <w:sz w:val="28"/>
          <w:szCs w:val="28"/>
          <w:lang w:eastAsia="ru-RU"/>
        </w:rPr>
        <w:t>едерации должно представить в Кабинет министров</w:t>
      </w:r>
      <w:r w:rsidRPr="00DA359F">
        <w:rPr>
          <w:rFonts w:ascii="Times New Roman" w:hAnsi="Times New Roman"/>
          <w:sz w:val="28"/>
          <w:szCs w:val="28"/>
          <w:lang w:eastAsia="ru-RU"/>
        </w:rPr>
        <w:t xml:space="preserve"> до 1 ноября. Ранее крайние сроки были 1 октября и 1 сентября соответственно.</w:t>
      </w:r>
    </w:p>
    <w:p w:rsidR="00DA359F" w:rsidRPr="00254A69" w:rsidRDefault="00DA359F" w:rsidP="00DA359F">
      <w:pPr>
        <w:autoSpaceDE w:val="0"/>
        <w:autoSpaceDN w:val="0"/>
        <w:adjustRightInd w:val="0"/>
        <w:spacing w:after="0" w:line="240" w:lineRule="auto"/>
        <w:ind w:firstLine="720"/>
        <w:jc w:val="both"/>
        <w:rPr>
          <w:rFonts w:ascii="Times New Roman" w:hAnsi="Times New Roman"/>
          <w:sz w:val="28"/>
          <w:szCs w:val="28"/>
          <w:lang w:eastAsia="ru-RU"/>
        </w:rPr>
      </w:pPr>
      <w:r w:rsidRPr="00254A69">
        <w:rPr>
          <w:rFonts w:ascii="Times New Roman" w:hAnsi="Times New Roman"/>
          <w:sz w:val="28"/>
          <w:szCs w:val="28"/>
          <w:lang w:eastAsia="ru-RU"/>
        </w:rPr>
        <w:t>Постановление вступило</w:t>
      </w:r>
      <w:r>
        <w:rPr>
          <w:rFonts w:ascii="Times New Roman" w:hAnsi="Times New Roman"/>
          <w:sz w:val="28"/>
          <w:szCs w:val="28"/>
          <w:lang w:eastAsia="ru-RU"/>
        </w:rPr>
        <w:t xml:space="preserve"> в силу с 26 октября</w:t>
      </w:r>
      <w:r w:rsidRPr="00254A69">
        <w:rPr>
          <w:rFonts w:ascii="Times New Roman" w:hAnsi="Times New Roman"/>
          <w:sz w:val="28"/>
          <w:szCs w:val="28"/>
          <w:lang w:eastAsia="ru-RU"/>
        </w:rPr>
        <w:t xml:space="preserve"> 2019 г.</w:t>
      </w:r>
    </w:p>
    <w:p w:rsidR="00DA359F" w:rsidRPr="00DA359F" w:rsidRDefault="00DA359F" w:rsidP="00DA359F">
      <w:pPr>
        <w:autoSpaceDE w:val="0"/>
        <w:autoSpaceDN w:val="0"/>
        <w:adjustRightInd w:val="0"/>
        <w:spacing w:after="0" w:line="240" w:lineRule="auto"/>
        <w:ind w:firstLine="720"/>
        <w:jc w:val="both"/>
        <w:rPr>
          <w:rFonts w:ascii="Arial" w:hAnsi="Arial" w:cs="Arial"/>
          <w:sz w:val="24"/>
          <w:szCs w:val="24"/>
          <w:lang w:eastAsia="ru-RU"/>
        </w:rPr>
      </w:pPr>
    </w:p>
    <w:p w:rsidR="008F5A38" w:rsidRPr="008F5A38" w:rsidRDefault="008F5A38" w:rsidP="00A04AD6">
      <w:pPr>
        <w:pStyle w:val="aa"/>
        <w:numPr>
          <w:ilvl w:val="0"/>
          <w:numId w:val="13"/>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8F5A38">
        <w:rPr>
          <w:rFonts w:ascii="Times New Roman" w:hAnsi="Times New Roman"/>
          <w:b/>
          <w:bCs/>
          <w:color w:val="26282F"/>
          <w:sz w:val="28"/>
          <w:szCs w:val="28"/>
          <w:lang w:eastAsia="ru-RU"/>
        </w:rPr>
        <w:t>Постановление Правительства Р</w:t>
      </w:r>
      <w:r>
        <w:rPr>
          <w:rFonts w:ascii="Times New Roman" w:hAnsi="Times New Roman"/>
          <w:b/>
          <w:bCs/>
          <w:color w:val="26282F"/>
          <w:sz w:val="28"/>
          <w:szCs w:val="28"/>
          <w:lang w:eastAsia="ru-RU"/>
        </w:rPr>
        <w:t xml:space="preserve">оссийской </w:t>
      </w:r>
      <w:r w:rsidRPr="008F5A38">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 xml:space="preserve">едерации </w:t>
      </w:r>
      <w:r w:rsidR="006A071E">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17 октября 2019 г. № 1333 «</w:t>
      </w:r>
      <w:r w:rsidRPr="008F5A38">
        <w:rPr>
          <w:rFonts w:ascii="Times New Roman" w:hAnsi="Times New Roman"/>
          <w:b/>
          <w:bCs/>
          <w:color w:val="26282F"/>
          <w:sz w:val="28"/>
          <w:szCs w:val="28"/>
          <w:lang w:eastAsia="ru-RU"/>
        </w:rPr>
        <w:t>О порядке функционирования сети наблюдения и лабораторного контроля граждан</w:t>
      </w:r>
      <w:r>
        <w:rPr>
          <w:rFonts w:ascii="Times New Roman" w:hAnsi="Times New Roman"/>
          <w:b/>
          <w:bCs/>
          <w:color w:val="26282F"/>
          <w:sz w:val="28"/>
          <w:szCs w:val="28"/>
          <w:lang w:eastAsia="ru-RU"/>
        </w:rPr>
        <w:t>ской обороны и защиты населения»</w:t>
      </w:r>
    </w:p>
    <w:p w:rsidR="008F5A38" w:rsidRPr="008F5A38" w:rsidRDefault="008F5A38" w:rsidP="008F5A38">
      <w:pPr>
        <w:autoSpaceDE w:val="0"/>
        <w:autoSpaceDN w:val="0"/>
        <w:adjustRightInd w:val="0"/>
        <w:spacing w:after="0" w:line="240" w:lineRule="auto"/>
        <w:ind w:firstLine="720"/>
        <w:jc w:val="both"/>
        <w:rPr>
          <w:rFonts w:ascii="Times New Roman" w:hAnsi="Times New Roman"/>
          <w:sz w:val="28"/>
          <w:szCs w:val="28"/>
          <w:lang w:eastAsia="ru-RU"/>
        </w:rPr>
      </w:pPr>
      <w:r w:rsidRPr="008F5A38">
        <w:rPr>
          <w:rFonts w:ascii="Times New Roman" w:hAnsi="Times New Roman"/>
          <w:sz w:val="28"/>
          <w:szCs w:val="28"/>
          <w:lang w:eastAsia="ru-RU"/>
        </w:rPr>
        <w:t xml:space="preserve">С 29 октября 2019 г. устанавливаются правила функционирования сети наблюдения и лабораторного контроля </w:t>
      </w:r>
      <w:r>
        <w:rPr>
          <w:rFonts w:ascii="Times New Roman" w:hAnsi="Times New Roman"/>
          <w:sz w:val="28"/>
          <w:szCs w:val="28"/>
          <w:lang w:eastAsia="ru-RU"/>
        </w:rPr>
        <w:t>гражданской обороны (</w:t>
      </w:r>
      <w:r w:rsidRPr="008F5A38">
        <w:rPr>
          <w:rFonts w:ascii="Times New Roman" w:hAnsi="Times New Roman"/>
          <w:sz w:val="28"/>
          <w:szCs w:val="28"/>
          <w:lang w:eastAsia="ru-RU"/>
        </w:rPr>
        <w:t>ГО</w:t>
      </w:r>
      <w:r>
        <w:rPr>
          <w:rFonts w:ascii="Times New Roman" w:hAnsi="Times New Roman"/>
          <w:sz w:val="28"/>
          <w:szCs w:val="28"/>
          <w:lang w:eastAsia="ru-RU"/>
        </w:rPr>
        <w:t>)</w:t>
      </w:r>
      <w:r w:rsidRPr="008F5A38">
        <w:rPr>
          <w:rFonts w:ascii="Times New Roman" w:hAnsi="Times New Roman"/>
          <w:sz w:val="28"/>
          <w:szCs w:val="28"/>
          <w:lang w:eastAsia="ru-RU"/>
        </w:rPr>
        <w:t xml:space="preserve"> и защиты населения.</w:t>
      </w:r>
    </w:p>
    <w:p w:rsidR="008F5A38" w:rsidRPr="008F5A38" w:rsidRDefault="008F5A38" w:rsidP="008F5A38">
      <w:pPr>
        <w:autoSpaceDE w:val="0"/>
        <w:autoSpaceDN w:val="0"/>
        <w:adjustRightInd w:val="0"/>
        <w:spacing w:after="0" w:line="240" w:lineRule="auto"/>
        <w:ind w:firstLine="720"/>
        <w:jc w:val="both"/>
        <w:rPr>
          <w:rFonts w:ascii="Times New Roman" w:hAnsi="Times New Roman"/>
          <w:sz w:val="28"/>
          <w:szCs w:val="28"/>
          <w:lang w:eastAsia="ru-RU"/>
        </w:rPr>
      </w:pPr>
      <w:r w:rsidRPr="008F5A38">
        <w:rPr>
          <w:rFonts w:ascii="Times New Roman" w:hAnsi="Times New Roman"/>
          <w:sz w:val="28"/>
          <w:szCs w:val="28"/>
          <w:lang w:eastAsia="ru-RU"/>
        </w:rPr>
        <w:t>В сеть входят специализированные учреждения, подразделения и службы федеральных органов власти, органов власти регионов и организаций, следящие за радиационной, химической и биологической обстановкой. При возникновении угроз уполномоченные органы уведомляются о них в течение часа.</w:t>
      </w:r>
    </w:p>
    <w:p w:rsidR="008F5A38" w:rsidRPr="008F5A38" w:rsidRDefault="008F5A38" w:rsidP="008F5A38">
      <w:pPr>
        <w:autoSpaceDE w:val="0"/>
        <w:autoSpaceDN w:val="0"/>
        <w:adjustRightInd w:val="0"/>
        <w:spacing w:after="0" w:line="240" w:lineRule="auto"/>
        <w:ind w:firstLine="720"/>
        <w:jc w:val="both"/>
        <w:rPr>
          <w:rFonts w:ascii="Times New Roman" w:hAnsi="Times New Roman"/>
          <w:sz w:val="28"/>
          <w:szCs w:val="28"/>
          <w:lang w:eastAsia="ru-RU"/>
        </w:rPr>
      </w:pPr>
      <w:r w:rsidRPr="008F5A38">
        <w:rPr>
          <w:rFonts w:ascii="Times New Roman" w:hAnsi="Times New Roman"/>
          <w:sz w:val="28"/>
          <w:szCs w:val="28"/>
          <w:lang w:eastAsia="ru-RU"/>
        </w:rPr>
        <w:t xml:space="preserve">Функционирование сети начинается с введением в действие Президентом </w:t>
      </w:r>
      <w:r>
        <w:rPr>
          <w:rFonts w:ascii="Times New Roman" w:hAnsi="Times New Roman"/>
          <w:sz w:val="28"/>
          <w:szCs w:val="28"/>
          <w:lang w:eastAsia="ru-RU"/>
        </w:rPr>
        <w:t xml:space="preserve">России </w:t>
      </w:r>
      <w:r w:rsidRPr="008F5A38">
        <w:rPr>
          <w:rFonts w:ascii="Times New Roman" w:hAnsi="Times New Roman"/>
          <w:sz w:val="28"/>
          <w:szCs w:val="28"/>
          <w:lang w:eastAsia="ru-RU"/>
        </w:rPr>
        <w:t>плана ГО и защиты населения.</w:t>
      </w:r>
    </w:p>
    <w:p w:rsidR="008F5A38" w:rsidRPr="008F5A38" w:rsidRDefault="00085EB9" w:rsidP="00343A19">
      <w:pPr>
        <w:autoSpaceDE w:val="0"/>
        <w:autoSpaceDN w:val="0"/>
        <w:adjustRightInd w:val="0"/>
        <w:spacing w:after="0" w:line="240" w:lineRule="auto"/>
        <w:ind w:firstLine="720"/>
        <w:jc w:val="both"/>
        <w:rPr>
          <w:rFonts w:ascii="Times New Roman" w:hAnsi="Times New Roman"/>
          <w:sz w:val="28"/>
          <w:szCs w:val="28"/>
          <w:lang w:eastAsia="ru-RU"/>
        </w:rPr>
      </w:pPr>
      <w:r w:rsidRPr="00254A69">
        <w:rPr>
          <w:rFonts w:ascii="Times New Roman" w:hAnsi="Times New Roman"/>
          <w:sz w:val="28"/>
          <w:szCs w:val="28"/>
          <w:lang w:eastAsia="ru-RU"/>
        </w:rPr>
        <w:t>Постановление вступило</w:t>
      </w:r>
      <w:r>
        <w:rPr>
          <w:rFonts w:ascii="Times New Roman" w:hAnsi="Times New Roman"/>
          <w:sz w:val="28"/>
          <w:szCs w:val="28"/>
          <w:lang w:eastAsia="ru-RU"/>
        </w:rPr>
        <w:t xml:space="preserve"> в силу с 29 октября</w:t>
      </w:r>
      <w:r w:rsidRPr="00254A69">
        <w:rPr>
          <w:rFonts w:ascii="Times New Roman" w:hAnsi="Times New Roman"/>
          <w:sz w:val="28"/>
          <w:szCs w:val="28"/>
          <w:lang w:eastAsia="ru-RU"/>
        </w:rPr>
        <w:t xml:space="preserve"> 2019 г.</w:t>
      </w:r>
    </w:p>
    <w:p w:rsidR="00A22980" w:rsidRPr="00A22980" w:rsidRDefault="00A22980" w:rsidP="00A04AD6">
      <w:pPr>
        <w:pStyle w:val="aa"/>
        <w:numPr>
          <w:ilvl w:val="0"/>
          <w:numId w:val="1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A22980">
        <w:rPr>
          <w:rFonts w:ascii="Times New Roman" w:hAnsi="Times New Roman"/>
          <w:b/>
          <w:bCs/>
          <w:color w:val="26282F"/>
          <w:sz w:val="28"/>
          <w:szCs w:val="28"/>
          <w:lang w:eastAsia="ru-RU"/>
        </w:rPr>
        <w:lastRenderedPageBreak/>
        <w:t>Постановление Правительства Р</w:t>
      </w:r>
      <w:r>
        <w:rPr>
          <w:rFonts w:ascii="Times New Roman" w:hAnsi="Times New Roman"/>
          <w:b/>
          <w:bCs/>
          <w:color w:val="26282F"/>
          <w:sz w:val="28"/>
          <w:szCs w:val="28"/>
          <w:lang w:eastAsia="ru-RU"/>
        </w:rPr>
        <w:t xml:space="preserve">оссийской </w:t>
      </w:r>
      <w:r w:rsidRPr="00A22980">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 xml:space="preserve">едерации </w:t>
      </w:r>
      <w:r w:rsidR="006A071E">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12 октября 2019 г. № 1320 «</w:t>
      </w:r>
      <w:r w:rsidRPr="00A22980">
        <w:rPr>
          <w:rFonts w:ascii="Times New Roman" w:hAnsi="Times New Roman"/>
          <w:b/>
          <w:bCs/>
          <w:color w:val="26282F"/>
          <w:sz w:val="28"/>
          <w:szCs w:val="28"/>
          <w:lang w:eastAsia="ru-RU"/>
        </w:rPr>
        <w:t xml:space="preserve">Об утверждении Правил предоставления субсидий из федерального бюджета на создание </w:t>
      </w:r>
      <w:proofErr w:type="spellStart"/>
      <w:r w:rsidRPr="00A22980">
        <w:rPr>
          <w:rFonts w:ascii="Times New Roman" w:hAnsi="Times New Roman"/>
          <w:b/>
          <w:bCs/>
          <w:color w:val="26282F"/>
          <w:sz w:val="28"/>
          <w:szCs w:val="28"/>
          <w:lang w:eastAsia="ru-RU"/>
        </w:rPr>
        <w:t>киберполигона</w:t>
      </w:r>
      <w:proofErr w:type="spellEnd"/>
      <w:r w:rsidRPr="00A22980">
        <w:rPr>
          <w:rFonts w:ascii="Times New Roman" w:hAnsi="Times New Roman"/>
          <w:b/>
          <w:bCs/>
          <w:color w:val="26282F"/>
          <w:sz w:val="28"/>
          <w:szCs w:val="28"/>
          <w:lang w:eastAsia="ru-RU"/>
        </w:rPr>
        <w:t xml:space="preserve"> для обучения и тренировки специалистов и экспертов разного профиля, руководителей в области информационной безопасности и информационных технологий современным пра</w:t>
      </w:r>
      <w:r>
        <w:rPr>
          <w:rFonts w:ascii="Times New Roman" w:hAnsi="Times New Roman"/>
          <w:b/>
          <w:bCs/>
          <w:color w:val="26282F"/>
          <w:sz w:val="28"/>
          <w:szCs w:val="28"/>
          <w:lang w:eastAsia="ru-RU"/>
        </w:rPr>
        <w:t>ктикам обеспечения безопасности»</w:t>
      </w:r>
    </w:p>
    <w:p w:rsidR="00A22980" w:rsidRPr="00A22980" w:rsidRDefault="00A22980" w:rsidP="00A22980">
      <w:pPr>
        <w:autoSpaceDE w:val="0"/>
        <w:autoSpaceDN w:val="0"/>
        <w:adjustRightInd w:val="0"/>
        <w:spacing w:after="0" w:line="240" w:lineRule="auto"/>
        <w:ind w:firstLine="720"/>
        <w:jc w:val="both"/>
        <w:rPr>
          <w:rFonts w:ascii="Times New Roman" w:hAnsi="Times New Roman"/>
          <w:sz w:val="28"/>
          <w:szCs w:val="28"/>
          <w:lang w:eastAsia="ru-RU"/>
        </w:rPr>
      </w:pPr>
      <w:proofErr w:type="spellStart"/>
      <w:r w:rsidRPr="00A22980">
        <w:rPr>
          <w:rFonts w:ascii="Times New Roman" w:hAnsi="Times New Roman"/>
          <w:sz w:val="28"/>
          <w:szCs w:val="28"/>
          <w:lang w:eastAsia="ru-RU"/>
        </w:rPr>
        <w:t>Минкомсвязь</w:t>
      </w:r>
      <w:proofErr w:type="spellEnd"/>
      <w:r>
        <w:rPr>
          <w:rFonts w:ascii="Times New Roman" w:hAnsi="Times New Roman"/>
          <w:sz w:val="28"/>
          <w:szCs w:val="28"/>
          <w:lang w:eastAsia="ru-RU"/>
        </w:rPr>
        <w:t xml:space="preserve"> России</w:t>
      </w:r>
      <w:r w:rsidRPr="00A22980">
        <w:rPr>
          <w:rFonts w:ascii="Times New Roman" w:hAnsi="Times New Roman"/>
          <w:sz w:val="28"/>
          <w:szCs w:val="28"/>
          <w:lang w:eastAsia="ru-RU"/>
        </w:rPr>
        <w:t xml:space="preserve"> субсидирует создание:</w:t>
      </w:r>
    </w:p>
    <w:p w:rsidR="00A22980" w:rsidRPr="00A22980" w:rsidRDefault="00A22980" w:rsidP="00A22980">
      <w:pPr>
        <w:autoSpaceDE w:val="0"/>
        <w:autoSpaceDN w:val="0"/>
        <w:adjustRightInd w:val="0"/>
        <w:spacing w:after="0" w:line="240" w:lineRule="auto"/>
        <w:ind w:firstLine="720"/>
        <w:jc w:val="both"/>
        <w:rPr>
          <w:rFonts w:ascii="Times New Roman" w:hAnsi="Times New Roman"/>
          <w:sz w:val="28"/>
          <w:szCs w:val="28"/>
          <w:lang w:eastAsia="ru-RU"/>
        </w:rPr>
      </w:pPr>
      <w:r w:rsidRPr="00A22980">
        <w:rPr>
          <w:rFonts w:ascii="Times New Roman" w:hAnsi="Times New Roman"/>
          <w:sz w:val="28"/>
          <w:szCs w:val="28"/>
          <w:lang w:eastAsia="ru-RU"/>
        </w:rPr>
        <w:t>- </w:t>
      </w:r>
      <w:proofErr w:type="spellStart"/>
      <w:r w:rsidRPr="00A22980">
        <w:rPr>
          <w:rFonts w:ascii="Times New Roman" w:hAnsi="Times New Roman"/>
          <w:sz w:val="28"/>
          <w:szCs w:val="28"/>
          <w:lang w:eastAsia="ru-RU"/>
        </w:rPr>
        <w:t>киберполигона</w:t>
      </w:r>
      <w:proofErr w:type="spellEnd"/>
      <w:r w:rsidRPr="00A22980">
        <w:rPr>
          <w:rFonts w:ascii="Times New Roman" w:hAnsi="Times New Roman"/>
          <w:sz w:val="28"/>
          <w:szCs w:val="28"/>
          <w:lang w:eastAsia="ru-RU"/>
        </w:rPr>
        <w:t xml:space="preserve"> для обучения и тренировки специалистов и экспертов разного профиля, руководителей в области информационной безопасности и информационных технологий современным практикам обеспечения безопасности;</w:t>
      </w:r>
    </w:p>
    <w:p w:rsidR="00A22980" w:rsidRPr="00A22980" w:rsidRDefault="00A22980" w:rsidP="00A22980">
      <w:pPr>
        <w:autoSpaceDE w:val="0"/>
        <w:autoSpaceDN w:val="0"/>
        <w:adjustRightInd w:val="0"/>
        <w:spacing w:after="0" w:line="240" w:lineRule="auto"/>
        <w:ind w:firstLine="720"/>
        <w:jc w:val="both"/>
        <w:rPr>
          <w:rFonts w:ascii="Times New Roman" w:hAnsi="Times New Roman"/>
          <w:sz w:val="28"/>
          <w:szCs w:val="28"/>
          <w:lang w:eastAsia="ru-RU"/>
        </w:rPr>
      </w:pPr>
      <w:r w:rsidRPr="00A22980">
        <w:rPr>
          <w:rFonts w:ascii="Times New Roman" w:hAnsi="Times New Roman"/>
          <w:sz w:val="28"/>
          <w:szCs w:val="28"/>
          <w:lang w:eastAsia="ru-RU"/>
        </w:rPr>
        <w:t>- независимых центров по техническому тестированию программного и аппаратного обеспечения, в том числе средств обеспечения безопасности информации, позволяющих компаниям получить доступ к аналитической информации и результатам независимого тестирования предлагаемых на рынке решений.</w:t>
      </w:r>
    </w:p>
    <w:p w:rsidR="00A22980" w:rsidRPr="00A22980" w:rsidRDefault="00A22980" w:rsidP="00A22980">
      <w:pPr>
        <w:autoSpaceDE w:val="0"/>
        <w:autoSpaceDN w:val="0"/>
        <w:adjustRightInd w:val="0"/>
        <w:spacing w:after="0" w:line="240" w:lineRule="auto"/>
        <w:ind w:firstLine="720"/>
        <w:jc w:val="both"/>
        <w:rPr>
          <w:rFonts w:ascii="Times New Roman" w:hAnsi="Times New Roman"/>
          <w:sz w:val="28"/>
          <w:szCs w:val="28"/>
          <w:lang w:eastAsia="ru-RU"/>
        </w:rPr>
      </w:pPr>
      <w:r w:rsidRPr="00A22980">
        <w:rPr>
          <w:rFonts w:ascii="Times New Roman" w:hAnsi="Times New Roman"/>
          <w:sz w:val="28"/>
          <w:szCs w:val="28"/>
          <w:lang w:eastAsia="ru-RU"/>
        </w:rPr>
        <w:t>Каб</w:t>
      </w:r>
      <w:r>
        <w:rPr>
          <w:rFonts w:ascii="Times New Roman" w:hAnsi="Times New Roman"/>
          <w:sz w:val="28"/>
          <w:szCs w:val="28"/>
          <w:lang w:eastAsia="ru-RU"/>
        </w:rPr>
        <w:t xml:space="preserve">инет </w:t>
      </w:r>
      <w:r w:rsidRPr="00A22980">
        <w:rPr>
          <w:rFonts w:ascii="Times New Roman" w:hAnsi="Times New Roman"/>
          <w:sz w:val="28"/>
          <w:szCs w:val="28"/>
          <w:lang w:eastAsia="ru-RU"/>
        </w:rPr>
        <w:t>мин</w:t>
      </w:r>
      <w:r>
        <w:rPr>
          <w:rFonts w:ascii="Times New Roman" w:hAnsi="Times New Roman"/>
          <w:sz w:val="28"/>
          <w:szCs w:val="28"/>
          <w:lang w:eastAsia="ru-RU"/>
        </w:rPr>
        <w:t>истров</w:t>
      </w:r>
      <w:r w:rsidRPr="00A22980">
        <w:rPr>
          <w:rFonts w:ascii="Times New Roman" w:hAnsi="Times New Roman"/>
          <w:sz w:val="28"/>
          <w:szCs w:val="28"/>
          <w:lang w:eastAsia="ru-RU"/>
        </w:rPr>
        <w:t xml:space="preserve"> прописал правила финансирования. Средства предоставляются организации, отобранной по результатам конкурса. Приведены требования к его участникам. В частности, необходима лицензия ФСТЭК на </w:t>
      </w:r>
      <w:proofErr w:type="spellStart"/>
      <w:r w:rsidRPr="00A22980">
        <w:rPr>
          <w:rFonts w:ascii="Times New Roman" w:hAnsi="Times New Roman"/>
          <w:sz w:val="28"/>
          <w:szCs w:val="28"/>
          <w:lang w:eastAsia="ru-RU"/>
        </w:rPr>
        <w:t>техзащиту</w:t>
      </w:r>
      <w:proofErr w:type="spellEnd"/>
      <w:r w:rsidRPr="00A22980">
        <w:rPr>
          <w:rFonts w:ascii="Times New Roman" w:hAnsi="Times New Roman"/>
          <w:sz w:val="28"/>
          <w:szCs w:val="28"/>
          <w:lang w:eastAsia="ru-RU"/>
        </w:rPr>
        <w:t xml:space="preserve"> конфиденциальной информации, на разработку и производство средств защиты секретных данных. Другое требование - наличие соглашения о сотрудничестве с Национальным координационным центром по компьютерным инцидентам.</w:t>
      </w:r>
    </w:p>
    <w:p w:rsidR="00DA359F" w:rsidRPr="00BF052D" w:rsidRDefault="00F74059" w:rsidP="00BF052D">
      <w:pPr>
        <w:autoSpaceDE w:val="0"/>
        <w:autoSpaceDN w:val="0"/>
        <w:adjustRightInd w:val="0"/>
        <w:spacing w:after="0" w:line="240" w:lineRule="auto"/>
        <w:ind w:firstLine="720"/>
        <w:jc w:val="both"/>
        <w:rPr>
          <w:rFonts w:ascii="Times New Roman" w:hAnsi="Times New Roman"/>
          <w:sz w:val="28"/>
          <w:szCs w:val="28"/>
          <w:lang w:eastAsia="ru-RU"/>
        </w:rPr>
      </w:pPr>
      <w:r w:rsidRPr="00254A69">
        <w:rPr>
          <w:rFonts w:ascii="Times New Roman" w:hAnsi="Times New Roman"/>
          <w:sz w:val="28"/>
          <w:szCs w:val="28"/>
          <w:lang w:eastAsia="ru-RU"/>
        </w:rPr>
        <w:t>Постановление вступило</w:t>
      </w:r>
      <w:r>
        <w:rPr>
          <w:rFonts w:ascii="Times New Roman" w:hAnsi="Times New Roman"/>
          <w:sz w:val="28"/>
          <w:szCs w:val="28"/>
          <w:lang w:eastAsia="ru-RU"/>
        </w:rPr>
        <w:t xml:space="preserve"> в силу с 23 октября</w:t>
      </w:r>
      <w:r w:rsidRPr="00254A69">
        <w:rPr>
          <w:rFonts w:ascii="Times New Roman" w:hAnsi="Times New Roman"/>
          <w:sz w:val="28"/>
          <w:szCs w:val="28"/>
          <w:lang w:eastAsia="ru-RU"/>
        </w:rPr>
        <w:t xml:space="preserve"> 2019 г.</w:t>
      </w:r>
    </w:p>
    <w:p w:rsidR="008F5A38" w:rsidRDefault="008F5A38" w:rsidP="006C50B5">
      <w:pPr>
        <w:autoSpaceDE w:val="0"/>
        <w:autoSpaceDN w:val="0"/>
        <w:adjustRightInd w:val="0"/>
        <w:spacing w:after="0" w:line="240" w:lineRule="auto"/>
        <w:jc w:val="both"/>
        <w:rPr>
          <w:rFonts w:ascii="Arial" w:hAnsi="Arial" w:cs="Arial"/>
          <w:sz w:val="24"/>
          <w:szCs w:val="24"/>
          <w:lang w:eastAsia="ru-RU"/>
        </w:rPr>
      </w:pPr>
    </w:p>
    <w:p w:rsidR="00254A69" w:rsidRDefault="00254A69" w:rsidP="00A04AD6">
      <w:pPr>
        <w:pStyle w:val="aa"/>
        <w:numPr>
          <w:ilvl w:val="0"/>
          <w:numId w:val="4"/>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Pr>
          <w:rFonts w:ascii="Times New Roman" w:hAnsi="Times New Roman"/>
          <w:b/>
          <w:bCs/>
          <w:color w:val="26282F"/>
          <w:sz w:val="28"/>
          <w:szCs w:val="28"/>
          <w:lang w:eastAsia="ru-RU"/>
        </w:rPr>
        <w:t xml:space="preserve">Постановление Правительства </w:t>
      </w:r>
      <w:r w:rsidRPr="007E3743">
        <w:rPr>
          <w:rFonts w:ascii="Times New Roman" w:hAnsi="Times New Roman"/>
          <w:b/>
          <w:bCs/>
          <w:color w:val="26282F"/>
          <w:sz w:val="28"/>
          <w:szCs w:val="28"/>
          <w:lang w:eastAsia="ru-RU"/>
        </w:rPr>
        <w:t>Р</w:t>
      </w:r>
      <w:r>
        <w:rPr>
          <w:rFonts w:ascii="Times New Roman" w:hAnsi="Times New Roman"/>
          <w:b/>
          <w:bCs/>
          <w:color w:val="26282F"/>
          <w:sz w:val="28"/>
          <w:szCs w:val="28"/>
          <w:lang w:eastAsia="ru-RU"/>
        </w:rPr>
        <w:t xml:space="preserve">оссийской </w:t>
      </w:r>
      <w:r w:rsidRPr="007E3743">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 xml:space="preserve">едерации </w:t>
      </w:r>
      <w:r w:rsidR="006A071E">
        <w:rPr>
          <w:rFonts w:ascii="Times New Roman" w:hAnsi="Times New Roman"/>
          <w:b/>
          <w:bCs/>
          <w:color w:val="26282F"/>
          <w:sz w:val="28"/>
          <w:szCs w:val="28"/>
          <w:lang w:eastAsia="ru-RU"/>
        </w:rPr>
        <w:br/>
      </w:r>
      <w:r>
        <w:rPr>
          <w:rFonts w:ascii="Times New Roman" w:hAnsi="Times New Roman"/>
          <w:b/>
          <w:bCs/>
          <w:color w:val="26282F"/>
          <w:sz w:val="28"/>
          <w:szCs w:val="28"/>
          <w:lang w:eastAsia="ru-RU"/>
        </w:rPr>
        <w:t>от 12 октября 2019 г. № 1316 «</w:t>
      </w:r>
      <w:r w:rsidRPr="00254A69">
        <w:rPr>
          <w:rFonts w:ascii="Times New Roman" w:hAnsi="Times New Roman"/>
          <w:b/>
          <w:bCs/>
          <w:color w:val="26282F"/>
          <w:sz w:val="28"/>
          <w:szCs w:val="28"/>
          <w:lang w:eastAsia="ru-RU"/>
        </w:rPr>
        <w:t>Об утверждении Положения о проведении учений по обеспечению устойчивого, безопасного и целостного функционирования на территории Российской Федерации информаци</w:t>
      </w:r>
      <w:r>
        <w:rPr>
          <w:rFonts w:ascii="Times New Roman" w:hAnsi="Times New Roman"/>
          <w:b/>
          <w:bCs/>
          <w:color w:val="26282F"/>
          <w:sz w:val="28"/>
          <w:szCs w:val="28"/>
          <w:lang w:eastAsia="ru-RU"/>
        </w:rPr>
        <w:t>онно-телекоммуникационной сети «Интернет»</w:t>
      </w:r>
      <w:r w:rsidRPr="00254A69">
        <w:rPr>
          <w:rFonts w:ascii="Times New Roman" w:hAnsi="Times New Roman"/>
          <w:b/>
          <w:bCs/>
          <w:color w:val="26282F"/>
          <w:sz w:val="28"/>
          <w:szCs w:val="28"/>
          <w:lang w:eastAsia="ru-RU"/>
        </w:rPr>
        <w:t xml:space="preserve"> </w:t>
      </w:r>
      <w:r>
        <w:rPr>
          <w:rFonts w:ascii="Times New Roman" w:hAnsi="Times New Roman"/>
          <w:b/>
          <w:bCs/>
          <w:color w:val="26282F"/>
          <w:sz w:val="28"/>
          <w:szCs w:val="28"/>
          <w:lang w:eastAsia="ru-RU"/>
        </w:rPr>
        <w:t>и сети связи общего пользования»</w:t>
      </w:r>
    </w:p>
    <w:p w:rsidR="00B4497A" w:rsidRPr="00B4497A" w:rsidRDefault="00B4497A" w:rsidP="00B4497A">
      <w:pPr>
        <w:autoSpaceDE w:val="0"/>
        <w:autoSpaceDN w:val="0"/>
        <w:adjustRightInd w:val="0"/>
        <w:spacing w:after="0" w:line="240" w:lineRule="auto"/>
        <w:ind w:firstLine="539"/>
        <w:contextualSpacing/>
        <w:jc w:val="both"/>
        <w:rPr>
          <w:rFonts w:ascii="Times New Roman" w:hAnsi="Times New Roman"/>
          <w:sz w:val="28"/>
          <w:szCs w:val="28"/>
          <w:lang w:eastAsia="ru-RU"/>
        </w:rPr>
      </w:pPr>
      <w:r w:rsidRPr="00B4497A">
        <w:rPr>
          <w:rFonts w:ascii="Times New Roman" w:hAnsi="Times New Roman"/>
          <w:bCs/>
          <w:sz w:val="28"/>
          <w:szCs w:val="28"/>
          <w:lang w:eastAsia="ru-RU"/>
        </w:rPr>
        <w:t xml:space="preserve">Вступает в силу </w:t>
      </w:r>
      <w:hyperlink r:id="rId13" w:history="1">
        <w:r w:rsidRPr="00B4497A">
          <w:rPr>
            <w:rFonts w:ascii="Times New Roman" w:hAnsi="Times New Roman"/>
            <w:bCs/>
            <w:sz w:val="28"/>
            <w:szCs w:val="28"/>
            <w:lang w:eastAsia="ru-RU"/>
          </w:rPr>
          <w:t>положение</w:t>
        </w:r>
      </w:hyperlink>
      <w:r w:rsidRPr="00B4497A">
        <w:rPr>
          <w:rFonts w:ascii="Times New Roman" w:hAnsi="Times New Roman"/>
          <w:bCs/>
          <w:sz w:val="28"/>
          <w:szCs w:val="28"/>
          <w:lang w:eastAsia="ru-RU"/>
        </w:rPr>
        <w:t xml:space="preserve"> о проведении учений по защите от угроз устойчивости функционирования </w:t>
      </w:r>
      <w:r>
        <w:rPr>
          <w:rFonts w:ascii="Times New Roman" w:hAnsi="Times New Roman"/>
          <w:bCs/>
          <w:sz w:val="28"/>
          <w:szCs w:val="28"/>
          <w:lang w:eastAsia="ru-RU"/>
        </w:rPr>
        <w:t xml:space="preserve"> сети «Интернет»</w:t>
      </w:r>
    </w:p>
    <w:p w:rsidR="00B4497A" w:rsidRDefault="00B4497A" w:rsidP="00B4497A">
      <w:pPr>
        <w:autoSpaceDE w:val="0"/>
        <w:autoSpaceDN w:val="0"/>
        <w:adjustRightInd w:val="0"/>
        <w:spacing w:before="280" w:after="0" w:line="240" w:lineRule="auto"/>
        <w:ind w:firstLine="539"/>
        <w:contextualSpacing/>
        <w:jc w:val="both"/>
        <w:rPr>
          <w:rFonts w:ascii="Times New Roman" w:hAnsi="Times New Roman"/>
          <w:sz w:val="28"/>
          <w:szCs w:val="28"/>
          <w:lang w:eastAsia="ru-RU"/>
        </w:rPr>
      </w:pPr>
      <w:r>
        <w:rPr>
          <w:rFonts w:ascii="Times New Roman" w:hAnsi="Times New Roman"/>
          <w:sz w:val="28"/>
          <w:szCs w:val="28"/>
          <w:lang w:eastAsia="ru-RU"/>
        </w:rPr>
        <w:t>Учения направлены на обеспечение устойчивости, безопасности и целостности функционирования на территории России сети «Интернет» и сети связи общего пользования, точек обмена трафиком, технологических сетей связи, владельцы которых имеют уникальный идентификатор в сети  «Интернет»; отработку механизмов восстановления сетей связи во время чрезвычайных ситуаций.</w:t>
      </w:r>
    </w:p>
    <w:p w:rsidR="00B4497A" w:rsidRDefault="00B4497A" w:rsidP="00B4497A">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Участниками учений являются федеральные органы исполнительной власти, операторы связи, владельцы технологических сетей связи, точек обмена трафиком, линий связи, пересекающих границу Российской Федерации, организаторы распространения информации в сети  «Интернет».</w:t>
      </w:r>
    </w:p>
    <w:p w:rsidR="00254A69" w:rsidRPr="00254A69" w:rsidRDefault="00B4497A" w:rsidP="00B4497A">
      <w:pPr>
        <w:autoSpaceDE w:val="0"/>
        <w:autoSpaceDN w:val="0"/>
        <w:adjustRightInd w:val="0"/>
        <w:spacing w:before="280" w:after="0" w:line="240" w:lineRule="auto"/>
        <w:ind w:firstLine="540"/>
        <w:contextualSpacing/>
        <w:jc w:val="both"/>
        <w:rPr>
          <w:rFonts w:ascii="Times New Roman" w:hAnsi="Times New Roman"/>
          <w:sz w:val="28"/>
          <w:szCs w:val="28"/>
          <w:lang w:eastAsia="ru-RU"/>
        </w:rPr>
      </w:pPr>
      <w:r>
        <w:rPr>
          <w:rFonts w:ascii="Times New Roman" w:hAnsi="Times New Roman"/>
          <w:sz w:val="28"/>
          <w:szCs w:val="28"/>
          <w:lang w:eastAsia="ru-RU"/>
        </w:rPr>
        <w:t>Организация и проведение учений осуществляются не реже 1 раза в год.</w:t>
      </w:r>
    </w:p>
    <w:p w:rsidR="00254A69" w:rsidRPr="00254A69" w:rsidRDefault="00254A69" w:rsidP="00254A69">
      <w:pPr>
        <w:autoSpaceDE w:val="0"/>
        <w:autoSpaceDN w:val="0"/>
        <w:adjustRightInd w:val="0"/>
        <w:spacing w:after="0" w:line="240" w:lineRule="auto"/>
        <w:ind w:firstLine="720"/>
        <w:jc w:val="both"/>
        <w:rPr>
          <w:rFonts w:ascii="Times New Roman" w:hAnsi="Times New Roman"/>
          <w:sz w:val="28"/>
          <w:szCs w:val="28"/>
          <w:lang w:eastAsia="ru-RU"/>
        </w:rPr>
      </w:pPr>
      <w:r w:rsidRPr="00254A69">
        <w:rPr>
          <w:rFonts w:ascii="Times New Roman" w:hAnsi="Times New Roman"/>
          <w:sz w:val="28"/>
          <w:szCs w:val="28"/>
          <w:lang w:eastAsia="ru-RU"/>
        </w:rPr>
        <w:t>Постановление вступило в силу с 1 ноября 2019 г.</w:t>
      </w:r>
    </w:p>
    <w:p w:rsidR="006D7B5C" w:rsidRDefault="006D7B5C" w:rsidP="007C439B">
      <w:pPr>
        <w:autoSpaceDE w:val="0"/>
        <w:autoSpaceDN w:val="0"/>
        <w:adjustRightInd w:val="0"/>
        <w:spacing w:after="0" w:line="240" w:lineRule="auto"/>
        <w:jc w:val="both"/>
        <w:rPr>
          <w:rFonts w:ascii="Arial" w:hAnsi="Arial" w:cs="Arial"/>
          <w:sz w:val="24"/>
          <w:szCs w:val="24"/>
          <w:lang w:eastAsia="ru-RU"/>
        </w:rPr>
      </w:pPr>
    </w:p>
    <w:p w:rsidR="00BF052D" w:rsidRPr="00BF052D" w:rsidRDefault="00BF052D" w:rsidP="00A04AD6">
      <w:pPr>
        <w:pStyle w:val="aa"/>
        <w:numPr>
          <w:ilvl w:val="0"/>
          <w:numId w:val="15"/>
        </w:numPr>
        <w:autoSpaceDE w:val="0"/>
        <w:autoSpaceDN w:val="0"/>
        <w:adjustRightInd w:val="0"/>
        <w:spacing w:before="108" w:after="108" w:line="240" w:lineRule="auto"/>
        <w:jc w:val="both"/>
        <w:outlineLvl w:val="0"/>
        <w:rPr>
          <w:rFonts w:ascii="Times New Roman" w:hAnsi="Times New Roman"/>
          <w:b/>
          <w:bCs/>
          <w:color w:val="26282F"/>
          <w:sz w:val="28"/>
          <w:szCs w:val="28"/>
          <w:lang w:eastAsia="ru-RU"/>
        </w:rPr>
      </w:pPr>
      <w:r w:rsidRPr="00BF052D">
        <w:rPr>
          <w:rFonts w:ascii="Times New Roman" w:hAnsi="Times New Roman"/>
          <w:b/>
          <w:bCs/>
          <w:color w:val="26282F"/>
          <w:sz w:val="28"/>
          <w:szCs w:val="28"/>
          <w:lang w:eastAsia="ru-RU"/>
        </w:rPr>
        <w:lastRenderedPageBreak/>
        <w:t>Постановление Правительства Р</w:t>
      </w:r>
      <w:r>
        <w:rPr>
          <w:rFonts w:ascii="Times New Roman" w:hAnsi="Times New Roman"/>
          <w:b/>
          <w:bCs/>
          <w:color w:val="26282F"/>
          <w:sz w:val="28"/>
          <w:szCs w:val="28"/>
          <w:lang w:eastAsia="ru-RU"/>
        </w:rPr>
        <w:t xml:space="preserve">оссийской </w:t>
      </w:r>
      <w:r w:rsidRPr="00BF052D">
        <w:rPr>
          <w:rFonts w:ascii="Times New Roman" w:hAnsi="Times New Roman"/>
          <w:b/>
          <w:bCs/>
          <w:color w:val="26282F"/>
          <w:sz w:val="28"/>
          <w:szCs w:val="28"/>
          <w:lang w:eastAsia="ru-RU"/>
        </w:rPr>
        <w:t>Ф</w:t>
      </w:r>
      <w:r>
        <w:rPr>
          <w:rFonts w:ascii="Times New Roman" w:hAnsi="Times New Roman"/>
          <w:b/>
          <w:bCs/>
          <w:color w:val="26282F"/>
          <w:sz w:val="28"/>
          <w:szCs w:val="28"/>
          <w:lang w:eastAsia="ru-RU"/>
        </w:rPr>
        <w:t>едерации</w:t>
      </w:r>
      <w:r w:rsidR="007C439B">
        <w:rPr>
          <w:rFonts w:ascii="Times New Roman" w:hAnsi="Times New Roman"/>
          <w:b/>
          <w:bCs/>
          <w:color w:val="26282F"/>
          <w:sz w:val="28"/>
          <w:szCs w:val="28"/>
          <w:lang w:eastAsia="ru-RU"/>
        </w:rPr>
        <w:t xml:space="preserve"> </w:t>
      </w:r>
      <w:r w:rsidR="006A071E">
        <w:rPr>
          <w:rFonts w:ascii="Times New Roman" w:hAnsi="Times New Roman"/>
          <w:b/>
          <w:bCs/>
          <w:color w:val="26282F"/>
          <w:sz w:val="28"/>
          <w:szCs w:val="28"/>
          <w:lang w:eastAsia="ru-RU"/>
        </w:rPr>
        <w:br/>
      </w:r>
      <w:r w:rsidR="007C439B">
        <w:rPr>
          <w:rFonts w:ascii="Times New Roman" w:hAnsi="Times New Roman"/>
          <w:b/>
          <w:bCs/>
          <w:color w:val="26282F"/>
          <w:sz w:val="28"/>
          <w:szCs w:val="28"/>
          <w:lang w:eastAsia="ru-RU"/>
        </w:rPr>
        <w:t>от 11 октября 2019 г. </w:t>
      </w:r>
      <w:r>
        <w:rPr>
          <w:rFonts w:ascii="Times New Roman" w:hAnsi="Times New Roman"/>
          <w:b/>
          <w:bCs/>
          <w:color w:val="26282F"/>
          <w:sz w:val="28"/>
          <w:szCs w:val="28"/>
          <w:lang w:eastAsia="ru-RU"/>
        </w:rPr>
        <w:t>№</w:t>
      </w:r>
      <w:r w:rsidR="007C439B">
        <w:rPr>
          <w:rFonts w:ascii="Times New Roman" w:hAnsi="Times New Roman"/>
          <w:b/>
          <w:bCs/>
          <w:color w:val="26282F"/>
          <w:sz w:val="28"/>
          <w:szCs w:val="28"/>
          <w:lang w:eastAsia="ru-RU"/>
        </w:rPr>
        <w:t> 1310 «</w:t>
      </w:r>
      <w:r w:rsidRPr="00BF052D">
        <w:rPr>
          <w:rFonts w:ascii="Times New Roman" w:hAnsi="Times New Roman"/>
          <w:b/>
          <w:bCs/>
          <w:color w:val="26282F"/>
          <w:sz w:val="28"/>
          <w:szCs w:val="28"/>
          <w:lang w:eastAsia="ru-RU"/>
        </w:rPr>
        <w:t>О внесении изменений в постановление Правительства Российской Ф</w:t>
      </w:r>
      <w:r w:rsidR="007C439B">
        <w:rPr>
          <w:rFonts w:ascii="Times New Roman" w:hAnsi="Times New Roman"/>
          <w:b/>
          <w:bCs/>
          <w:color w:val="26282F"/>
          <w:sz w:val="28"/>
          <w:szCs w:val="28"/>
          <w:lang w:eastAsia="ru-RU"/>
        </w:rPr>
        <w:t>едерации от 26 октября 2012 г. № 1101»</w:t>
      </w:r>
    </w:p>
    <w:p w:rsidR="00BF052D" w:rsidRPr="00BF052D" w:rsidRDefault="007C439B" w:rsidP="00BF052D">
      <w:pPr>
        <w:autoSpaceDE w:val="0"/>
        <w:autoSpaceDN w:val="0"/>
        <w:adjustRightInd w:val="0"/>
        <w:spacing w:after="0" w:line="240" w:lineRule="auto"/>
        <w:ind w:firstLine="720"/>
        <w:jc w:val="both"/>
        <w:rPr>
          <w:rFonts w:ascii="Times New Roman" w:hAnsi="Times New Roman"/>
          <w:sz w:val="28"/>
          <w:szCs w:val="28"/>
          <w:lang w:eastAsia="ru-RU"/>
        </w:rPr>
      </w:pPr>
      <w:r w:rsidRPr="007C439B">
        <w:rPr>
          <w:rFonts w:ascii="Times New Roman" w:hAnsi="Times New Roman"/>
          <w:sz w:val="28"/>
          <w:szCs w:val="28"/>
          <w:lang w:eastAsia="ru-RU"/>
        </w:rPr>
        <w:t xml:space="preserve">Сайты с запрещенной для распространения информацией о несовершеннолетних, пострадавших от противоправных действий, на основании решения Роскомнадзора или </w:t>
      </w:r>
      <w:proofErr w:type="spellStart"/>
      <w:r w:rsidRPr="007C439B">
        <w:rPr>
          <w:rFonts w:ascii="Times New Roman" w:hAnsi="Times New Roman"/>
          <w:sz w:val="28"/>
          <w:szCs w:val="28"/>
          <w:lang w:eastAsia="ru-RU"/>
        </w:rPr>
        <w:t>Росмолодежи</w:t>
      </w:r>
      <w:proofErr w:type="spellEnd"/>
      <w:r w:rsidRPr="007C439B">
        <w:rPr>
          <w:rFonts w:ascii="Times New Roman" w:hAnsi="Times New Roman"/>
          <w:sz w:val="28"/>
          <w:szCs w:val="28"/>
          <w:lang w:eastAsia="ru-RU"/>
        </w:rPr>
        <w:t xml:space="preserve"> вклю</w:t>
      </w:r>
      <w:r w:rsidR="005E4E9D">
        <w:rPr>
          <w:rFonts w:ascii="Times New Roman" w:hAnsi="Times New Roman"/>
          <w:sz w:val="28"/>
          <w:szCs w:val="28"/>
          <w:lang w:eastAsia="ru-RU"/>
        </w:rPr>
        <w:t>чаются в единый реестр сайтов запрещенной информации.</w:t>
      </w:r>
    </w:p>
    <w:p w:rsidR="007C439B" w:rsidRDefault="007C439B" w:rsidP="007C439B">
      <w:pPr>
        <w:autoSpaceDE w:val="0"/>
        <w:autoSpaceDN w:val="0"/>
        <w:adjustRightInd w:val="0"/>
        <w:spacing w:after="0" w:line="240" w:lineRule="auto"/>
        <w:ind w:firstLine="720"/>
        <w:jc w:val="both"/>
        <w:rPr>
          <w:rFonts w:ascii="Times New Roman" w:hAnsi="Times New Roman"/>
          <w:sz w:val="28"/>
          <w:szCs w:val="28"/>
          <w:lang w:eastAsia="ru-RU"/>
        </w:rPr>
      </w:pPr>
      <w:r w:rsidRPr="00254A69">
        <w:rPr>
          <w:rFonts w:ascii="Times New Roman" w:hAnsi="Times New Roman"/>
          <w:sz w:val="28"/>
          <w:szCs w:val="28"/>
          <w:lang w:eastAsia="ru-RU"/>
        </w:rPr>
        <w:t>Постановление вступило</w:t>
      </w:r>
      <w:r>
        <w:rPr>
          <w:rFonts w:ascii="Times New Roman" w:hAnsi="Times New Roman"/>
          <w:sz w:val="28"/>
          <w:szCs w:val="28"/>
          <w:lang w:eastAsia="ru-RU"/>
        </w:rPr>
        <w:t xml:space="preserve"> в силу с 23 октября</w:t>
      </w:r>
      <w:r w:rsidRPr="00254A69">
        <w:rPr>
          <w:rFonts w:ascii="Times New Roman" w:hAnsi="Times New Roman"/>
          <w:sz w:val="28"/>
          <w:szCs w:val="28"/>
          <w:lang w:eastAsia="ru-RU"/>
        </w:rPr>
        <w:t xml:space="preserve"> 2019 г.</w:t>
      </w:r>
    </w:p>
    <w:p w:rsidR="006D7B5C" w:rsidRPr="00BF052D" w:rsidRDefault="006D7B5C" w:rsidP="007C439B">
      <w:pPr>
        <w:autoSpaceDE w:val="0"/>
        <w:autoSpaceDN w:val="0"/>
        <w:adjustRightInd w:val="0"/>
        <w:spacing w:after="0" w:line="240" w:lineRule="auto"/>
        <w:ind w:firstLine="720"/>
        <w:jc w:val="both"/>
        <w:rPr>
          <w:rFonts w:ascii="Times New Roman" w:hAnsi="Times New Roman"/>
          <w:sz w:val="28"/>
          <w:szCs w:val="28"/>
          <w:lang w:eastAsia="ru-RU"/>
        </w:rPr>
      </w:pPr>
    </w:p>
    <w:p w:rsidR="006D7B5C" w:rsidRDefault="006D7B5C" w:rsidP="006D7B5C">
      <w:pPr>
        <w:tabs>
          <w:tab w:val="left" w:pos="3044"/>
        </w:tabs>
        <w:autoSpaceDE w:val="0"/>
        <w:autoSpaceDN w:val="0"/>
        <w:adjustRightInd w:val="0"/>
        <w:spacing w:after="0" w:line="240" w:lineRule="auto"/>
        <w:ind w:firstLine="720"/>
        <w:jc w:val="both"/>
        <w:rPr>
          <w:rFonts w:ascii="Arial" w:hAnsi="Arial" w:cs="Arial"/>
          <w:sz w:val="24"/>
          <w:szCs w:val="24"/>
          <w:lang w:eastAsia="ru-RU"/>
        </w:rPr>
      </w:pPr>
      <w:r>
        <w:rPr>
          <w:rFonts w:ascii="Arial" w:hAnsi="Arial" w:cs="Arial"/>
          <w:sz w:val="24"/>
          <w:szCs w:val="24"/>
          <w:lang w:eastAsia="ru-RU"/>
        </w:rPr>
        <w:tab/>
      </w:r>
    </w:p>
    <w:p w:rsidR="00BF052D" w:rsidRPr="00BF052D" w:rsidRDefault="006D7B5C" w:rsidP="006D7B5C">
      <w:pPr>
        <w:tabs>
          <w:tab w:val="left" w:pos="3044"/>
        </w:tabs>
        <w:autoSpaceDE w:val="0"/>
        <w:autoSpaceDN w:val="0"/>
        <w:adjustRightInd w:val="0"/>
        <w:spacing w:after="0" w:line="240" w:lineRule="auto"/>
        <w:ind w:firstLine="720"/>
        <w:jc w:val="both"/>
        <w:rPr>
          <w:rFonts w:ascii="Times New Roman" w:hAnsi="Times New Roman"/>
          <w:b/>
          <w:sz w:val="28"/>
          <w:szCs w:val="28"/>
          <w:lang w:eastAsia="ru-RU"/>
        </w:rPr>
      </w:pPr>
      <w:r>
        <w:rPr>
          <w:rFonts w:ascii="Arial" w:hAnsi="Arial" w:cs="Arial"/>
          <w:sz w:val="24"/>
          <w:szCs w:val="24"/>
          <w:lang w:eastAsia="ru-RU"/>
        </w:rPr>
        <w:t xml:space="preserve">                                 </w:t>
      </w:r>
      <w:r w:rsidRPr="006D7B5C">
        <w:rPr>
          <w:rFonts w:ascii="Times New Roman" w:hAnsi="Times New Roman"/>
          <w:b/>
          <w:sz w:val="28"/>
          <w:szCs w:val="28"/>
          <w:lang w:eastAsia="ru-RU"/>
        </w:rPr>
        <w:t>СУДЕБНАЯ ПРАКТИКА</w:t>
      </w:r>
    </w:p>
    <w:p w:rsidR="00934DD7" w:rsidRDefault="00934DD7" w:rsidP="001639DA">
      <w:pPr>
        <w:tabs>
          <w:tab w:val="left" w:pos="3261"/>
          <w:tab w:val="left" w:pos="4111"/>
        </w:tabs>
        <w:spacing w:after="0"/>
        <w:ind w:right="7655"/>
        <w:jc w:val="both"/>
        <w:rPr>
          <w:rFonts w:ascii="Times New Roman" w:hAnsi="Times New Roman"/>
          <w:color w:val="A6A6A6"/>
          <w:sz w:val="28"/>
          <w:szCs w:val="28"/>
        </w:rPr>
      </w:pPr>
    </w:p>
    <w:p w:rsidR="006D7B5C" w:rsidRPr="006D7B5C" w:rsidRDefault="00BA6C54" w:rsidP="00A04AD6">
      <w:pPr>
        <w:pStyle w:val="aa"/>
        <w:numPr>
          <w:ilvl w:val="0"/>
          <w:numId w:val="17"/>
        </w:numPr>
        <w:autoSpaceDE w:val="0"/>
        <w:autoSpaceDN w:val="0"/>
        <w:adjustRightInd w:val="0"/>
        <w:spacing w:after="0" w:line="240" w:lineRule="auto"/>
        <w:jc w:val="both"/>
        <w:rPr>
          <w:rFonts w:ascii="Times New Roman" w:hAnsi="Times New Roman"/>
          <w:b/>
          <w:sz w:val="28"/>
          <w:szCs w:val="28"/>
          <w:lang w:eastAsia="ru-RU"/>
        </w:rPr>
      </w:pPr>
      <w:hyperlink r:id="rId14" w:history="1">
        <w:r w:rsidR="006D7B5C" w:rsidRPr="006D7B5C">
          <w:rPr>
            <w:rFonts w:ascii="Times New Roman" w:hAnsi="Times New Roman"/>
            <w:b/>
            <w:sz w:val="28"/>
            <w:szCs w:val="28"/>
            <w:lang w:eastAsia="ru-RU"/>
          </w:rPr>
          <w:t>Решение Суда по интеллектуальным права</w:t>
        </w:r>
        <w:r w:rsidR="006D7B5C">
          <w:rPr>
            <w:rFonts w:ascii="Times New Roman" w:hAnsi="Times New Roman"/>
            <w:b/>
            <w:sz w:val="28"/>
            <w:szCs w:val="28"/>
            <w:lang w:eastAsia="ru-RU"/>
          </w:rPr>
          <w:t>м от 3 октября 2019 г. по делу № </w:t>
        </w:r>
        <w:r w:rsidR="006D7B5C" w:rsidRPr="006D7B5C">
          <w:rPr>
            <w:rFonts w:ascii="Times New Roman" w:hAnsi="Times New Roman"/>
            <w:b/>
            <w:sz w:val="28"/>
            <w:szCs w:val="28"/>
            <w:lang w:eastAsia="ru-RU"/>
          </w:rPr>
          <w:t>СИП-453/2019</w:t>
        </w:r>
        <w:r w:rsidR="006D7B5C">
          <w:rPr>
            <w:rFonts w:ascii="Times New Roman" w:hAnsi="Times New Roman"/>
            <w:b/>
            <w:sz w:val="28"/>
            <w:szCs w:val="28"/>
            <w:lang w:eastAsia="ru-RU"/>
          </w:rPr>
          <w:t>. </w:t>
        </w:r>
        <w:r w:rsidR="006D7B5C" w:rsidRPr="006D7B5C">
          <w:rPr>
            <w:rFonts w:ascii="Times New Roman" w:hAnsi="Times New Roman"/>
            <w:b/>
            <w:sz w:val="28"/>
            <w:szCs w:val="28"/>
            <w:lang w:eastAsia="ru-RU"/>
          </w:rPr>
          <w:t>Суд признал недействительным решение Роспатента, принятое по результатам рассмотрения возражения против предоставления правовой охраны товарному знаку, поскольку охраняемое товарным знаком обозначение тождественно названию известного в Р</w:t>
        </w:r>
        <w:r w:rsidR="006D7B5C">
          <w:rPr>
            <w:rFonts w:ascii="Times New Roman" w:hAnsi="Times New Roman"/>
            <w:b/>
            <w:sz w:val="28"/>
            <w:szCs w:val="28"/>
            <w:lang w:eastAsia="ru-RU"/>
          </w:rPr>
          <w:t xml:space="preserve">оссийской </w:t>
        </w:r>
        <w:r w:rsidR="006D7B5C" w:rsidRPr="006D7B5C">
          <w:rPr>
            <w:rFonts w:ascii="Times New Roman" w:hAnsi="Times New Roman"/>
            <w:b/>
            <w:sz w:val="28"/>
            <w:szCs w:val="28"/>
            <w:lang w:eastAsia="ru-RU"/>
          </w:rPr>
          <w:t>Ф</w:t>
        </w:r>
        <w:r w:rsidR="006D7B5C">
          <w:rPr>
            <w:rFonts w:ascii="Times New Roman" w:hAnsi="Times New Roman"/>
            <w:b/>
            <w:sz w:val="28"/>
            <w:szCs w:val="28"/>
            <w:lang w:eastAsia="ru-RU"/>
          </w:rPr>
          <w:t>едерации</w:t>
        </w:r>
        <w:r w:rsidR="006D7B5C" w:rsidRPr="006D7B5C">
          <w:rPr>
            <w:rFonts w:ascii="Times New Roman" w:hAnsi="Times New Roman"/>
            <w:b/>
            <w:sz w:val="28"/>
            <w:szCs w:val="28"/>
            <w:lang w:eastAsia="ru-RU"/>
          </w:rPr>
          <w:t xml:space="preserve"> мультипликационного фильма, использованного обществом в оспариваемом товарном знаке без согласия правообладателя</w:t>
        </w:r>
      </w:hyperlink>
    </w:p>
    <w:p w:rsidR="006D7B5C" w:rsidRPr="006D7B5C" w:rsidRDefault="006D7B5C" w:rsidP="001639DA">
      <w:pPr>
        <w:tabs>
          <w:tab w:val="left" w:pos="3261"/>
          <w:tab w:val="left" w:pos="4111"/>
        </w:tabs>
        <w:spacing w:after="0"/>
        <w:ind w:right="7655"/>
        <w:jc w:val="both"/>
        <w:rPr>
          <w:rFonts w:ascii="Times New Roman" w:hAnsi="Times New Roman"/>
          <w:b/>
          <w:sz w:val="28"/>
          <w:szCs w:val="28"/>
        </w:rPr>
      </w:pPr>
    </w:p>
    <w:p w:rsidR="006D7B5C" w:rsidRPr="006D7B5C" w:rsidRDefault="006D7B5C" w:rsidP="006D7B5C">
      <w:pPr>
        <w:autoSpaceDE w:val="0"/>
        <w:autoSpaceDN w:val="0"/>
        <w:adjustRightInd w:val="0"/>
        <w:spacing w:after="0" w:line="240" w:lineRule="auto"/>
        <w:ind w:firstLine="720"/>
        <w:jc w:val="both"/>
        <w:rPr>
          <w:rFonts w:ascii="Times New Roman" w:hAnsi="Times New Roman"/>
          <w:sz w:val="28"/>
          <w:szCs w:val="28"/>
          <w:lang w:eastAsia="ru-RU"/>
        </w:rPr>
      </w:pPr>
      <w:r w:rsidRPr="006D7B5C">
        <w:rPr>
          <w:rFonts w:ascii="Times New Roman" w:hAnsi="Times New Roman"/>
          <w:sz w:val="28"/>
          <w:szCs w:val="28"/>
          <w:lang w:eastAsia="ru-RU"/>
        </w:rPr>
        <w:t>К</w:t>
      </w:r>
      <w:r>
        <w:rPr>
          <w:rFonts w:ascii="Times New Roman" w:hAnsi="Times New Roman"/>
          <w:sz w:val="28"/>
          <w:szCs w:val="28"/>
          <w:lang w:eastAsia="ru-RU"/>
        </w:rPr>
        <w:t>иностудия «</w:t>
      </w:r>
      <w:proofErr w:type="spellStart"/>
      <w:r w:rsidRPr="006D7B5C">
        <w:rPr>
          <w:rFonts w:ascii="Times New Roman" w:hAnsi="Times New Roman"/>
          <w:sz w:val="28"/>
          <w:szCs w:val="28"/>
          <w:lang w:eastAsia="ru-RU"/>
        </w:rPr>
        <w:t>Союзмультфил</w:t>
      </w:r>
      <w:r>
        <w:rPr>
          <w:rFonts w:ascii="Times New Roman" w:hAnsi="Times New Roman"/>
          <w:sz w:val="28"/>
          <w:szCs w:val="28"/>
          <w:lang w:eastAsia="ru-RU"/>
        </w:rPr>
        <w:t>ьм</w:t>
      </w:r>
      <w:proofErr w:type="spellEnd"/>
      <w:r>
        <w:rPr>
          <w:rFonts w:ascii="Times New Roman" w:hAnsi="Times New Roman"/>
          <w:sz w:val="28"/>
          <w:szCs w:val="28"/>
          <w:lang w:eastAsia="ru-RU"/>
        </w:rPr>
        <w:t>»</w:t>
      </w:r>
      <w:r w:rsidRPr="006D7B5C">
        <w:rPr>
          <w:rFonts w:ascii="Times New Roman" w:hAnsi="Times New Roman"/>
          <w:sz w:val="28"/>
          <w:szCs w:val="28"/>
          <w:lang w:eastAsia="ru-RU"/>
        </w:rPr>
        <w:t xml:space="preserve"> потребовала аннулир</w:t>
      </w:r>
      <w:r>
        <w:rPr>
          <w:rFonts w:ascii="Times New Roman" w:hAnsi="Times New Roman"/>
          <w:sz w:val="28"/>
          <w:szCs w:val="28"/>
          <w:lang w:eastAsia="ru-RU"/>
        </w:rPr>
        <w:t>овать у компании товарный знак «НУ, ПОГОДИ!»</w:t>
      </w:r>
      <w:r w:rsidRPr="006D7B5C">
        <w:rPr>
          <w:rFonts w:ascii="Times New Roman" w:hAnsi="Times New Roman"/>
          <w:sz w:val="28"/>
          <w:szCs w:val="28"/>
          <w:lang w:eastAsia="ru-RU"/>
        </w:rPr>
        <w:t>, права на которые принадлежат киностудии. Роспатент отказал ей, ссылаясь на то, что невозможно установить, является ли она правообладателем названия, поскольку спор об авторе ведомство не разрешает. Суд по интеллектуальным правам не согласился с этими доводами и удовлетворил иск.</w:t>
      </w:r>
    </w:p>
    <w:p w:rsidR="006B0A8F" w:rsidRDefault="006D7B5C" w:rsidP="00343A19">
      <w:pPr>
        <w:autoSpaceDE w:val="0"/>
        <w:autoSpaceDN w:val="0"/>
        <w:adjustRightInd w:val="0"/>
        <w:spacing w:after="0" w:line="240" w:lineRule="auto"/>
        <w:ind w:firstLine="720"/>
        <w:jc w:val="both"/>
        <w:rPr>
          <w:rFonts w:ascii="Times New Roman" w:hAnsi="Times New Roman"/>
          <w:color w:val="A6A6A6"/>
          <w:sz w:val="28"/>
          <w:szCs w:val="28"/>
        </w:rPr>
      </w:pPr>
      <w:r w:rsidRPr="006D7B5C">
        <w:rPr>
          <w:rFonts w:ascii="Times New Roman" w:hAnsi="Times New Roman"/>
          <w:sz w:val="28"/>
          <w:szCs w:val="28"/>
          <w:lang w:eastAsia="ru-RU"/>
        </w:rPr>
        <w:t xml:space="preserve">Во время создания мультфильма действовал закон, по которому авторские права на фильмы приобретали не авторы-физлица, а киностудии. После введения в действие Закона об авторском праве эти права за ними сохранились, а истец получил их по договору с </w:t>
      </w:r>
      <w:proofErr w:type="spellStart"/>
      <w:r w:rsidRPr="006D7B5C">
        <w:rPr>
          <w:rFonts w:ascii="Times New Roman" w:hAnsi="Times New Roman"/>
          <w:sz w:val="28"/>
          <w:szCs w:val="28"/>
          <w:lang w:eastAsia="ru-RU"/>
        </w:rPr>
        <w:t>правопредш</w:t>
      </w:r>
      <w:r w:rsidR="00B26071">
        <w:rPr>
          <w:rFonts w:ascii="Times New Roman" w:hAnsi="Times New Roman"/>
          <w:sz w:val="28"/>
          <w:szCs w:val="28"/>
          <w:lang w:eastAsia="ru-RU"/>
        </w:rPr>
        <w:t>ественником</w:t>
      </w:r>
      <w:proofErr w:type="spellEnd"/>
      <w:r w:rsidR="00B26071">
        <w:rPr>
          <w:rFonts w:ascii="Times New Roman" w:hAnsi="Times New Roman"/>
          <w:sz w:val="28"/>
          <w:szCs w:val="28"/>
          <w:lang w:eastAsia="ru-RU"/>
        </w:rPr>
        <w:t>. Роспатент не учел эти</w:t>
      </w:r>
      <w:r w:rsidRPr="006D7B5C">
        <w:rPr>
          <w:rFonts w:ascii="Times New Roman" w:hAnsi="Times New Roman"/>
          <w:sz w:val="28"/>
          <w:szCs w:val="28"/>
          <w:lang w:eastAsia="ru-RU"/>
        </w:rPr>
        <w:t xml:space="preserve"> обстоятельств</w:t>
      </w:r>
      <w:r w:rsidR="00B26071">
        <w:rPr>
          <w:rFonts w:ascii="Times New Roman" w:hAnsi="Times New Roman"/>
          <w:sz w:val="28"/>
          <w:szCs w:val="28"/>
          <w:lang w:eastAsia="ru-RU"/>
        </w:rPr>
        <w:t>а</w:t>
      </w:r>
      <w:r w:rsidRPr="006D7B5C">
        <w:rPr>
          <w:rFonts w:ascii="Times New Roman" w:hAnsi="Times New Roman"/>
          <w:sz w:val="28"/>
          <w:szCs w:val="28"/>
          <w:lang w:eastAsia="ru-RU"/>
        </w:rPr>
        <w:t>.</w:t>
      </w:r>
      <w:r w:rsidR="00343A19">
        <w:rPr>
          <w:rFonts w:ascii="Times New Roman" w:hAnsi="Times New Roman"/>
          <w:color w:val="A6A6A6"/>
          <w:sz w:val="28"/>
          <w:szCs w:val="28"/>
        </w:rPr>
        <w:t xml:space="preserve"> </w:t>
      </w:r>
    </w:p>
    <w:p w:rsidR="00343A19" w:rsidRDefault="00343A19" w:rsidP="00343A19">
      <w:pPr>
        <w:autoSpaceDE w:val="0"/>
        <w:autoSpaceDN w:val="0"/>
        <w:adjustRightInd w:val="0"/>
        <w:spacing w:after="0" w:line="240" w:lineRule="auto"/>
        <w:ind w:firstLine="720"/>
        <w:jc w:val="both"/>
        <w:rPr>
          <w:rFonts w:ascii="Times New Roman" w:hAnsi="Times New Roman"/>
          <w:color w:val="A6A6A6"/>
          <w:sz w:val="28"/>
          <w:szCs w:val="28"/>
        </w:rPr>
      </w:pPr>
    </w:p>
    <w:p w:rsidR="00934DD7" w:rsidRPr="00D03CE1" w:rsidRDefault="00934DD7" w:rsidP="001639DA">
      <w:pPr>
        <w:tabs>
          <w:tab w:val="left" w:pos="3261"/>
          <w:tab w:val="left" w:pos="4111"/>
        </w:tabs>
        <w:spacing w:after="0"/>
        <w:ind w:right="7655"/>
        <w:jc w:val="both"/>
        <w:rPr>
          <w:rFonts w:ascii="Times New Roman" w:hAnsi="Times New Roman"/>
          <w:color w:val="A6A6A6"/>
          <w:sz w:val="28"/>
          <w:szCs w:val="28"/>
        </w:rPr>
      </w:pPr>
    </w:p>
    <w:p w:rsidR="00102DF0" w:rsidRPr="00BF106C" w:rsidRDefault="006A373D" w:rsidP="00B84EE7">
      <w:pPr>
        <w:tabs>
          <w:tab w:val="left" w:pos="3261"/>
          <w:tab w:val="left" w:pos="4111"/>
        </w:tabs>
        <w:spacing w:after="0" w:line="240" w:lineRule="auto"/>
        <w:ind w:right="7655"/>
        <w:jc w:val="both"/>
        <w:rPr>
          <w:rFonts w:ascii="Times New Roman" w:hAnsi="Times New Roman"/>
          <w:color w:val="A6A6A6"/>
          <w:sz w:val="28"/>
          <w:szCs w:val="28"/>
        </w:rPr>
      </w:pPr>
      <w:r w:rsidRPr="00BF106C">
        <w:rPr>
          <w:rFonts w:ascii="Times New Roman" w:hAnsi="Times New Roman"/>
          <w:color w:val="A6A6A6"/>
          <w:sz w:val="28"/>
          <w:szCs w:val="28"/>
        </w:rPr>
        <w:t>Предостав</w:t>
      </w:r>
      <w:r w:rsidR="009B5309" w:rsidRPr="00BF106C">
        <w:rPr>
          <w:rFonts w:ascii="Times New Roman" w:hAnsi="Times New Roman"/>
          <w:color w:val="A6A6A6"/>
          <w:sz w:val="28"/>
          <w:szCs w:val="28"/>
        </w:rPr>
        <w:t xml:space="preserve">ленный материал был подготовлен </w:t>
      </w:r>
      <w:r w:rsidRPr="00BF106C">
        <w:rPr>
          <w:rFonts w:ascii="Times New Roman" w:hAnsi="Times New Roman"/>
          <w:color w:val="A6A6A6"/>
          <w:sz w:val="28"/>
          <w:szCs w:val="28"/>
        </w:rPr>
        <w:t>с использо</w:t>
      </w:r>
      <w:r w:rsidR="009B5309" w:rsidRPr="00BF106C">
        <w:rPr>
          <w:rFonts w:ascii="Times New Roman" w:hAnsi="Times New Roman"/>
          <w:color w:val="A6A6A6"/>
          <w:sz w:val="28"/>
          <w:szCs w:val="28"/>
        </w:rPr>
        <w:t xml:space="preserve">ванием информации </w:t>
      </w:r>
      <w:proofErr w:type="gramStart"/>
      <w:r w:rsidR="009B5309" w:rsidRPr="00BF106C">
        <w:rPr>
          <w:rFonts w:ascii="Times New Roman" w:hAnsi="Times New Roman"/>
          <w:color w:val="A6A6A6"/>
          <w:sz w:val="28"/>
          <w:szCs w:val="28"/>
        </w:rPr>
        <w:t>из</w:t>
      </w:r>
      <w:proofErr w:type="gramEnd"/>
      <w:r w:rsidR="009B5309" w:rsidRPr="00BF106C">
        <w:rPr>
          <w:rFonts w:ascii="Times New Roman" w:hAnsi="Times New Roman"/>
          <w:color w:val="A6A6A6"/>
          <w:sz w:val="28"/>
          <w:szCs w:val="28"/>
        </w:rPr>
        <w:t xml:space="preserve"> электронной </w:t>
      </w:r>
    </w:p>
    <w:p w:rsidR="00235953" w:rsidRPr="00BF106C" w:rsidRDefault="009B5309" w:rsidP="00B84EE7">
      <w:pPr>
        <w:tabs>
          <w:tab w:val="left" w:pos="3261"/>
          <w:tab w:val="left" w:pos="4111"/>
        </w:tabs>
        <w:spacing w:after="0" w:line="240" w:lineRule="auto"/>
        <w:ind w:right="7655"/>
        <w:jc w:val="both"/>
        <w:rPr>
          <w:rFonts w:ascii="Times New Roman" w:hAnsi="Times New Roman"/>
          <w:color w:val="A6A6A6"/>
          <w:sz w:val="28"/>
          <w:szCs w:val="28"/>
        </w:rPr>
      </w:pPr>
      <w:r w:rsidRPr="00BF106C">
        <w:rPr>
          <w:rFonts w:ascii="Times New Roman" w:hAnsi="Times New Roman"/>
          <w:color w:val="A6A6A6"/>
          <w:sz w:val="28"/>
          <w:szCs w:val="28"/>
        </w:rPr>
        <w:t>нормативно-правовой</w:t>
      </w:r>
      <w:r w:rsidR="00515F6D" w:rsidRPr="00BF106C">
        <w:rPr>
          <w:rFonts w:ascii="Times New Roman" w:hAnsi="Times New Roman"/>
          <w:color w:val="A6A6A6"/>
          <w:sz w:val="28"/>
          <w:szCs w:val="28"/>
        </w:rPr>
        <w:t xml:space="preserve"> </w:t>
      </w:r>
      <w:r w:rsidR="006A373D" w:rsidRPr="00BF106C">
        <w:rPr>
          <w:rFonts w:ascii="Times New Roman" w:hAnsi="Times New Roman"/>
          <w:color w:val="A6A6A6"/>
          <w:sz w:val="28"/>
          <w:szCs w:val="28"/>
        </w:rPr>
        <w:t>баз</w:t>
      </w:r>
      <w:r w:rsidR="008E2B0E" w:rsidRPr="00BF106C">
        <w:rPr>
          <w:rFonts w:ascii="Times New Roman" w:hAnsi="Times New Roman"/>
          <w:color w:val="A6A6A6"/>
          <w:sz w:val="28"/>
          <w:szCs w:val="28"/>
        </w:rPr>
        <w:t>ы</w:t>
      </w:r>
      <w:r w:rsidR="00B044CA" w:rsidRPr="00BF106C">
        <w:rPr>
          <w:rFonts w:ascii="Times New Roman" w:hAnsi="Times New Roman"/>
          <w:color w:val="A6A6A6"/>
          <w:sz w:val="28"/>
          <w:szCs w:val="28"/>
        </w:rPr>
        <w:t xml:space="preserve"> «</w:t>
      </w:r>
      <w:r w:rsidR="0057425B" w:rsidRPr="00BF106C">
        <w:rPr>
          <w:rFonts w:ascii="Times New Roman" w:hAnsi="Times New Roman"/>
          <w:color w:val="A6A6A6"/>
          <w:sz w:val="28"/>
          <w:szCs w:val="28"/>
        </w:rPr>
        <w:t>ГАРАНТ</w:t>
      </w:r>
      <w:r w:rsidR="008E2B0E" w:rsidRPr="00BF106C">
        <w:rPr>
          <w:rFonts w:ascii="Times New Roman" w:hAnsi="Times New Roman"/>
          <w:color w:val="A6A6A6"/>
          <w:sz w:val="28"/>
          <w:szCs w:val="28"/>
        </w:rPr>
        <w:t>».</w:t>
      </w:r>
    </w:p>
    <w:sectPr w:rsidR="00235953" w:rsidRPr="00BF106C" w:rsidSect="001B252E">
      <w:headerReference w:type="default" r:id="rId15"/>
      <w:pgSz w:w="11906" w:h="16838"/>
      <w:pgMar w:top="993" w:right="707" w:bottom="709" w:left="1134" w:header="56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C54" w:rsidRDefault="00BA6C54" w:rsidP="006A373D">
      <w:pPr>
        <w:spacing w:after="0" w:line="240" w:lineRule="auto"/>
      </w:pPr>
      <w:r>
        <w:separator/>
      </w:r>
    </w:p>
  </w:endnote>
  <w:endnote w:type="continuationSeparator" w:id="0">
    <w:p w:rsidR="00BA6C54" w:rsidRDefault="00BA6C54" w:rsidP="006A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C54" w:rsidRDefault="00BA6C54" w:rsidP="006A373D">
      <w:pPr>
        <w:spacing w:after="0" w:line="240" w:lineRule="auto"/>
      </w:pPr>
      <w:r>
        <w:separator/>
      </w:r>
    </w:p>
  </w:footnote>
  <w:footnote w:type="continuationSeparator" w:id="0">
    <w:p w:rsidR="00BA6C54" w:rsidRDefault="00BA6C54" w:rsidP="006A3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31" w:rsidRPr="00AE1F75" w:rsidRDefault="00F40831" w:rsidP="00AE1F75">
    <w:pPr>
      <w:pStyle w:val="a4"/>
      <w:jc w:val="center"/>
      <w:rPr>
        <w:rFonts w:ascii="Times New Roman" w:hAnsi="Times New Roman"/>
      </w:rPr>
    </w:pPr>
    <w:r w:rsidRPr="009808F6">
      <w:rPr>
        <w:rFonts w:ascii="Times New Roman" w:hAnsi="Times New Roman"/>
      </w:rPr>
      <w:fldChar w:fldCharType="begin"/>
    </w:r>
    <w:r w:rsidRPr="009808F6">
      <w:rPr>
        <w:rFonts w:ascii="Times New Roman" w:hAnsi="Times New Roman"/>
      </w:rPr>
      <w:instrText xml:space="preserve"> PAGE   \* MERGEFORMAT </w:instrText>
    </w:r>
    <w:r w:rsidRPr="009808F6">
      <w:rPr>
        <w:rFonts w:ascii="Times New Roman" w:hAnsi="Times New Roman"/>
      </w:rPr>
      <w:fldChar w:fldCharType="separate"/>
    </w:r>
    <w:r w:rsidR="00CB1B4E">
      <w:rPr>
        <w:rFonts w:ascii="Times New Roman" w:hAnsi="Times New Roman"/>
        <w:noProof/>
      </w:rPr>
      <w:t>5</w:t>
    </w:r>
    <w:r w:rsidRPr="009808F6">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101F7"/>
    <w:multiLevelType w:val="hybridMultilevel"/>
    <w:tmpl w:val="19B21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0B6774"/>
    <w:multiLevelType w:val="hybridMultilevel"/>
    <w:tmpl w:val="51E64D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A46EE9"/>
    <w:multiLevelType w:val="hybridMultilevel"/>
    <w:tmpl w:val="7E1A0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98703A"/>
    <w:multiLevelType w:val="hybridMultilevel"/>
    <w:tmpl w:val="4150F8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E41653"/>
    <w:multiLevelType w:val="hybridMultilevel"/>
    <w:tmpl w:val="3A6811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5F504C"/>
    <w:multiLevelType w:val="hybridMultilevel"/>
    <w:tmpl w:val="4E245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4A556C"/>
    <w:multiLevelType w:val="hybridMultilevel"/>
    <w:tmpl w:val="CE4A7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770EA4"/>
    <w:multiLevelType w:val="hybridMultilevel"/>
    <w:tmpl w:val="C84CC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760081"/>
    <w:multiLevelType w:val="hybridMultilevel"/>
    <w:tmpl w:val="164E3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853A17"/>
    <w:multiLevelType w:val="hybridMultilevel"/>
    <w:tmpl w:val="64C42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7901EA"/>
    <w:multiLevelType w:val="hybridMultilevel"/>
    <w:tmpl w:val="47480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464987"/>
    <w:multiLevelType w:val="hybridMultilevel"/>
    <w:tmpl w:val="091615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5E54C56"/>
    <w:multiLevelType w:val="hybridMultilevel"/>
    <w:tmpl w:val="AEA6BB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4921F9"/>
    <w:multiLevelType w:val="hybridMultilevel"/>
    <w:tmpl w:val="1EE6B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B71FFB"/>
    <w:multiLevelType w:val="hybridMultilevel"/>
    <w:tmpl w:val="1D8E2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DA2806"/>
    <w:multiLevelType w:val="hybridMultilevel"/>
    <w:tmpl w:val="452E4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524CC3"/>
    <w:multiLevelType w:val="hybridMultilevel"/>
    <w:tmpl w:val="160AE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C1387E"/>
    <w:multiLevelType w:val="hybridMultilevel"/>
    <w:tmpl w:val="D2B4D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B31A23"/>
    <w:multiLevelType w:val="hybridMultilevel"/>
    <w:tmpl w:val="E4786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CD2D04"/>
    <w:multiLevelType w:val="hybridMultilevel"/>
    <w:tmpl w:val="49C0D0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4DC6080"/>
    <w:multiLevelType w:val="hybridMultilevel"/>
    <w:tmpl w:val="A40A8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ADC0BC3"/>
    <w:multiLevelType w:val="hybridMultilevel"/>
    <w:tmpl w:val="F3E2A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4"/>
  </w:num>
  <w:num w:numId="4">
    <w:abstractNumId w:val="12"/>
  </w:num>
  <w:num w:numId="5">
    <w:abstractNumId w:val="21"/>
  </w:num>
  <w:num w:numId="6">
    <w:abstractNumId w:val="16"/>
  </w:num>
  <w:num w:numId="7">
    <w:abstractNumId w:val="7"/>
  </w:num>
  <w:num w:numId="8">
    <w:abstractNumId w:val="3"/>
  </w:num>
  <w:num w:numId="9">
    <w:abstractNumId w:val="2"/>
  </w:num>
  <w:num w:numId="10">
    <w:abstractNumId w:val="13"/>
  </w:num>
  <w:num w:numId="11">
    <w:abstractNumId w:val="1"/>
  </w:num>
  <w:num w:numId="12">
    <w:abstractNumId w:val="10"/>
  </w:num>
  <w:num w:numId="13">
    <w:abstractNumId w:val="19"/>
  </w:num>
  <w:num w:numId="14">
    <w:abstractNumId w:val="14"/>
  </w:num>
  <w:num w:numId="15">
    <w:abstractNumId w:val="8"/>
  </w:num>
  <w:num w:numId="16">
    <w:abstractNumId w:val="6"/>
  </w:num>
  <w:num w:numId="17">
    <w:abstractNumId w:val="5"/>
  </w:num>
  <w:num w:numId="18">
    <w:abstractNumId w:val="18"/>
  </w:num>
  <w:num w:numId="19">
    <w:abstractNumId w:val="9"/>
  </w:num>
  <w:num w:numId="20">
    <w:abstractNumId w:val="20"/>
  </w:num>
  <w:num w:numId="21">
    <w:abstractNumId w:val="11"/>
  </w:num>
  <w:num w:numId="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activeWritingStyle w:appName="MSWord" w:lang="en-US" w:vendorID="64" w:dllVersion="131078" w:nlCheck="1" w:checkStyle="1"/>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59A"/>
    <w:rsid w:val="00001087"/>
    <w:rsid w:val="000020C5"/>
    <w:rsid w:val="00002155"/>
    <w:rsid w:val="00002692"/>
    <w:rsid w:val="000027E1"/>
    <w:rsid w:val="00002F24"/>
    <w:rsid w:val="000038E4"/>
    <w:rsid w:val="00003D02"/>
    <w:rsid w:val="00004B96"/>
    <w:rsid w:val="00004D1C"/>
    <w:rsid w:val="00004DD9"/>
    <w:rsid w:val="00004FCD"/>
    <w:rsid w:val="00005770"/>
    <w:rsid w:val="00006593"/>
    <w:rsid w:val="00006B12"/>
    <w:rsid w:val="00006B4B"/>
    <w:rsid w:val="00006BC9"/>
    <w:rsid w:val="00007276"/>
    <w:rsid w:val="00007B7C"/>
    <w:rsid w:val="00007D45"/>
    <w:rsid w:val="0001007D"/>
    <w:rsid w:val="00010080"/>
    <w:rsid w:val="0001133D"/>
    <w:rsid w:val="0001176F"/>
    <w:rsid w:val="000121D3"/>
    <w:rsid w:val="000125D3"/>
    <w:rsid w:val="000127A1"/>
    <w:rsid w:val="00012BBA"/>
    <w:rsid w:val="00012F0D"/>
    <w:rsid w:val="00012FB6"/>
    <w:rsid w:val="000134D3"/>
    <w:rsid w:val="00013CCA"/>
    <w:rsid w:val="000142F7"/>
    <w:rsid w:val="00014770"/>
    <w:rsid w:val="0001492E"/>
    <w:rsid w:val="00014E5F"/>
    <w:rsid w:val="000152A2"/>
    <w:rsid w:val="00015BFA"/>
    <w:rsid w:val="00015E62"/>
    <w:rsid w:val="00016292"/>
    <w:rsid w:val="000165F3"/>
    <w:rsid w:val="00016EA5"/>
    <w:rsid w:val="00016FA5"/>
    <w:rsid w:val="00017A8A"/>
    <w:rsid w:val="00017BC1"/>
    <w:rsid w:val="00017E1F"/>
    <w:rsid w:val="0002036E"/>
    <w:rsid w:val="00020D71"/>
    <w:rsid w:val="0002208C"/>
    <w:rsid w:val="00022523"/>
    <w:rsid w:val="00022FAC"/>
    <w:rsid w:val="00023D09"/>
    <w:rsid w:val="0002416E"/>
    <w:rsid w:val="000244F6"/>
    <w:rsid w:val="0002475C"/>
    <w:rsid w:val="00024C85"/>
    <w:rsid w:val="000250AF"/>
    <w:rsid w:val="000251DF"/>
    <w:rsid w:val="00026C8B"/>
    <w:rsid w:val="00027231"/>
    <w:rsid w:val="00027895"/>
    <w:rsid w:val="00027A30"/>
    <w:rsid w:val="00027C4B"/>
    <w:rsid w:val="00027D8C"/>
    <w:rsid w:val="00030095"/>
    <w:rsid w:val="00030D50"/>
    <w:rsid w:val="00030E50"/>
    <w:rsid w:val="000313DC"/>
    <w:rsid w:val="00031562"/>
    <w:rsid w:val="000315A0"/>
    <w:rsid w:val="0003194B"/>
    <w:rsid w:val="00031A3E"/>
    <w:rsid w:val="0003231C"/>
    <w:rsid w:val="00032766"/>
    <w:rsid w:val="00032DF5"/>
    <w:rsid w:val="00033065"/>
    <w:rsid w:val="0003318B"/>
    <w:rsid w:val="00033CCF"/>
    <w:rsid w:val="00034412"/>
    <w:rsid w:val="00034604"/>
    <w:rsid w:val="00034EF7"/>
    <w:rsid w:val="00034F9E"/>
    <w:rsid w:val="0003503A"/>
    <w:rsid w:val="000358F0"/>
    <w:rsid w:val="000358F1"/>
    <w:rsid w:val="00035BF8"/>
    <w:rsid w:val="00035F63"/>
    <w:rsid w:val="00036085"/>
    <w:rsid w:val="00037FFB"/>
    <w:rsid w:val="000406CB"/>
    <w:rsid w:val="0004086E"/>
    <w:rsid w:val="000417BC"/>
    <w:rsid w:val="00041B9B"/>
    <w:rsid w:val="00041E30"/>
    <w:rsid w:val="00041EF5"/>
    <w:rsid w:val="00042803"/>
    <w:rsid w:val="00042878"/>
    <w:rsid w:val="00042BD1"/>
    <w:rsid w:val="00042D3E"/>
    <w:rsid w:val="00042EE9"/>
    <w:rsid w:val="0004326C"/>
    <w:rsid w:val="00043C34"/>
    <w:rsid w:val="000443B1"/>
    <w:rsid w:val="00044FE8"/>
    <w:rsid w:val="000455CA"/>
    <w:rsid w:val="00045620"/>
    <w:rsid w:val="00046859"/>
    <w:rsid w:val="00046D97"/>
    <w:rsid w:val="00047584"/>
    <w:rsid w:val="0004774F"/>
    <w:rsid w:val="00050260"/>
    <w:rsid w:val="00050288"/>
    <w:rsid w:val="00050C2B"/>
    <w:rsid w:val="00050FB2"/>
    <w:rsid w:val="0005115A"/>
    <w:rsid w:val="0005140B"/>
    <w:rsid w:val="0005142D"/>
    <w:rsid w:val="00052335"/>
    <w:rsid w:val="00052815"/>
    <w:rsid w:val="00052853"/>
    <w:rsid w:val="0005287B"/>
    <w:rsid w:val="00052AAB"/>
    <w:rsid w:val="00052C22"/>
    <w:rsid w:val="0005334A"/>
    <w:rsid w:val="000534EC"/>
    <w:rsid w:val="00053845"/>
    <w:rsid w:val="0005529F"/>
    <w:rsid w:val="000554B2"/>
    <w:rsid w:val="0005588A"/>
    <w:rsid w:val="000559A5"/>
    <w:rsid w:val="00055C89"/>
    <w:rsid w:val="00056107"/>
    <w:rsid w:val="000561FA"/>
    <w:rsid w:val="000562F9"/>
    <w:rsid w:val="00056E56"/>
    <w:rsid w:val="00056ED7"/>
    <w:rsid w:val="000577E4"/>
    <w:rsid w:val="00057A3F"/>
    <w:rsid w:val="00060632"/>
    <w:rsid w:val="00060920"/>
    <w:rsid w:val="00060D04"/>
    <w:rsid w:val="000616A1"/>
    <w:rsid w:val="00061AE9"/>
    <w:rsid w:val="00061BD1"/>
    <w:rsid w:val="00061E66"/>
    <w:rsid w:val="0006200D"/>
    <w:rsid w:val="00062459"/>
    <w:rsid w:val="0006257B"/>
    <w:rsid w:val="000625D4"/>
    <w:rsid w:val="00063656"/>
    <w:rsid w:val="000637CD"/>
    <w:rsid w:val="000639B1"/>
    <w:rsid w:val="00063EFD"/>
    <w:rsid w:val="00063FFB"/>
    <w:rsid w:val="0006435B"/>
    <w:rsid w:val="000644F5"/>
    <w:rsid w:val="000646A8"/>
    <w:rsid w:val="000648EC"/>
    <w:rsid w:val="00064AC8"/>
    <w:rsid w:val="00064CBE"/>
    <w:rsid w:val="0006609E"/>
    <w:rsid w:val="000660A2"/>
    <w:rsid w:val="00066A23"/>
    <w:rsid w:val="00066FAC"/>
    <w:rsid w:val="000704D4"/>
    <w:rsid w:val="00070B45"/>
    <w:rsid w:val="00071DAE"/>
    <w:rsid w:val="00071F60"/>
    <w:rsid w:val="00071FD6"/>
    <w:rsid w:val="0007243D"/>
    <w:rsid w:val="000724BD"/>
    <w:rsid w:val="00072CF6"/>
    <w:rsid w:val="00074145"/>
    <w:rsid w:val="00074F0F"/>
    <w:rsid w:val="00075116"/>
    <w:rsid w:val="00075941"/>
    <w:rsid w:val="00075A77"/>
    <w:rsid w:val="00075ACB"/>
    <w:rsid w:val="00076167"/>
    <w:rsid w:val="00076984"/>
    <w:rsid w:val="00077301"/>
    <w:rsid w:val="00077795"/>
    <w:rsid w:val="000777DB"/>
    <w:rsid w:val="000801AD"/>
    <w:rsid w:val="0008071F"/>
    <w:rsid w:val="0008089D"/>
    <w:rsid w:val="0008097E"/>
    <w:rsid w:val="00080CB5"/>
    <w:rsid w:val="00081639"/>
    <w:rsid w:val="000819CF"/>
    <w:rsid w:val="00084001"/>
    <w:rsid w:val="000842C1"/>
    <w:rsid w:val="000844C8"/>
    <w:rsid w:val="00084D47"/>
    <w:rsid w:val="00085A44"/>
    <w:rsid w:val="00085EB9"/>
    <w:rsid w:val="00086AF5"/>
    <w:rsid w:val="0008700E"/>
    <w:rsid w:val="000871BD"/>
    <w:rsid w:val="0008725B"/>
    <w:rsid w:val="000874EE"/>
    <w:rsid w:val="00087B59"/>
    <w:rsid w:val="000906E8"/>
    <w:rsid w:val="00090B20"/>
    <w:rsid w:val="00090F4D"/>
    <w:rsid w:val="000910C1"/>
    <w:rsid w:val="000914EF"/>
    <w:rsid w:val="00091BA6"/>
    <w:rsid w:val="000920AC"/>
    <w:rsid w:val="000926B5"/>
    <w:rsid w:val="00093275"/>
    <w:rsid w:val="00093931"/>
    <w:rsid w:val="000946DE"/>
    <w:rsid w:val="00094902"/>
    <w:rsid w:val="00094A53"/>
    <w:rsid w:val="00094BC6"/>
    <w:rsid w:val="0009509E"/>
    <w:rsid w:val="00095392"/>
    <w:rsid w:val="000954B1"/>
    <w:rsid w:val="00095D32"/>
    <w:rsid w:val="00095DC6"/>
    <w:rsid w:val="00096A64"/>
    <w:rsid w:val="000977EA"/>
    <w:rsid w:val="000A0E39"/>
    <w:rsid w:val="000A1401"/>
    <w:rsid w:val="000A1508"/>
    <w:rsid w:val="000A250D"/>
    <w:rsid w:val="000A299A"/>
    <w:rsid w:val="000A2D2C"/>
    <w:rsid w:val="000A375E"/>
    <w:rsid w:val="000A395F"/>
    <w:rsid w:val="000A3FBC"/>
    <w:rsid w:val="000A435C"/>
    <w:rsid w:val="000A4874"/>
    <w:rsid w:val="000A515F"/>
    <w:rsid w:val="000A5973"/>
    <w:rsid w:val="000A5977"/>
    <w:rsid w:val="000A59E5"/>
    <w:rsid w:val="000A5AA6"/>
    <w:rsid w:val="000A5B22"/>
    <w:rsid w:val="000A5C9E"/>
    <w:rsid w:val="000A634F"/>
    <w:rsid w:val="000A68DC"/>
    <w:rsid w:val="000A6A2A"/>
    <w:rsid w:val="000A6A48"/>
    <w:rsid w:val="000A6C58"/>
    <w:rsid w:val="000A6F48"/>
    <w:rsid w:val="000A7517"/>
    <w:rsid w:val="000A768D"/>
    <w:rsid w:val="000A7A26"/>
    <w:rsid w:val="000B0E93"/>
    <w:rsid w:val="000B1EAE"/>
    <w:rsid w:val="000B23B5"/>
    <w:rsid w:val="000B29CF"/>
    <w:rsid w:val="000B2A51"/>
    <w:rsid w:val="000B2FAF"/>
    <w:rsid w:val="000B3002"/>
    <w:rsid w:val="000B33B5"/>
    <w:rsid w:val="000B44A1"/>
    <w:rsid w:val="000B4C43"/>
    <w:rsid w:val="000B52E7"/>
    <w:rsid w:val="000B591D"/>
    <w:rsid w:val="000B5C2D"/>
    <w:rsid w:val="000B613F"/>
    <w:rsid w:val="000B725E"/>
    <w:rsid w:val="000B7260"/>
    <w:rsid w:val="000B7462"/>
    <w:rsid w:val="000B77A2"/>
    <w:rsid w:val="000B7A6F"/>
    <w:rsid w:val="000B7B61"/>
    <w:rsid w:val="000B7D32"/>
    <w:rsid w:val="000C001F"/>
    <w:rsid w:val="000C0DBC"/>
    <w:rsid w:val="000C0DC3"/>
    <w:rsid w:val="000C0FFE"/>
    <w:rsid w:val="000C10C3"/>
    <w:rsid w:val="000C12A8"/>
    <w:rsid w:val="000C277F"/>
    <w:rsid w:val="000C3004"/>
    <w:rsid w:val="000C37A9"/>
    <w:rsid w:val="000C3F46"/>
    <w:rsid w:val="000C4085"/>
    <w:rsid w:val="000C43C6"/>
    <w:rsid w:val="000C517C"/>
    <w:rsid w:val="000C6412"/>
    <w:rsid w:val="000C660F"/>
    <w:rsid w:val="000C68CD"/>
    <w:rsid w:val="000C6C51"/>
    <w:rsid w:val="000C74C1"/>
    <w:rsid w:val="000C7AE0"/>
    <w:rsid w:val="000C7D64"/>
    <w:rsid w:val="000D04B4"/>
    <w:rsid w:val="000D097E"/>
    <w:rsid w:val="000D1BC0"/>
    <w:rsid w:val="000D1CC9"/>
    <w:rsid w:val="000D20EE"/>
    <w:rsid w:val="000D30E3"/>
    <w:rsid w:val="000D389D"/>
    <w:rsid w:val="000D3AF9"/>
    <w:rsid w:val="000D4089"/>
    <w:rsid w:val="000D4CBB"/>
    <w:rsid w:val="000D583D"/>
    <w:rsid w:val="000D58DF"/>
    <w:rsid w:val="000D6F53"/>
    <w:rsid w:val="000D747E"/>
    <w:rsid w:val="000D76C7"/>
    <w:rsid w:val="000D7971"/>
    <w:rsid w:val="000E081F"/>
    <w:rsid w:val="000E1566"/>
    <w:rsid w:val="000E1CDF"/>
    <w:rsid w:val="000E237D"/>
    <w:rsid w:val="000E27E0"/>
    <w:rsid w:val="000E286C"/>
    <w:rsid w:val="000E2E14"/>
    <w:rsid w:val="000E38EE"/>
    <w:rsid w:val="000E3CFC"/>
    <w:rsid w:val="000E3D9E"/>
    <w:rsid w:val="000E439F"/>
    <w:rsid w:val="000E4AA5"/>
    <w:rsid w:val="000E4AAE"/>
    <w:rsid w:val="000E4CE8"/>
    <w:rsid w:val="000E67DF"/>
    <w:rsid w:val="000F0270"/>
    <w:rsid w:val="000F032E"/>
    <w:rsid w:val="000F043D"/>
    <w:rsid w:val="000F07AB"/>
    <w:rsid w:val="000F14F5"/>
    <w:rsid w:val="000F1C6B"/>
    <w:rsid w:val="000F2058"/>
    <w:rsid w:val="000F21C2"/>
    <w:rsid w:val="000F2EA6"/>
    <w:rsid w:val="000F3755"/>
    <w:rsid w:val="000F385A"/>
    <w:rsid w:val="000F3982"/>
    <w:rsid w:val="000F4321"/>
    <w:rsid w:val="000F4693"/>
    <w:rsid w:val="000F48C9"/>
    <w:rsid w:val="000F5986"/>
    <w:rsid w:val="000F5D16"/>
    <w:rsid w:val="000F5F7F"/>
    <w:rsid w:val="000F6C30"/>
    <w:rsid w:val="000F6C47"/>
    <w:rsid w:val="000F7731"/>
    <w:rsid w:val="000F7CA7"/>
    <w:rsid w:val="000F7F39"/>
    <w:rsid w:val="00100285"/>
    <w:rsid w:val="00100E22"/>
    <w:rsid w:val="00101177"/>
    <w:rsid w:val="00101B5C"/>
    <w:rsid w:val="00101C6F"/>
    <w:rsid w:val="00102606"/>
    <w:rsid w:val="001029B2"/>
    <w:rsid w:val="00102DF0"/>
    <w:rsid w:val="00102E45"/>
    <w:rsid w:val="00103374"/>
    <w:rsid w:val="00103539"/>
    <w:rsid w:val="00103635"/>
    <w:rsid w:val="00103B7E"/>
    <w:rsid w:val="001059DF"/>
    <w:rsid w:val="00105F03"/>
    <w:rsid w:val="00105F5B"/>
    <w:rsid w:val="0010611B"/>
    <w:rsid w:val="001061D6"/>
    <w:rsid w:val="00107947"/>
    <w:rsid w:val="00107E44"/>
    <w:rsid w:val="0011000A"/>
    <w:rsid w:val="0011030C"/>
    <w:rsid w:val="001107FF"/>
    <w:rsid w:val="00110FFE"/>
    <w:rsid w:val="00111113"/>
    <w:rsid w:val="0011122A"/>
    <w:rsid w:val="00111266"/>
    <w:rsid w:val="001118F9"/>
    <w:rsid w:val="0011215A"/>
    <w:rsid w:val="0011252F"/>
    <w:rsid w:val="00112667"/>
    <w:rsid w:val="00113258"/>
    <w:rsid w:val="0011333B"/>
    <w:rsid w:val="001139DB"/>
    <w:rsid w:val="00113D99"/>
    <w:rsid w:val="001158B7"/>
    <w:rsid w:val="00115F57"/>
    <w:rsid w:val="001162F6"/>
    <w:rsid w:val="00116439"/>
    <w:rsid w:val="001174EB"/>
    <w:rsid w:val="00117D5F"/>
    <w:rsid w:val="00117EF7"/>
    <w:rsid w:val="00120221"/>
    <w:rsid w:val="00120336"/>
    <w:rsid w:val="0012066C"/>
    <w:rsid w:val="0012113D"/>
    <w:rsid w:val="0012137A"/>
    <w:rsid w:val="001214EB"/>
    <w:rsid w:val="001217D2"/>
    <w:rsid w:val="00121F50"/>
    <w:rsid w:val="0012255C"/>
    <w:rsid w:val="001233E5"/>
    <w:rsid w:val="00123D4A"/>
    <w:rsid w:val="00124109"/>
    <w:rsid w:val="00124628"/>
    <w:rsid w:val="00124B41"/>
    <w:rsid w:val="001268D9"/>
    <w:rsid w:val="00126B64"/>
    <w:rsid w:val="0012721C"/>
    <w:rsid w:val="001301E2"/>
    <w:rsid w:val="0013070A"/>
    <w:rsid w:val="00130BAA"/>
    <w:rsid w:val="00131128"/>
    <w:rsid w:val="001311E4"/>
    <w:rsid w:val="00131259"/>
    <w:rsid w:val="00131310"/>
    <w:rsid w:val="00131D05"/>
    <w:rsid w:val="0013254F"/>
    <w:rsid w:val="0013323F"/>
    <w:rsid w:val="0013325C"/>
    <w:rsid w:val="00134260"/>
    <w:rsid w:val="001344B8"/>
    <w:rsid w:val="0013458E"/>
    <w:rsid w:val="001348E3"/>
    <w:rsid w:val="001349ED"/>
    <w:rsid w:val="00134AC9"/>
    <w:rsid w:val="00134B01"/>
    <w:rsid w:val="00134B38"/>
    <w:rsid w:val="00134BFA"/>
    <w:rsid w:val="00135285"/>
    <w:rsid w:val="001357E1"/>
    <w:rsid w:val="00135BA2"/>
    <w:rsid w:val="00135E59"/>
    <w:rsid w:val="0013653E"/>
    <w:rsid w:val="00137AE1"/>
    <w:rsid w:val="001406B4"/>
    <w:rsid w:val="00141101"/>
    <w:rsid w:val="00141D75"/>
    <w:rsid w:val="00141D80"/>
    <w:rsid w:val="00142609"/>
    <w:rsid w:val="001431BA"/>
    <w:rsid w:val="00143E64"/>
    <w:rsid w:val="00143F0A"/>
    <w:rsid w:val="00143F8F"/>
    <w:rsid w:val="00144038"/>
    <w:rsid w:val="0014422D"/>
    <w:rsid w:val="00144472"/>
    <w:rsid w:val="00144D28"/>
    <w:rsid w:val="001458B7"/>
    <w:rsid w:val="00145A66"/>
    <w:rsid w:val="00145F26"/>
    <w:rsid w:val="00145FE8"/>
    <w:rsid w:val="00146C11"/>
    <w:rsid w:val="00146C45"/>
    <w:rsid w:val="00146E95"/>
    <w:rsid w:val="0014714C"/>
    <w:rsid w:val="00147447"/>
    <w:rsid w:val="001476B0"/>
    <w:rsid w:val="0015021B"/>
    <w:rsid w:val="00150905"/>
    <w:rsid w:val="00150E6A"/>
    <w:rsid w:val="00150F6C"/>
    <w:rsid w:val="0015121B"/>
    <w:rsid w:val="00151311"/>
    <w:rsid w:val="001524C6"/>
    <w:rsid w:val="0015311D"/>
    <w:rsid w:val="00153274"/>
    <w:rsid w:val="00153908"/>
    <w:rsid w:val="001539A6"/>
    <w:rsid w:val="00153B4D"/>
    <w:rsid w:val="00153EE3"/>
    <w:rsid w:val="001542A0"/>
    <w:rsid w:val="001542EC"/>
    <w:rsid w:val="00155AFE"/>
    <w:rsid w:val="00155E50"/>
    <w:rsid w:val="001562FF"/>
    <w:rsid w:val="0015641F"/>
    <w:rsid w:val="0015692E"/>
    <w:rsid w:val="00156B26"/>
    <w:rsid w:val="00156D2E"/>
    <w:rsid w:val="001570F4"/>
    <w:rsid w:val="00157767"/>
    <w:rsid w:val="00157E6D"/>
    <w:rsid w:val="0016011F"/>
    <w:rsid w:val="0016047D"/>
    <w:rsid w:val="00160530"/>
    <w:rsid w:val="001613FC"/>
    <w:rsid w:val="001615BB"/>
    <w:rsid w:val="00161609"/>
    <w:rsid w:val="0016187F"/>
    <w:rsid w:val="00161FE9"/>
    <w:rsid w:val="001622F8"/>
    <w:rsid w:val="001624F3"/>
    <w:rsid w:val="00162CA8"/>
    <w:rsid w:val="0016354D"/>
    <w:rsid w:val="001639DA"/>
    <w:rsid w:val="00163A16"/>
    <w:rsid w:val="00164316"/>
    <w:rsid w:val="0016463B"/>
    <w:rsid w:val="00164869"/>
    <w:rsid w:val="00165829"/>
    <w:rsid w:val="00165843"/>
    <w:rsid w:val="00165ED6"/>
    <w:rsid w:val="00165FF0"/>
    <w:rsid w:val="001661DC"/>
    <w:rsid w:val="0016784F"/>
    <w:rsid w:val="00167951"/>
    <w:rsid w:val="00167DA4"/>
    <w:rsid w:val="0017018D"/>
    <w:rsid w:val="001705E2"/>
    <w:rsid w:val="0017075D"/>
    <w:rsid w:val="00170893"/>
    <w:rsid w:val="00170A67"/>
    <w:rsid w:val="001716FC"/>
    <w:rsid w:val="00171CD4"/>
    <w:rsid w:val="00171F12"/>
    <w:rsid w:val="00174113"/>
    <w:rsid w:val="00174284"/>
    <w:rsid w:val="001745FC"/>
    <w:rsid w:val="0017471F"/>
    <w:rsid w:val="00174958"/>
    <w:rsid w:val="001749B9"/>
    <w:rsid w:val="00175900"/>
    <w:rsid w:val="00175B83"/>
    <w:rsid w:val="00176BEE"/>
    <w:rsid w:val="00177454"/>
    <w:rsid w:val="001778D4"/>
    <w:rsid w:val="001778DC"/>
    <w:rsid w:val="00180009"/>
    <w:rsid w:val="0018003F"/>
    <w:rsid w:val="0018064D"/>
    <w:rsid w:val="001809FF"/>
    <w:rsid w:val="00181A9E"/>
    <w:rsid w:val="00181AB8"/>
    <w:rsid w:val="00181D85"/>
    <w:rsid w:val="00182269"/>
    <w:rsid w:val="0018248D"/>
    <w:rsid w:val="001825A1"/>
    <w:rsid w:val="0018355C"/>
    <w:rsid w:val="00183BD4"/>
    <w:rsid w:val="00184434"/>
    <w:rsid w:val="001844D6"/>
    <w:rsid w:val="001848A6"/>
    <w:rsid w:val="001849B9"/>
    <w:rsid w:val="00184FBC"/>
    <w:rsid w:val="00185132"/>
    <w:rsid w:val="001857AB"/>
    <w:rsid w:val="0018591E"/>
    <w:rsid w:val="00185BDE"/>
    <w:rsid w:val="00186022"/>
    <w:rsid w:val="001860FF"/>
    <w:rsid w:val="001863F5"/>
    <w:rsid w:val="001873B5"/>
    <w:rsid w:val="001873F0"/>
    <w:rsid w:val="0018778E"/>
    <w:rsid w:val="001878CF"/>
    <w:rsid w:val="00187B6A"/>
    <w:rsid w:val="00187D4C"/>
    <w:rsid w:val="00187E11"/>
    <w:rsid w:val="00190118"/>
    <w:rsid w:val="00190188"/>
    <w:rsid w:val="001902F7"/>
    <w:rsid w:val="001907ED"/>
    <w:rsid w:val="00190C51"/>
    <w:rsid w:val="00190CD7"/>
    <w:rsid w:val="00191392"/>
    <w:rsid w:val="00191CE3"/>
    <w:rsid w:val="001920A5"/>
    <w:rsid w:val="00193150"/>
    <w:rsid w:val="0019334A"/>
    <w:rsid w:val="00193C5C"/>
    <w:rsid w:val="00193DA1"/>
    <w:rsid w:val="0019431F"/>
    <w:rsid w:val="001947AF"/>
    <w:rsid w:val="00195212"/>
    <w:rsid w:val="0019538C"/>
    <w:rsid w:val="001953C0"/>
    <w:rsid w:val="00195B77"/>
    <w:rsid w:val="00195F7C"/>
    <w:rsid w:val="001962B6"/>
    <w:rsid w:val="001962C7"/>
    <w:rsid w:val="001967F4"/>
    <w:rsid w:val="00196CEE"/>
    <w:rsid w:val="00197318"/>
    <w:rsid w:val="001975D1"/>
    <w:rsid w:val="001979F7"/>
    <w:rsid w:val="00197AF4"/>
    <w:rsid w:val="001A075F"/>
    <w:rsid w:val="001A11D1"/>
    <w:rsid w:val="001A140E"/>
    <w:rsid w:val="001A17B1"/>
    <w:rsid w:val="001A2588"/>
    <w:rsid w:val="001A2B72"/>
    <w:rsid w:val="001A2DE7"/>
    <w:rsid w:val="001A3388"/>
    <w:rsid w:val="001A3A08"/>
    <w:rsid w:val="001A3B55"/>
    <w:rsid w:val="001A4295"/>
    <w:rsid w:val="001A4669"/>
    <w:rsid w:val="001A4683"/>
    <w:rsid w:val="001A46D4"/>
    <w:rsid w:val="001A62D2"/>
    <w:rsid w:val="001A6304"/>
    <w:rsid w:val="001A6305"/>
    <w:rsid w:val="001A635D"/>
    <w:rsid w:val="001A695E"/>
    <w:rsid w:val="001A6AFD"/>
    <w:rsid w:val="001A6D13"/>
    <w:rsid w:val="001A7874"/>
    <w:rsid w:val="001A78B1"/>
    <w:rsid w:val="001A7BE6"/>
    <w:rsid w:val="001A7E6F"/>
    <w:rsid w:val="001B0524"/>
    <w:rsid w:val="001B0DFB"/>
    <w:rsid w:val="001B11F5"/>
    <w:rsid w:val="001B124C"/>
    <w:rsid w:val="001B1724"/>
    <w:rsid w:val="001B252E"/>
    <w:rsid w:val="001B2CF8"/>
    <w:rsid w:val="001B2D1B"/>
    <w:rsid w:val="001B2E0C"/>
    <w:rsid w:val="001B2F49"/>
    <w:rsid w:val="001B372E"/>
    <w:rsid w:val="001B3B3C"/>
    <w:rsid w:val="001B3F31"/>
    <w:rsid w:val="001B3FBD"/>
    <w:rsid w:val="001B403A"/>
    <w:rsid w:val="001B4125"/>
    <w:rsid w:val="001B41AA"/>
    <w:rsid w:val="001B46E1"/>
    <w:rsid w:val="001B58C9"/>
    <w:rsid w:val="001B5F33"/>
    <w:rsid w:val="001B66D8"/>
    <w:rsid w:val="001B6B31"/>
    <w:rsid w:val="001B6EF9"/>
    <w:rsid w:val="001B710A"/>
    <w:rsid w:val="001B7633"/>
    <w:rsid w:val="001C0451"/>
    <w:rsid w:val="001C05A5"/>
    <w:rsid w:val="001C086B"/>
    <w:rsid w:val="001C15C4"/>
    <w:rsid w:val="001C196B"/>
    <w:rsid w:val="001C198F"/>
    <w:rsid w:val="001C1CFD"/>
    <w:rsid w:val="001C1ED6"/>
    <w:rsid w:val="001C2BFC"/>
    <w:rsid w:val="001C328E"/>
    <w:rsid w:val="001C3B37"/>
    <w:rsid w:val="001C3CE4"/>
    <w:rsid w:val="001C4149"/>
    <w:rsid w:val="001C4265"/>
    <w:rsid w:val="001C4555"/>
    <w:rsid w:val="001C48D1"/>
    <w:rsid w:val="001C549D"/>
    <w:rsid w:val="001C5739"/>
    <w:rsid w:val="001C5D66"/>
    <w:rsid w:val="001C5DA7"/>
    <w:rsid w:val="001C610A"/>
    <w:rsid w:val="001C6236"/>
    <w:rsid w:val="001C6783"/>
    <w:rsid w:val="001C7149"/>
    <w:rsid w:val="001C75B6"/>
    <w:rsid w:val="001C761D"/>
    <w:rsid w:val="001C7BCC"/>
    <w:rsid w:val="001D0119"/>
    <w:rsid w:val="001D02EC"/>
    <w:rsid w:val="001D0451"/>
    <w:rsid w:val="001D106B"/>
    <w:rsid w:val="001D116A"/>
    <w:rsid w:val="001D14E5"/>
    <w:rsid w:val="001D1C7C"/>
    <w:rsid w:val="001D1D2C"/>
    <w:rsid w:val="001D3712"/>
    <w:rsid w:val="001D3C1A"/>
    <w:rsid w:val="001D3D2F"/>
    <w:rsid w:val="001D4AAE"/>
    <w:rsid w:val="001D510D"/>
    <w:rsid w:val="001D5315"/>
    <w:rsid w:val="001D5F6E"/>
    <w:rsid w:val="001D6909"/>
    <w:rsid w:val="001E0316"/>
    <w:rsid w:val="001E125E"/>
    <w:rsid w:val="001E1E72"/>
    <w:rsid w:val="001E2025"/>
    <w:rsid w:val="001E2106"/>
    <w:rsid w:val="001E2981"/>
    <w:rsid w:val="001E2DEB"/>
    <w:rsid w:val="001E2E5E"/>
    <w:rsid w:val="001E2F1F"/>
    <w:rsid w:val="001E38C7"/>
    <w:rsid w:val="001E38DA"/>
    <w:rsid w:val="001E38F1"/>
    <w:rsid w:val="001E4CA1"/>
    <w:rsid w:val="001E4F4D"/>
    <w:rsid w:val="001E5749"/>
    <w:rsid w:val="001E5DAD"/>
    <w:rsid w:val="001E60B8"/>
    <w:rsid w:val="001E63B0"/>
    <w:rsid w:val="001E65A4"/>
    <w:rsid w:val="001E6B06"/>
    <w:rsid w:val="001E744E"/>
    <w:rsid w:val="001E761B"/>
    <w:rsid w:val="001E77A8"/>
    <w:rsid w:val="001E7872"/>
    <w:rsid w:val="001E7A1F"/>
    <w:rsid w:val="001E7B62"/>
    <w:rsid w:val="001E7C45"/>
    <w:rsid w:val="001E7DE2"/>
    <w:rsid w:val="001F06BB"/>
    <w:rsid w:val="001F0BBC"/>
    <w:rsid w:val="001F0FF0"/>
    <w:rsid w:val="001F15CE"/>
    <w:rsid w:val="001F16F9"/>
    <w:rsid w:val="001F191B"/>
    <w:rsid w:val="001F1BA1"/>
    <w:rsid w:val="001F292C"/>
    <w:rsid w:val="001F34EB"/>
    <w:rsid w:val="001F3D70"/>
    <w:rsid w:val="001F3F7B"/>
    <w:rsid w:val="001F3F84"/>
    <w:rsid w:val="001F49A9"/>
    <w:rsid w:val="001F4B3D"/>
    <w:rsid w:val="001F4BAE"/>
    <w:rsid w:val="001F4DFE"/>
    <w:rsid w:val="001F5159"/>
    <w:rsid w:val="001F5AF9"/>
    <w:rsid w:val="001F6D2D"/>
    <w:rsid w:val="001F707D"/>
    <w:rsid w:val="001F7815"/>
    <w:rsid w:val="00200E20"/>
    <w:rsid w:val="002011EE"/>
    <w:rsid w:val="0020164A"/>
    <w:rsid w:val="0020174A"/>
    <w:rsid w:val="00201B00"/>
    <w:rsid w:val="00201BFB"/>
    <w:rsid w:val="00201F47"/>
    <w:rsid w:val="00202198"/>
    <w:rsid w:val="00202845"/>
    <w:rsid w:val="0020285F"/>
    <w:rsid w:val="002028D3"/>
    <w:rsid w:val="0020329B"/>
    <w:rsid w:val="00204198"/>
    <w:rsid w:val="00205159"/>
    <w:rsid w:val="0020516F"/>
    <w:rsid w:val="0020526A"/>
    <w:rsid w:val="002053A5"/>
    <w:rsid w:val="00205B58"/>
    <w:rsid w:val="0020636B"/>
    <w:rsid w:val="002073AB"/>
    <w:rsid w:val="00207B95"/>
    <w:rsid w:val="00207EBA"/>
    <w:rsid w:val="002101AD"/>
    <w:rsid w:val="002101B0"/>
    <w:rsid w:val="00210308"/>
    <w:rsid w:val="002106E2"/>
    <w:rsid w:val="00210FD2"/>
    <w:rsid w:val="0021199C"/>
    <w:rsid w:val="00211F54"/>
    <w:rsid w:val="002126EE"/>
    <w:rsid w:val="00212918"/>
    <w:rsid w:val="002134F5"/>
    <w:rsid w:val="0021389B"/>
    <w:rsid w:val="002139B4"/>
    <w:rsid w:val="00214F0F"/>
    <w:rsid w:val="002161ED"/>
    <w:rsid w:val="0022025D"/>
    <w:rsid w:val="002203C4"/>
    <w:rsid w:val="0022061E"/>
    <w:rsid w:val="00220DB7"/>
    <w:rsid w:val="00220DC4"/>
    <w:rsid w:val="00220E89"/>
    <w:rsid w:val="00220F2A"/>
    <w:rsid w:val="00220F68"/>
    <w:rsid w:val="002212CD"/>
    <w:rsid w:val="002223B8"/>
    <w:rsid w:val="00222536"/>
    <w:rsid w:val="00222D12"/>
    <w:rsid w:val="00223255"/>
    <w:rsid w:val="00224157"/>
    <w:rsid w:val="00224A1E"/>
    <w:rsid w:val="00224B04"/>
    <w:rsid w:val="00224C96"/>
    <w:rsid w:val="002250CB"/>
    <w:rsid w:val="00225A96"/>
    <w:rsid w:val="00225C5A"/>
    <w:rsid w:val="00225EBE"/>
    <w:rsid w:val="00226110"/>
    <w:rsid w:val="0022650A"/>
    <w:rsid w:val="002266EA"/>
    <w:rsid w:val="00226753"/>
    <w:rsid w:val="00226899"/>
    <w:rsid w:val="00226B6A"/>
    <w:rsid w:val="0022701D"/>
    <w:rsid w:val="002277AA"/>
    <w:rsid w:val="002300ED"/>
    <w:rsid w:val="002305D0"/>
    <w:rsid w:val="00230E6C"/>
    <w:rsid w:val="002319B4"/>
    <w:rsid w:val="00232F98"/>
    <w:rsid w:val="0023393C"/>
    <w:rsid w:val="0023394F"/>
    <w:rsid w:val="00233F77"/>
    <w:rsid w:val="00234831"/>
    <w:rsid w:val="0023491F"/>
    <w:rsid w:val="00234B0E"/>
    <w:rsid w:val="00234F9F"/>
    <w:rsid w:val="00234FCF"/>
    <w:rsid w:val="00235151"/>
    <w:rsid w:val="00235267"/>
    <w:rsid w:val="00235953"/>
    <w:rsid w:val="00235AAB"/>
    <w:rsid w:val="00236346"/>
    <w:rsid w:val="00236576"/>
    <w:rsid w:val="00236770"/>
    <w:rsid w:val="00236792"/>
    <w:rsid w:val="00236AA0"/>
    <w:rsid w:val="0023701C"/>
    <w:rsid w:val="00237362"/>
    <w:rsid w:val="0023739C"/>
    <w:rsid w:val="00237C4B"/>
    <w:rsid w:val="00240170"/>
    <w:rsid w:val="0024036C"/>
    <w:rsid w:val="002408EB"/>
    <w:rsid w:val="00241376"/>
    <w:rsid w:val="00241636"/>
    <w:rsid w:val="002416D2"/>
    <w:rsid w:val="00241ADD"/>
    <w:rsid w:val="0024200D"/>
    <w:rsid w:val="00242286"/>
    <w:rsid w:val="00242B70"/>
    <w:rsid w:val="00242EC5"/>
    <w:rsid w:val="00244E76"/>
    <w:rsid w:val="00245080"/>
    <w:rsid w:val="002450E6"/>
    <w:rsid w:val="002457E2"/>
    <w:rsid w:val="0024581A"/>
    <w:rsid w:val="00245919"/>
    <w:rsid w:val="00246169"/>
    <w:rsid w:val="002479AF"/>
    <w:rsid w:val="00247C65"/>
    <w:rsid w:val="002504DF"/>
    <w:rsid w:val="00250FEC"/>
    <w:rsid w:val="00251471"/>
    <w:rsid w:val="002516F8"/>
    <w:rsid w:val="00251869"/>
    <w:rsid w:val="00251A7D"/>
    <w:rsid w:val="00251C84"/>
    <w:rsid w:val="00251DCE"/>
    <w:rsid w:val="0025229C"/>
    <w:rsid w:val="002524C8"/>
    <w:rsid w:val="002525E7"/>
    <w:rsid w:val="00252DDC"/>
    <w:rsid w:val="0025327B"/>
    <w:rsid w:val="00253410"/>
    <w:rsid w:val="00253446"/>
    <w:rsid w:val="002537C0"/>
    <w:rsid w:val="00253C2D"/>
    <w:rsid w:val="002543C5"/>
    <w:rsid w:val="002544BF"/>
    <w:rsid w:val="002545FA"/>
    <w:rsid w:val="00254748"/>
    <w:rsid w:val="002549BA"/>
    <w:rsid w:val="00254A69"/>
    <w:rsid w:val="00254ADF"/>
    <w:rsid w:val="00255925"/>
    <w:rsid w:val="00255DEE"/>
    <w:rsid w:val="00255F11"/>
    <w:rsid w:val="00255F7C"/>
    <w:rsid w:val="00256F48"/>
    <w:rsid w:val="00257782"/>
    <w:rsid w:val="00257969"/>
    <w:rsid w:val="00260089"/>
    <w:rsid w:val="0026034D"/>
    <w:rsid w:val="002605A4"/>
    <w:rsid w:val="00260C9B"/>
    <w:rsid w:val="00260DD6"/>
    <w:rsid w:val="00261CA3"/>
    <w:rsid w:val="00261F40"/>
    <w:rsid w:val="00262A95"/>
    <w:rsid w:val="0026311F"/>
    <w:rsid w:val="00264849"/>
    <w:rsid w:val="00265094"/>
    <w:rsid w:val="00265AB5"/>
    <w:rsid w:val="00265B00"/>
    <w:rsid w:val="00266230"/>
    <w:rsid w:val="00266515"/>
    <w:rsid w:val="002665EE"/>
    <w:rsid w:val="002669F8"/>
    <w:rsid w:val="0026700F"/>
    <w:rsid w:val="0026746D"/>
    <w:rsid w:val="002708F4"/>
    <w:rsid w:val="002711EA"/>
    <w:rsid w:val="00272553"/>
    <w:rsid w:val="00272B41"/>
    <w:rsid w:val="00273A8E"/>
    <w:rsid w:val="00273B26"/>
    <w:rsid w:val="00273D3E"/>
    <w:rsid w:val="00274738"/>
    <w:rsid w:val="002748A8"/>
    <w:rsid w:val="002752E5"/>
    <w:rsid w:val="002754FA"/>
    <w:rsid w:val="00276161"/>
    <w:rsid w:val="002769FB"/>
    <w:rsid w:val="00276E80"/>
    <w:rsid w:val="0027783D"/>
    <w:rsid w:val="00277FD4"/>
    <w:rsid w:val="0028041C"/>
    <w:rsid w:val="002809E6"/>
    <w:rsid w:val="00280FD2"/>
    <w:rsid w:val="00281081"/>
    <w:rsid w:val="0028132F"/>
    <w:rsid w:val="002819A5"/>
    <w:rsid w:val="0028210D"/>
    <w:rsid w:val="00282153"/>
    <w:rsid w:val="00282229"/>
    <w:rsid w:val="0028247A"/>
    <w:rsid w:val="002828DF"/>
    <w:rsid w:val="00282E13"/>
    <w:rsid w:val="002838B0"/>
    <w:rsid w:val="00284001"/>
    <w:rsid w:val="0028412D"/>
    <w:rsid w:val="002842CE"/>
    <w:rsid w:val="00284B2F"/>
    <w:rsid w:val="00285105"/>
    <w:rsid w:val="0028520D"/>
    <w:rsid w:val="0028678A"/>
    <w:rsid w:val="00286E3E"/>
    <w:rsid w:val="00287149"/>
    <w:rsid w:val="0028757A"/>
    <w:rsid w:val="002901DB"/>
    <w:rsid w:val="00290A6C"/>
    <w:rsid w:val="00290E14"/>
    <w:rsid w:val="0029138A"/>
    <w:rsid w:val="00291E21"/>
    <w:rsid w:val="00292B52"/>
    <w:rsid w:val="00293103"/>
    <w:rsid w:val="0029380C"/>
    <w:rsid w:val="00294736"/>
    <w:rsid w:val="00294C55"/>
    <w:rsid w:val="0029516E"/>
    <w:rsid w:val="002956D2"/>
    <w:rsid w:val="002958C0"/>
    <w:rsid w:val="00296496"/>
    <w:rsid w:val="00296DF1"/>
    <w:rsid w:val="00296E26"/>
    <w:rsid w:val="00296EDE"/>
    <w:rsid w:val="00296F89"/>
    <w:rsid w:val="002974A3"/>
    <w:rsid w:val="002977D4"/>
    <w:rsid w:val="00297BA3"/>
    <w:rsid w:val="00297FC9"/>
    <w:rsid w:val="002A00B2"/>
    <w:rsid w:val="002A05D1"/>
    <w:rsid w:val="002A06D5"/>
    <w:rsid w:val="002A0BE9"/>
    <w:rsid w:val="002A1482"/>
    <w:rsid w:val="002A231D"/>
    <w:rsid w:val="002A24C9"/>
    <w:rsid w:val="002A351B"/>
    <w:rsid w:val="002A352A"/>
    <w:rsid w:val="002A3691"/>
    <w:rsid w:val="002A3954"/>
    <w:rsid w:val="002A397A"/>
    <w:rsid w:val="002A3B38"/>
    <w:rsid w:val="002A3C28"/>
    <w:rsid w:val="002A4DA6"/>
    <w:rsid w:val="002A5262"/>
    <w:rsid w:val="002A5C77"/>
    <w:rsid w:val="002A648E"/>
    <w:rsid w:val="002A6953"/>
    <w:rsid w:val="002A6E44"/>
    <w:rsid w:val="002A7039"/>
    <w:rsid w:val="002A71C9"/>
    <w:rsid w:val="002A7533"/>
    <w:rsid w:val="002A7C62"/>
    <w:rsid w:val="002A7CDD"/>
    <w:rsid w:val="002A7CDE"/>
    <w:rsid w:val="002A7DD1"/>
    <w:rsid w:val="002B00B9"/>
    <w:rsid w:val="002B013D"/>
    <w:rsid w:val="002B091A"/>
    <w:rsid w:val="002B0B21"/>
    <w:rsid w:val="002B1F8C"/>
    <w:rsid w:val="002B26A9"/>
    <w:rsid w:val="002B2B7D"/>
    <w:rsid w:val="002B3161"/>
    <w:rsid w:val="002B31A6"/>
    <w:rsid w:val="002B3693"/>
    <w:rsid w:val="002B3DF9"/>
    <w:rsid w:val="002B4020"/>
    <w:rsid w:val="002B4685"/>
    <w:rsid w:val="002B5A2E"/>
    <w:rsid w:val="002B5DEB"/>
    <w:rsid w:val="002B5F02"/>
    <w:rsid w:val="002B6006"/>
    <w:rsid w:val="002B66E0"/>
    <w:rsid w:val="002B6B76"/>
    <w:rsid w:val="002B6DE8"/>
    <w:rsid w:val="002B6F52"/>
    <w:rsid w:val="002B7F8E"/>
    <w:rsid w:val="002C0178"/>
    <w:rsid w:val="002C1000"/>
    <w:rsid w:val="002C1D15"/>
    <w:rsid w:val="002C1E60"/>
    <w:rsid w:val="002C2214"/>
    <w:rsid w:val="002C23C1"/>
    <w:rsid w:val="002C2977"/>
    <w:rsid w:val="002C2C81"/>
    <w:rsid w:val="002C2F04"/>
    <w:rsid w:val="002C2F06"/>
    <w:rsid w:val="002C2FF9"/>
    <w:rsid w:val="002C3425"/>
    <w:rsid w:val="002C3E43"/>
    <w:rsid w:val="002C4A38"/>
    <w:rsid w:val="002C4CD5"/>
    <w:rsid w:val="002C504B"/>
    <w:rsid w:val="002C549A"/>
    <w:rsid w:val="002C605B"/>
    <w:rsid w:val="002C62B6"/>
    <w:rsid w:val="002C68F0"/>
    <w:rsid w:val="002C6A23"/>
    <w:rsid w:val="002C6BA9"/>
    <w:rsid w:val="002C6C9E"/>
    <w:rsid w:val="002C6CBB"/>
    <w:rsid w:val="002C751C"/>
    <w:rsid w:val="002C76CC"/>
    <w:rsid w:val="002C7722"/>
    <w:rsid w:val="002C7824"/>
    <w:rsid w:val="002C7AE4"/>
    <w:rsid w:val="002C7BA8"/>
    <w:rsid w:val="002C7DB4"/>
    <w:rsid w:val="002D027F"/>
    <w:rsid w:val="002D17D2"/>
    <w:rsid w:val="002D1B1F"/>
    <w:rsid w:val="002D1B58"/>
    <w:rsid w:val="002D1DB6"/>
    <w:rsid w:val="002D2A1D"/>
    <w:rsid w:val="002D2DE7"/>
    <w:rsid w:val="002D311D"/>
    <w:rsid w:val="002D3868"/>
    <w:rsid w:val="002D3F91"/>
    <w:rsid w:val="002D45FB"/>
    <w:rsid w:val="002D4835"/>
    <w:rsid w:val="002D49B9"/>
    <w:rsid w:val="002D4BEE"/>
    <w:rsid w:val="002D4C36"/>
    <w:rsid w:val="002D4F1C"/>
    <w:rsid w:val="002D594D"/>
    <w:rsid w:val="002D5E8B"/>
    <w:rsid w:val="002D5F32"/>
    <w:rsid w:val="002D70DD"/>
    <w:rsid w:val="002D7626"/>
    <w:rsid w:val="002D7922"/>
    <w:rsid w:val="002D7BD6"/>
    <w:rsid w:val="002E04AF"/>
    <w:rsid w:val="002E13BC"/>
    <w:rsid w:val="002E1F6D"/>
    <w:rsid w:val="002E2E85"/>
    <w:rsid w:val="002E4207"/>
    <w:rsid w:val="002E4CD6"/>
    <w:rsid w:val="002E63F0"/>
    <w:rsid w:val="002E66B0"/>
    <w:rsid w:val="002E66F4"/>
    <w:rsid w:val="002E6CBC"/>
    <w:rsid w:val="002E6D77"/>
    <w:rsid w:val="002E72BC"/>
    <w:rsid w:val="002E73E2"/>
    <w:rsid w:val="002E7EB0"/>
    <w:rsid w:val="002F00C2"/>
    <w:rsid w:val="002F0123"/>
    <w:rsid w:val="002F075F"/>
    <w:rsid w:val="002F09B8"/>
    <w:rsid w:val="002F0B96"/>
    <w:rsid w:val="002F160D"/>
    <w:rsid w:val="002F1AAD"/>
    <w:rsid w:val="002F1BE2"/>
    <w:rsid w:val="002F20AE"/>
    <w:rsid w:val="002F217F"/>
    <w:rsid w:val="002F2D6B"/>
    <w:rsid w:val="002F2E18"/>
    <w:rsid w:val="002F37BE"/>
    <w:rsid w:val="002F3F8E"/>
    <w:rsid w:val="002F404F"/>
    <w:rsid w:val="002F4152"/>
    <w:rsid w:val="002F418F"/>
    <w:rsid w:val="002F43E5"/>
    <w:rsid w:val="002F4747"/>
    <w:rsid w:val="002F4AA0"/>
    <w:rsid w:val="002F4B48"/>
    <w:rsid w:val="002F5E03"/>
    <w:rsid w:val="002F6BEC"/>
    <w:rsid w:val="002F779B"/>
    <w:rsid w:val="002F77AC"/>
    <w:rsid w:val="002F7D9C"/>
    <w:rsid w:val="003004C3"/>
    <w:rsid w:val="00300BB2"/>
    <w:rsid w:val="00300C6C"/>
    <w:rsid w:val="00301430"/>
    <w:rsid w:val="00301673"/>
    <w:rsid w:val="00301864"/>
    <w:rsid w:val="00301A47"/>
    <w:rsid w:val="00302600"/>
    <w:rsid w:val="00302A16"/>
    <w:rsid w:val="00302B62"/>
    <w:rsid w:val="003031BD"/>
    <w:rsid w:val="0030349A"/>
    <w:rsid w:val="003034E3"/>
    <w:rsid w:val="003037EE"/>
    <w:rsid w:val="00303CE6"/>
    <w:rsid w:val="00304468"/>
    <w:rsid w:val="003047C2"/>
    <w:rsid w:val="00305D1A"/>
    <w:rsid w:val="00306065"/>
    <w:rsid w:val="003061B2"/>
    <w:rsid w:val="003065DC"/>
    <w:rsid w:val="00306798"/>
    <w:rsid w:val="00306DB1"/>
    <w:rsid w:val="00307414"/>
    <w:rsid w:val="00307959"/>
    <w:rsid w:val="00307C97"/>
    <w:rsid w:val="00307F1B"/>
    <w:rsid w:val="0031025D"/>
    <w:rsid w:val="00310C8F"/>
    <w:rsid w:val="0031138F"/>
    <w:rsid w:val="00311A4C"/>
    <w:rsid w:val="00311C0B"/>
    <w:rsid w:val="003124B4"/>
    <w:rsid w:val="003125D8"/>
    <w:rsid w:val="00312863"/>
    <w:rsid w:val="003130BE"/>
    <w:rsid w:val="00313BB2"/>
    <w:rsid w:val="00314AA6"/>
    <w:rsid w:val="00314B8C"/>
    <w:rsid w:val="00314DA6"/>
    <w:rsid w:val="00315ED3"/>
    <w:rsid w:val="00316CC4"/>
    <w:rsid w:val="00316D94"/>
    <w:rsid w:val="00317232"/>
    <w:rsid w:val="003172BD"/>
    <w:rsid w:val="0031746C"/>
    <w:rsid w:val="00317B25"/>
    <w:rsid w:val="00320EED"/>
    <w:rsid w:val="003213D1"/>
    <w:rsid w:val="0032190A"/>
    <w:rsid w:val="00321920"/>
    <w:rsid w:val="00322028"/>
    <w:rsid w:val="003224A6"/>
    <w:rsid w:val="00322B01"/>
    <w:rsid w:val="00322C25"/>
    <w:rsid w:val="00323170"/>
    <w:rsid w:val="003236E8"/>
    <w:rsid w:val="00323A72"/>
    <w:rsid w:val="00323CB8"/>
    <w:rsid w:val="003249F8"/>
    <w:rsid w:val="00324D91"/>
    <w:rsid w:val="00324F23"/>
    <w:rsid w:val="00325312"/>
    <w:rsid w:val="00325568"/>
    <w:rsid w:val="003256C8"/>
    <w:rsid w:val="00325CB7"/>
    <w:rsid w:val="00325CBB"/>
    <w:rsid w:val="003269F3"/>
    <w:rsid w:val="003279B1"/>
    <w:rsid w:val="00327C45"/>
    <w:rsid w:val="00330688"/>
    <w:rsid w:val="00330BFD"/>
    <w:rsid w:val="00331286"/>
    <w:rsid w:val="003314EB"/>
    <w:rsid w:val="003322BD"/>
    <w:rsid w:val="00332E05"/>
    <w:rsid w:val="00333AF5"/>
    <w:rsid w:val="00333C6F"/>
    <w:rsid w:val="00333DAA"/>
    <w:rsid w:val="00333DF0"/>
    <w:rsid w:val="00334CFA"/>
    <w:rsid w:val="00334E56"/>
    <w:rsid w:val="0033552F"/>
    <w:rsid w:val="003368C6"/>
    <w:rsid w:val="00337995"/>
    <w:rsid w:val="00340B1E"/>
    <w:rsid w:val="00340BD8"/>
    <w:rsid w:val="0034135A"/>
    <w:rsid w:val="00341402"/>
    <w:rsid w:val="00341747"/>
    <w:rsid w:val="003418A3"/>
    <w:rsid w:val="0034209A"/>
    <w:rsid w:val="00342108"/>
    <w:rsid w:val="00342184"/>
    <w:rsid w:val="003425D3"/>
    <w:rsid w:val="0034296D"/>
    <w:rsid w:val="00343795"/>
    <w:rsid w:val="00343990"/>
    <w:rsid w:val="00343A05"/>
    <w:rsid w:val="00343A19"/>
    <w:rsid w:val="00344305"/>
    <w:rsid w:val="00344451"/>
    <w:rsid w:val="00344BF9"/>
    <w:rsid w:val="00345465"/>
    <w:rsid w:val="0034550B"/>
    <w:rsid w:val="003462FF"/>
    <w:rsid w:val="00346557"/>
    <w:rsid w:val="00346585"/>
    <w:rsid w:val="00347046"/>
    <w:rsid w:val="003471B1"/>
    <w:rsid w:val="00347884"/>
    <w:rsid w:val="00347AEE"/>
    <w:rsid w:val="00347CBD"/>
    <w:rsid w:val="00347DAE"/>
    <w:rsid w:val="00351248"/>
    <w:rsid w:val="003517D0"/>
    <w:rsid w:val="00351C08"/>
    <w:rsid w:val="00351E8C"/>
    <w:rsid w:val="00352342"/>
    <w:rsid w:val="003537DE"/>
    <w:rsid w:val="00353887"/>
    <w:rsid w:val="00353A09"/>
    <w:rsid w:val="003547C9"/>
    <w:rsid w:val="0035531C"/>
    <w:rsid w:val="0035539B"/>
    <w:rsid w:val="003555E8"/>
    <w:rsid w:val="003561F2"/>
    <w:rsid w:val="003564E4"/>
    <w:rsid w:val="00356CED"/>
    <w:rsid w:val="00357D47"/>
    <w:rsid w:val="003605AC"/>
    <w:rsid w:val="003607F4"/>
    <w:rsid w:val="003608EC"/>
    <w:rsid w:val="00360B97"/>
    <w:rsid w:val="0036131F"/>
    <w:rsid w:val="00361632"/>
    <w:rsid w:val="003627BD"/>
    <w:rsid w:val="00362D80"/>
    <w:rsid w:val="00362E67"/>
    <w:rsid w:val="0036339B"/>
    <w:rsid w:val="00363604"/>
    <w:rsid w:val="00363631"/>
    <w:rsid w:val="00363E1D"/>
    <w:rsid w:val="00363E52"/>
    <w:rsid w:val="003656F9"/>
    <w:rsid w:val="00365B38"/>
    <w:rsid w:val="00365DD6"/>
    <w:rsid w:val="00366711"/>
    <w:rsid w:val="003671EB"/>
    <w:rsid w:val="00367256"/>
    <w:rsid w:val="00367AD3"/>
    <w:rsid w:val="00367E8C"/>
    <w:rsid w:val="00370F43"/>
    <w:rsid w:val="0037125D"/>
    <w:rsid w:val="00371868"/>
    <w:rsid w:val="00371AB7"/>
    <w:rsid w:val="00371E16"/>
    <w:rsid w:val="00372540"/>
    <w:rsid w:val="00372AC6"/>
    <w:rsid w:val="00372EF0"/>
    <w:rsid w:val="00373C46"/>
    <w:rsid w:val="003755E9"/>
    <w:rsid w:val="00375908"/>
    <w:rsid w:val="0037599D"/>
    <w:rsid w:val="00376772"/>
    <w:rsid w:val="0037684C"/>
    <w:rsid w:val="003776D9"/>
    <w:rsid w:val="003779C8"/>
    <w:rsid w:val="00377A56"/>
    <w:rsid w:val="00380059"/>
    <w:rsid w:val="00380347"/>
    <w:rsid w:val="00380B69"/>
    <w:rsid w:val="003811BB"/>
    <w:rsid w:val="0038142A"/>
    <w:rsid w:val="003814E2"/>
    <w:rsid w:val="0038311C"/>
    <w:rsid w:val="00383424"/>
    <w:rsid w:val="003838B5"/>
    <w:rsid w:val="00383CE4"/>
    <w:rsid w:val="00384054"/>
    <w:rsid w:val="0038410D"/>
    <w:rsid w:val="0038436F"/>
    <w:rsid w:val="003846EA"/>
    <w:rsid w:val="00384A93"/>
    <w:rsid w:val="0038526D"/>
    <w:rsid w:val="00385C6B"/>
    <w:rsid w:val="0038614A"/>
    <w:rsid w:val="003862FC"/>
    <w:rsid w:val="00386B7A"/>
    <w:rsid w:val="00387A69"/>
    <w:rsid w:val="00387A80"/>
    <w:rsid w:val="00387BEA"/>
    <w:rsid w:val="00390F7F"/>
    <w:rsid w:val="003910FA"/>
    <w:rsid w:val="00391392"/>
    <w:rsid w:val="00391B38"/>
    <w:rsid w:val="00391B44"/>
    <w:rsid w:val="00391EDF"/>
    <w:rsid w:val="003923BC"/>
    <w:rsid w:val="00392840"/>
    <w:rsid w:val="00392A0F"/>
    <w:rsid w:val="00392C70"/>
    <w:rsid w:val="00392F12"/>
    <w:rsid w:val="00394A6E"/>
    <w:rsid w:val="00395124"/>
    <w:rsid w:val="00395578"/>
    <w:rsid w:val="00395690"/>
    <w:rsid w:val="00395805"/>
    <w:rsid w:val="00395BC4"/>
    <w:rsid w:val="0039642B"/>
    <w:rsid w:val="003969DC"/>
    <w:rsid w:val="00396FD8"/>
    <w:rsid w:val="003972DF"/>
    <w:rsid w:val="00397A0F"/>
    <w:rsid w:val="00397AEF"/>
    <w:rsid w:val="003A000E"/>
    <w:rsid w:val="003A007C"/>
    <w:rsid w:val="003A045C"/>
    <w:rsid w:val="003A09FF"/>
    <w:rsid w:val="003A0D3A"/>
    <w:rsid w:val="003A0EA3"/>
    <w:rsid w:val="003A1954"/>
    <w:rsid w:val="003A1DAC"/>
    <w:rsid w:val="003A22A0"/>
    <w:rsid w:val="003A27E5"/>
    <w:rsid w:val="003A28A5"/>
    <w:rsid w:val="003A2C7D"/>
    <w:rsid w:val="003A2CC9"/>
    <w:rsid w:val="003A3324"/>
    <w:rsid w:val="003A33C8"/>
    <w:rsid w:val="003A36C0"/>
    <w:rsid w:val="003A44AA"/>
    <w:rsid w:val="003A494B"/>
    <w:rsid w:val="003A55A6"/>
    <w:rsid w:val="003A5975"/>
    <w:rsid w:val="003A60F5"/>
    <w:rsid w:val="003A6B82"/>
    <w:rsid w:val="003A6B83"/>
    <w:rsid w:val="003A7161"/>
    <w:rsid w:val="003A748E"/>
    <w:rsid w:val="003A77E3"/>
    <w:rsid w:val="003A7DF2"/>
    <w:rsid w:val="003A7EAC"/>
    <w:rsid w:val="003B0065"/>
    <w:rsid w:val="003B05F7"/>
    <w:rsid w:val="003B0A2E"/>
    <w:rsid w:val="003B0BF3"/>
    <w:rsid w:val="003B1A35"/>
    <w:rsid w:val="003B1D2D"/>
    <w:rsid w:val="003B221B"/>
    <w:rsid w:val="003B22CD"/>
    <w:rsid w:val="003B3DCE"/>
    <w:rsid w:val="003B4216"/>
    <w:rsid w:val="003B4379"/>
    <w:rsid w:val="003B43B1"/>
    <w:rsid w:val="003B55DC"/>
    <w:rsid w:val="003B5A9E"/>
    <w:rsid w:val="003B5F51"/>
    <w:rsid w:val="003B6429"/>
    <w:rsid w:val="003B6A46"/>
    <w:rsid w:val="003B70AA"/>
    <w:rsid w:val="003B7101"/>
    <w:rsid w:val="003B7114"/>
    <w:rsid w:val="003B747B"/>
    <w:rsid w:val="003B7FBF"/>
    <w:rsid w:val="003C0476"/>
    <w:rsid w:val="003C066F"/>
    <w:rsid w:val="003C06D9"/>
    <w:rsid w:val="003C08C7"/>
    <w:rsid w:val="003C0E12"/>
    <w:rsid w:val="003C1BEA"/>
    <w:rsid w:val="003C1FB8"/>
    <w:rsid w:val="003C20DA"/>
    <w:rsid w:val="003C2162"/>
    <w:rsid w:val="003C23BE"/>
    <w:rsid w:val="003C24F1"/>
    <w:rsid w:val="003C2682"/>
    <w:rsid w:val="003C275B"/>
    <w:rsid w:val="003C2FDA"/>
    <w:rsid w:val="003C306C"/>
    <w:rsid w:val="003C357F"/>
    <w:rsid w:val="003C3726"/>
    <w:rsid w:val="003C37F2"/>
    <w:rsid w:val="003C3956"/>
    <w:rsid w:val="003C3ECF"/>
    <w:rsid w:val="003C3F9C"/>
    <w:rsid w:val="003C44CF"/>
    <w:rsid w:val="003C565F"/>
    <w:rsid w:val="003C5E8F"/>
    <w:rsid w:val="003C6ABF"/>
    <w:rsid w:val="003C6F3D"/>
    <w:rsid w:val="003C7088"/>
    <w:rsid w:val="003C71C1"/>
    <w:rsid w:val="003C7442"/>
    <w:rsid w:val="003D027E"/>
    <w:rsid w:val="003D02AD"/>
    <w:rsid w:val="003D090E"/>
    <w:rsid w:val="003D0BA8"/>
    <w:rsid w:val="003D16DF"/>
    <w:rsid w:val="003D17A6"/>
    <w:rsid w:val="003D1A6C"/>
    <w:rsid w:val="003D21DF"/>
    <w:rsid w:val="003D2468"/>
    <w:rsid w:val="003D26CA"/>
    <w:rsid w:val="003D3B46"/>
    <w:rsid w:val="003D4469"/>
    <w:rsid w:val="003D4FFC"/>
    <w:rsid w:val="003D55EB"/>
    <w:rsid w:val="003D5AD6"/>
    <w:rsid w:val="003D5C0A"/>
    <w:rsid w:val="003D60B6"/>
    <w:rsid w:val="003D64B0"/>
    <w:rsid w:val="003D6A2F"/>
    <w:rsid w:val="003D6BAE"/>
    <w:rsid w:val="003E1527"/>
    <w:rsid w:val="003E179F"/>
    <w:rsid w:val="003E2027"/>
    <w:rsid w:val="003E2030"/>
    <w:rsid w:val="003E2EDB"/>
    <w:rsid w:val="003E37A4"/>
    <w:rsid w:val="003E3805"/>
    <w:rsid w:val="003E3A2B"/>
    <w:rsid w:val="003E3C66"/>
    <w:rsid w:val="003E428E"/>
    <w:rsid w:val="003E45DB"/>
    <w:rsid w:val="003E467C"/>
    <w:rsid w:val="003E4720"/>
    <w:rsid w:val="003E4F18"/>
    <w:rsid w:val="003E53B8"/>
    <w:rsid w:val="003E5555"/>
    <w:rsid w:val="003E5562"/>
    <w:rsid w:val="003E59F5"/>
    <w:rsid w:val="003E5D10"/>
    <w:rsid w:val="003E5F06"/>
    <w:rsid w:val="003E6AF8"/>
    <w:rsid w:val="003E6E28"/>
    <w:rsid w:val="003E6E95"/>
    <w:rsid w:val="003E7018"/>
    <w:rsid w:val="003E76B5"/>
    <w:rsid w:val="003E78A4"/>
    <w:rsid w:val="003E7E0C"/>
    <w:rsid w:val="003F0288"/>
    <w:rsid w:val="003F033B"/>
    <w:rsid w:val="003F0864"/>
    <w:rsid w:val="003F08E7"/>
    <w:rsid w:val="003F21B5"/>
    <w:rsid w:val="003F232A"/>
    <w:rsid w:val="003F2701"/>
    <w:rsid w:val="003F2E11"/>
    <w:rsid w:val="003F3209"/>
    <w:rsid w:val="003F3D48"/>
    <w:rsid w:val="003F4484"/>
    <w:rsid w:val="003F454B"/>
    <w:rsid w:val="003F45C0"/>
    <w:rsid w:val="003F4A7C"/>
    <w:rsid w:val="003F4D90"/>
    <w:rsid w:val="003F56D9"/>
    <w:rsid w:val="003F5AAA"/>
    <w:rsid w:val="003F5B62"/>
    <w:rsid w:val="003F600B"/>
    <w:rsid w:val="003F606E"/>
    <w:rsid w:val="003F6564"/>
    <w:rsid w:val="003F689F"/>
    <w:rsid w:val="003F68CE"/>
    <w:rsid w:val="003F68E0"/>
    <w:rsid w:val="003F6FD7"/>
    <w:rsid w:val="003F711D"/>
    <w:rsid w:val="00400110"/>
    <w:rsid w:val="004001F2"/>
    <w:rsid w:val="00400A35"/>
    <w:rsid w:val="00400CD9"/>
    <w:rsid w:val="00401011"/>
    <w:rsid w:val="0040107A"/>
    <w:rsid w:val="00401432"/>
    <w:rsid w:val="00401F27"/>
    <w:rsid w:val="00402062"/>
    <w:rsid w:val="004025FD"/>
    <w:rsid w:val="00402918"/>
    <w:rsid w:val="00403306"/>
    <w:rsid w:val="00403388"/>
    <w:rsid w:val="00403FB7"/>
    <w:rsid w:val="0040400E"/>
    <w:rsid w:val="004041BF"/>
    <w:rsid w:val="00404A97"/>
    <w:rsid w:val="00404F4B"/>
    <w:rsid w:val="00405487"/>
    <w:rsid w:val="0040551F"/>
    <w:rsid w:val="0040583A"/>
    <w:rsid w:val="004058E3"/>
    <w:rsid w:val="00405F33"/>
    <w:rsid w:val="0040607F"/>
    <w:rsid w:val="00406686"/>
    <w:rsid w:val="00406922"/>
    <w:rsid w:val="00406CBC"/>
    <w:rsid w:val="00406EF1"/>
    <w:rsid w:val="00406F82"/>
    <w:rsid w:val="004074B0"/>
    <w:rsid w:val="00407563"/>
    <w:rsid w:val="00407D15"/>
    <w:rsid w:val="0041037C"/>
    <w:rsid w:val="00410D54"/>
    <w:rsid w:val="00411409"/>
    <w:rsid w:val="00411DBA"/>
    <w:rsid w:val="004129C6"/>
    <w:rsid w:val="00412A99"/>
    <w:rsid w:val="00412ADB"/>
    <w:rsid w:val="00412E3A"/>
    <w:rsid w:val="00413107"/>
    <w:rsid w:val="00413357"/>
    <w:rsid w:val="0041426D"/>
    <w:rsid w:val="0041430E"/>
    <w:rsid w:val="00414B91"/>
    <w:rsid w:val="00414F75"/>
    <w:rsid w:val="00415571"/>
    <w:rsid w:val="004155EC"/>
    <w:rsid w:val="0041591E"/>
    <w:rsid w:val="00415B54"/>
    <w:rsid w:val="0041641D"/>
    <w:rsid w:val="00416668"/>
    <w:rsid w:val="004166DE"/>
    <w:rsid w:val="004168E3"/>
    <w:rsid w:val="00416B43"/>
    <w:rsid w:val="00417149"/>
    <w:rsid w:val="004172E3"/>
    <w:rsid w:val="00417825"/>
    <w:rsid w:val="00417834"/>
    <w:rsid w:val="00417ACB"/>
    <w:rsid w:val="004203AF"/>
    <w:rsid w:val="00420E69"/>
    <w:rsid w:val="00421075"/>
    <w:rsid w:val="00421EEA"/>
    <w:rsid w:val="004223BC"/>
    <w:rsid w:val="00422A69"/>
    <w:rsid w:val="00422C70"/>
    <w:rsid w:val="004233A2"/>
    <w:rsid w:val="004235E9"/>
    <w:rsid w:val="00423935"/>
    <w:rsid w:val="00423E32"/>
    <w:rsid w:val="004240D5"/>
    <w:rsid w:val="00424282"/>
    <w:rsid w:val="0042442D"/>
    <w:rsid w:val="0042484E"/>
    <w:rsid w:val="00424932"/>
    <w:rsid w:val="004249BB"/>
    <w:rsid w:val="00424A08"/>
    <w:rsid w:val="004251CE"/>
    <w:rsid w:val="0042546D"/>
    <w:rsid w:val="0042592C"/>
    <w:rsid w:val="00426035"/>
    <w:rsid w:val="004266AF"/>
    <w:rsid w:val="00426C89"/>
    <w:rsid w:val="00426DB0"/>
    <w:rsid w:val="004271A3"/>
    <w:rsid w:val="00427316"/>
    <w:rsid w:val="0042737B"/>
    <w:rsid w:val="004300C2"/>
    <w:rsid w:val="00430827"/>
    <w:rsid w:val="00430E74"/>
    <w:rsid w:val="00431129"/>
    <w:rsid w:val="0043125E"/>
    <w:rsid w:val="00431A76"/>
    <w:rsid w:val="00431ACC"/>
    <w:rsid w:val="00431DF0"/>
    <w:rsid w:val="00432073"/>
    <w:rsid w:val="004320E6"/>
    <w:rsid w:val="0043258C"/>
    <w:rsid w:val="0043272F"/>
    <w:rsid w:val="00432ECD"/>
    <w:rsid w:val="0043338F"/>
    <w:rsid w:val="00433B7E"/>
    <w:rsid w:val="00433F86"/>
    <w:rsid w:val="004340C9"/>
    <w:rsid w:val="004341AF"/>
    <w:rsid w:val="0043560B"/>
    <w:rsid w:val="00435F99"/>
    <w:rsid w:val="00436324"/>
    <w:rsid w:val="004371BA"/>
    <w:rsid w:val="004379F4"/>
    <w:rsid w:val="00437A9C"/>
    <w:rsid w:val="004400C1"/>
    <w:rsid w:val="00440234"/>
    <w:rsid w:val="00440586"/>
    <w:rsid w:val="00440BC5"/>
    <w:rsid w:val="004410B2"/>
    <w:rsid w:val="004414E0"/>
    <w:rsid w:val="00441620"/>
    <w:rsid w:val="00441BA5"/>
    <w:rsid w:val="00441C81"/>
    <w:rsid w:val="00441D66"/>
    <w:rsid w:val="0044246E"/>
    <w:rsid w:val="004426C8"/>
    <w:rsid w:val="00442D40"/>
    <w:rsid w:val="00442F08"/>
    <w:rsid w:val="00443103"/>
    <w:rsid w:val="00443600"/>
    <w:rsid w:val="00443814"/>
    <w:rsid w:val="00443AAD"/>
    <w:rsid w:val="00443D12"/>
    <w:rsid w:val="00444039"/>
    <w:rsid w:val="0044458F"/>
    <w:rsid w:val="00444DB0"/>
    <w:rsid w:val="00444E4A"/>
    <w:rsid w:val="00445984"/>
    <w:rsid w:val="00445B99"/>
    <w:rsid w:val="00445E56"/>
    <w:rsid w:val="004461CC"/>
    <w:rsid w:val="00446DF7"/>
    <w:rsid w:val="00446E2D"/>
    <w:rsid w:val="00446E93"/>
    <w:rsid w:val="004474EA"/>
    <w:rsid w:val="004478DE"/>
    <w:rsid w:val="00447B9A"/>
    <w:rsid w:val="004502D9"/>
    <w:rsid w:val="00451064"/>
    <w:rsid w:val="00451825"/>
    <w:rsid w:val="0045195C"/>
    <w:rsid w:val="00452197"/>
    <w:rsid w:val="004525AE"/>
    <w:rsid w:val="004528FE"/>
    <w:rsid w:val="0045305B"/>
    <w:rsid w:val="00453439"/>
    <w:rsid w:val="0045387C"/>
    <w:rsid w:val="00453906"/>
    <w:rsid w:val="00453A86"/>
    <w:rsid w:val="00453D33"/>
    <w:rsid w:val="004543C5"/>
    <w:rsid w:val="0045482E"/>
    <w:rsid w:val="00454AF3"/>
    <w:rsid w:val="0045531D"/>
    <w:rsid w:val="00456016"/>
    <w:rsid w:val="00456031"/>
    <w:rsid w:val="0045659A"/>
    <w:rsid w:val="00456C7A"/>
    <w:rsid w:val="00456E6F"/>
    <w:rsid w:val="00456F07"/>
    <w:rsid w:val="004570CC"/>
    <w:rsid w:val="00460013"/>
    <w:rsid w:val="00460258"/>
    <w:rsid w:val="0046093E"/>
    <w:rsid w:val="00460970"/>
    <w:rsid w:val="00460CA5"/>
    <w:rsid w:val="004610EC"/>
    <w:rsid w:val="00461371"/>
    <w:rsid w:val="004615E5"/>
    <w:rsid w:val="00461BAE"/>
    <w:rsid w:val="00461E9A"/>
    <w:rsid w:val="0046242C"/>
    <w:rsid w:val="00462651"/>
    <w:rsid w:val="00462A44"/>
    <w:rsid w:val="00462FA5"/>
    <w:rsid w:val="004631D5"/>
    <w:rsid w:val="0046337B"/>
    <w:rsid w:val="004641E7"/>
    <w:rsid w:val="00464A46"/>
    <w:rsid w:val="00464D96"/>
    <w:rsid w:val="0046545C"/>
    <w:rsid w:val="0046561E"/>
    <w:rsid w:val="00465D70"/>
    <w:rsid w:val="00465E62"/>
    <w:rsid w:val="00465F89"/>
    <w:rsid w:val="00466480"/>
    <w:rsid w:val="00466A3E"/>
    <w:rsid w:val="00466F7F"/>
    <w:rsid w:val="00467191"/>
    <w:rsid w:val="00467278"/>
    <w:rsid w:val="00467302"/>
    <w:rsid w:val="004676E1"/>
    <w:rsid w:val="00467B88"/>
    <w:rsid w:val="00467DB0"/>
    <w:rsid w:val="004700B0"/>
    <w:rsid w:val="0047017D"/>
    <w:rsid w:val="004704EA"/>
    <w:rsid w:val="004707B6"/>
    <w:rsid w:val="00470B28"/>
    <w:rsid w:val="004714AE"/>
    <w:rsid w:val="00471EB6"/>
    <w:rsid w:val="00472746"/>
    <w:rsid w:val="00472F5E"/>
    <w:rsid w:val="00473E89"/>
    <w:rsid w:val="00473FE5"/>
    <w:rsid w:val="0047455E"/>
    <w:rsid w:val="0047475A"/>
    <w:rsid w:val="004747EF"/>
    <w:rsid w:val="004748E4"/>
    <w:rsid w:val="004749AC"/>
    <w:rsid w:val="004749E5"/>
    <w:rsid w:val="00474A09"/>
    <w:rsid w:val="004757BA"/>
    <w:rsid w:val="00475B31"/>
    <w:rsid w:val="00475C3C"/>
    <w:rsid w:val="00475D6A"/>
    <w:rsid w:val="00475E16"/>
    <w:rsid w:val="0047620A"/>
    <w:rsid w:val="004762E6"/>
    <w:rsid w:val="004769C3"/>
    <w:rsid w:val="00477593"/>
    <w:rsid w:val="0047763E"/>
    <w:rsid w:val="0047773B"/>
    <w:rsid w:val="004778C1"/>
    <w:rsid w:val="00477B2A"/>
    <w:rsid w:val="00477F40"/>
    <w:rsid w:val="00480007"/>
    <w:rsid w:val="00480054"/>
    <w:rsid w:val="00480384"/>
    <w:rsid w:val="004810D8"/>
    <w:rsid w:val="004814DE"/>
    <w:rsid w:val="004816DC"/>
    <w:rsid w:val="00481DC8"/>
    <w:rsid w:val="00481FA2"/>
    <w:rsid w:val="00482901"/>
    <w:rsid w:val="00483801"/>
    <w:rsid w:val="00483E1B"/>
    <w:rsid w:val="00484191"/>
    <w:rsid w:val="00484FBE"/>
    <w:rsid w:val="004857A9"/>
    <w:rsid w:val="00485BF2"/>
    <w:rsid w:val="00485F4C"/>
    <w:rsid w:val="0048603C"/>
    <w:rsid w:val="00486734"/>
    <w:rsid w:val="00486786"/>
    <w:rsid w:val="00486B09"/>
    <w:rsid w:val="00486F10"/>
    <w:rsid w:val="0048788A"/>
    <w:rsid w:val="00490887"/>
    <w:rsid w:val="004908CB"/>
    <w:rsid w:val="00490F4E"/>
    <w:rsid w:val="00491A03"/>
    <w:rsid w:val="00492D6D"/>
    <w:rsid w:val="004930EF"/>
    <w:rsid w:val="004939AA"/>
    <w:rsid w:val="00493AA0"/>
    <w:rsid w:val="004944B0"/>
    <w:rsid w:val="00495479"/>
    <w:rsid w:val="00495D87"/>
    <w:rsid w:val="00495E61"/>
    <w:rsid w:val="00495F2D"/>
    <w:rsid w:val="0049632E"/>
    <w:rsid w:val="0049715D"/>
    <w:rsid w:val="00497602"/>
    <w:rsid w:val="0049783D"/>
    <w:rsid w:val="004978C8"/>
    <w:rsid w:val="004A0595"/>
    <w:rsid w:val="004A0EF8"/>
    <w:rsid w:val="004A1350"/>
    <w:rsid w:val="004A1418"/>
    <w:rsid w:val="004A146B"/>
    <w:rsid w:val="004A25EC"/>
    <w:rsid w:val="004A2FED"/>
    <w:rsid w:val="004A3152"/>
    <w:rsid w:val="004A3317"/>
    <w:rsid w:val="004A464B"/>
    <w:rsid w:val="004A4711"/>
    <w:rsid w:val="004A4A4C"/>
    <w:rsid w:val="004A4F34"/>
    <w:rsid w:val="004A50D7"/>
    <w:rsid w:val="004A5616"/>
    <w:rsid w:val="004A59D2"/>
    <w:rsid w:val="004A5B05"/>
    <w:rsid w:val="004A660E"/>
    <w:rsid w:val="004A6F2A"/>
    <w:rsid w:val="004A6F7D"/>
    <w:rsid w:val="004A7032"/>
    <w:rsid w:val="004A7123"/>
    <w:rsid w:val="004A7494"/>
    <w:rsid w:val="004A77B5"/>
    <w:rsid w:val="004A7966"/>
    <w:rsid w:val="004A7CBF"/>
    <w:rsid w:val="004A7D8E"/>
    <w:rsid w:val="004A7DE0"/>
    <w:rsid w:val="004A7E20"/>
    <w:rsid w:val="004A7F01"/>
    <w:rsid w:val="004B13B1"/>
    <w:rsid w:val="004B1905"/>
    <w:rsid w:val="004B1B0A"/>
    <w:rsid w:val="004B22AF"/>
    <w:rsid w:val="004B2380"/>
    <w:rsid w:val="004B2512"/>
    <w:rsid w:val="004B33C4"/>
    <w:rsid w:val="004B37F2"/>
    <w:rsid w:val="004B4020"/>
    <w:rsid w:val="004B4493"/>
    <w:rsid w:val="004B4F9A"/>
    <w:rsid w:val="004B5464"/>
    <w:rsid w:val="004B5591"/>
    <w:rsid w:val="004B5800"/>
    <w:rsid w:val="004B5A29"/>
    <w:rsid w:val="004B6476"/>
    <w:rsid w:val="004B6A96"/>
    <w:rsid w:val="004B6F64"/>
    <w:rsid w:val="004B75BD"/>
    <w:rsid w:val="004B7635"/>
    <w:rsid w:val="004C0CA7"/>
    <w:rsid w:val="004C0EEE"/>
    <w:rsid w:val="004C13B1"/>
    <w:rsid w:val="004C164B"/>
    <w:rsid w:val="004C2229"/>
    <w:rsid w:val="004C26F2"/>
    <w:rsid w:val="004C2BC2"/>
    <w:rsid w:val="004C2CB8"/>
    <w:rsid w:val="004C38BA"/>
    <w:rsid w:val="004C3A78"/>
    <w:rsid w:val="004C552B"/>
    <w:rsid w:val="004C5B34"/>
    <w:rsid w:val="004C5E79"/>
    <w:rsid w:val="004C5EB2"/>
    <w:rsid w:val="004C5F1C"/>
    <w:rsid w:val="004C664C"/>
    <w:rsid w:val="004C7015"/>
    <w:rsid w:val="004C7782"/>
    <w:rsid w:val="004C7805"/>
    <w:rsid w:val="004C7E9B"/>
    <w:rsid w:val="004D1A3F"/>
    <w:rsid w:val="004D2F79"/>
    <w:rsid w:val="004D2FAB"/>
    <w:rsid w:val="004D3A28"/>
    <w:rsid w:val="004D43B8"/>
    <w:rsid w:val="004D4C59"/>
    <w:rsid w:val="004D518A"/>
    <w:rsid w:val="004D54D4"/>
    <w:rsid w:val="004D54E7"/>
    <w:rsid w:val="004D55A3"/>
    <w:rsid w:val="004D5E3C"/>
    <w:rsid w:val="004D5E68"/>
    <w:rsid w:val="004D735C"/>
    <w:rsid w:val="004D7613"/>
    <w:rsid w:val="004D7B55"/>
    <w:rsid w:val="004D7FB4"/>
    <w:rsid w:val="004E01FF"/>
    <w:rsid w:val="004E020E"/>
    <w:rsid w:val="004E02D8"/>
    <w:rsid w:val="004E0AA7"/>
    <w:rsid w:val="004E1FB3"/>
    <w:rsid w:val="004E2B7F"/>
    <w:rsid w:val="004E2E49"/>
    <w:rsid w:val="004E338D"/>
    <w:rsid w:val="004E4013"/>
    <w:rsid w:val="004E40EA"/>
    <w:rsid w:val="004E4717"/>
    <w:rsid w:val="004E524F"/>
    <w:rsid w:val="004E5765"/>
    <w:rsid w:val="004E5A28"/>
    <w:rsid w:val="004E6761"/>
    <w:rsid w:val="004E679A"/>
    <w:rsid w:val="004E69E7"/>
    <w:rsid w:val="004E6A4F"/>
    <w:rsid w:val="004E6F39"/>
    <w:rsid w:val="004E76F7"/>
    <w:rsid w:val="004E7A6C"/>
    <w:rsid w:val="004F0940"/>
    <w:rsid w:val="004F0BC9"/>
    <w:rsid w:val="004F0FEA"/>
    <w:rsid w:val="004F12B6"/>
    <w:rsid w:val="004F12C6"/>
    <w:rsid w:val="004F1315"/>
    <w:rsid w:val="004F187C"/>
    <w:rsid w:val="004F1912"/>
    <w:rsid w:val="004F2D35"/>
    <w:rsid w:val="004F2F07"/>
    <w:rsid w:val="004F312B"/>
    <w:rsid w:val="004F487C"/>
    <w:rsid w:val="004F4D8D"/>
    <w:rsid w:val="004F4E06"/>
    <w:rsid w:val="004F5037"/>
    <w:rsid w:val="004F512D"/>
    <w:rsid w:val="004F5575"/>
    <w:rsid w:val="004F5AD4"/>
    <w:rsid w:val="004F659E"/>
    <w:rsid w:val="004F6847"/>
    <w:rsid w:val="004F6BE5"/>
    <w:rsid w:val="004F6D59"/>
    <w:rsid w:val="004F71E0"/>
    <w:rsid w:val="004F7FB2"/>
    <w:rsid w:val="0050029C"/>
    <w:rsid w:val="00500CD0"/>
    <w:rsid w:val="005012F0"/>
    <w:rsid w:val="00501700"/>
    <w:rsid w:val="00501BEB"/>
    <w:rsid w:val="00501C22"/>
    <w:rsid w:val="00501F9A"/>
    <w:rsid w:val="00502A67"/>
    <w:rsid w:val="00502BFE"/>
    <w:rsid w:val="00503515"/>
    <w:rsid w:val="00503692"/>
    <w:rsid w:val="00504BC9"/>
    <w:rsid w:val="005051DB"/>
    <w:rsid w:val="0050574A"/>
    <w:rsid w:val="00505BF7"/>
    <w:rsid w:val="00505C80"/>
    <w:rsid w:val="0050609C"/>
    <w:rsid w:val="0050631B"/>
    <w:rsid w:val="0050749D"/>
    <w:rsid w:val="005075DE"/>
    <w:rsid w:val="00507B96"/>
    <w:rsid w:val="005101E6"/>
    <w:rsid w:val="0051045C"/>
    <w:rsid w:val="0051126E"/>
    <w:rsid w:val="005115BB"/>
    <w:rsid w:val="005117FD"/>
    <w:rsid w:val="00511D63"/>
    <w:rsid w:val="005136FE"/>
    <w:rsid w:val="00513A4B"/>
    <w:rsid w:val="00513DE0"/>
    <w:rsid w:val="00513E90"/>
    <w:rsid w:val="0051471C"/>
    <w:rsid w:val="00515138"/>
    <w:rsid w:val="005152D5"/>
    <w:rsid w:val="0051538F"/>
    <w:rsid w:val="00515CE2"/>
    <w:rsid w:val="00515F6D"/>
    <w:rsid w:val="005160CA"/>
    <w:rsid w:val="0051655D"/>
    <w:rsid w:val="005166CD"/>
    <w:rsid w:val="00516795"/>
    <w:rsid w:val="005169B5"/>
    <w:rsid w:val="00516A2B"/>
    <w:rsid w:val="00517159"/>
    <w:rsid w:val="00517327"/>
    <w:rsid w:val="0051741C"/>
    <w:rsid w:val="00517CA5"/>
    <w:rsid w:val="00517D95"/>
    <w:rsid w:val="00517EF3"/>
    <w:rsid w:val="0052062B"/>
    <w:rsid w:val="00520C47"/>
    <w:rsid w:val="00520E61"/>
    <w:rsid w:val="00521339"/>
    <w:rsid w:val="00521485"/>
    <w:rsid w:val="005214DC"/>
    <w:rsid w:val="00521685"/>
    <w:rsid w:val="00521831"/>
    <w:rsid w:val="00521921"/>
    <w:rsid w:val="00521AFC"/>
    <w:rsid w:val="00522392"/>
    <w:rsid w:val="00522E70"/>
    <w:rsid w:val="00523A25"/>
    <w:rsid w:val="00523AE9"/>
    <w:rsid w:val="00524133"/>
    <w:rsid w:val="0052428B"/>
    <w:rsid w:val="0052492B"/>
    <w:rsid w:val="00524FF3"/>
    <w:rsid w:val="00525A0B"/>
    <w:rsid w:val="00525E88"/>
    <w:rsid w:val="005262EC"/>
    <w:rsid w:val="00526786"/>
    <w:rsid w:val="00527501"/>
    <w:rsid w:val="005276C9"/>
    <w:rsid w:val="00527743"/>
    <w:rsid w:val="005277B9"/>
    <w:rsid w:val="00527E85"/>
    <w:rsid w:val="00530876"/>
    <w:rsid w:val="00530949"/>
    <w:rsid w:val="00530A8B"/>
    <w:rsid w:val="005310EF"/>
    <w:rsid w:val="00531251"/>
    <w:rsid w:val="005318FF"/>
    <w:rsid w:val="00531BBC"/>
    <w:rsid w:val="00533BAB"/>
    <w:rsid w:val="00533C2A"/>
    <w:rsid w:val="00533C70"/>
    <w:rsid w:val="00533D97"/>
    <w:rsid w:val="00534099"/>
    <w:rsid w:val="0053469F"/>
    <w:rsid w:val="00534A29"/>
    <w:rsid w:val="005365AB"/>
    <w:rsid w:val="0053682F"/>
    <w:rsid w:val="00536A38"/>
    <w:rsid w:val="00536ED6"/>
    <w:rsid w:val="005370B9"/>
    <w:rsid w:val="005375A3"/>
    <w:rsid w:val="00537A13"/>
    <w:rsid w:val="00537CCB"/>
    <w:rsid w:val="00540000"/>
    <w:rsid w:val="00540574"/>
    <w:rsid w:val="00540598"/>
    <w:rsid w:val="00540AE6"/>
    <w:rsid w:val="00540DBC"/>
    <w:rsid w:val="005415BC"/>
    <w:rsid w:val="005422C9"/>
    <w:rsid w:val="0054295C"/>
    <w:rsid w:val="005434D1"/>
    <w:rsid w:val="005443B2"/>
    <w:rsid w:val="005465DE"/>
    <w:rsid w:val="00546768"/>
    <w:rsid w:val="00546F2B"/>
    <w:rsid w:val="00550384"/>
    <w:rsid w:val="005504E4"/>
    <w:rsid w:val="00550D68"/>
    <w:rsid w:val="005519B4"/>
    <w:rsid w:val="00551EE9"/>
    <w:rsid w:val="005525FA"/>
    <w:rsid w:val="0055263C"/>
    <w:rsid w:val="00552C15"/>
    <w:rsid w:val="00552DB3"/>
    <w:rsid w:val="00552DE1"/>
    <w:rsid w:val="00553060"/>
    <w:rsid w:val="005530AD"/>
    <w:rsid w:val="00553190"/>
    <w:rsid w:val="005536D7"/>
    <w:rsid w:val="00553856"/>
    <w:rsid w:val="00553F43"/>
    <w:rsid w:val="00554096"/>
    <w:rsid w:val="00554212"/>
    <w:rsid w:val="005549D1"/>
    <w:rsid w:val="00554D47"/>
    <w:rsid w:val="00554E1F"/>
    <w:rsid w:val="0055566D"/>
    <w:rsid w:val="005556E2"/>
    <w:rsid w:val="00555B91"/>
    <w:rsid w:val="005560A9"/>
    <w:rsid w:val="00556639"/>
    <w:rsid w:val="0055663B"/>
    <w:rsid w:val="00556D94"/>
    <w:rsid w:val="005571DE"/>
    <w:rsid w:val="00560327"/>
    <w:rsid w:val="00560A53"/>
    <w:rsid w:val="00560AE6"/>
    <w:rsid w:val="00561485"/>
    <w:rsid w:val="00561935"/>
    <w:rsid w:val="0056199A"/>
    <w:rsid w:val="00561B98"/>
    <w:rsid w:val="00562362"/>
    <w:rsid w:val="0056249D"/>
    <w:rsid w:val="00562A9D"/>
    <w:rsid w:val="0056389F"/>
    <w:rsid w:val="00563BAC"/>
    <w:rsid w:val="00563E72"/>
    <w:rsid w:val="00563FD6"/>
    <w:rsid w:val="0056407C"/>
    <w:rsid w:val="00564814"/>
    <w:rsid w:val="00564949"/>
    <w:rsid w:val="00564B1A"/>
    <w:rsid w:val="00564DD8"/>
    <w:rsid w:val="00564EB3"/>
    <w:rsid w:val="00565088"/>
    <w:rsid w:val="00565810"/>
    <w:rsid w:val="00565877"/>
    <w:rsid w:val="00565B9A"/>
    <w:rsid w:val="00565E73"/>
    <w:rsid w:val="0056638A"/>
    <w:rsid w:val="00566658"/>
    <w:rsid w:val="00566815"/>
    <w:rsid w:val="00566B83"/>
    <w:rsid w:val="00567096"/>
    <w:rsid w:val="005674EC"/>
    <w:rsid w:val="00567F85"/>
    <w:rsid w:val="005707DE"/>
    <w:rsid w:val="00570C04"/>
    <w:rsid w:val="005717DB"/>
    <w:rsid w:val="00571E51"/>
    <w:rsid w:val="0057224B"/>
    <w:rsid w:val="00572D0B"/>
    <w:rsid w:val="00572E0D"/>
    <w:rsid w:val="00572ED5"/>
    <w:rsid w:val="00573052"/>
    <w:rsid w:val="00573221"/>
    <w:rsid w:val="005734DD"/>
    <w:rsid w:val="00573EFC"/>
    <w:rsid w:val="00574137"/>
    <w:rsid w:val="0057416F"/>
    <w:rsid w:val="0057422B"/>
    <w:rsid w:val="0057425B"/>
    <w:rsid w:val="005746A4"/>
    <w:rsid w:val="005748C1"/>
    <w:rsid w:val="00574A77"/>
    <w:rsid w:val="00574DBD"/>
    <w:rsid w:val="00574E82"/>
    <w:rsid w:val="00574EE5"/>
    <w:rsid w:val="00574FAD"/>
    <w:rsid w:val="005750C8"/>
    <w:rsid w:val="0057519B"/>
    <w:rsid w:val="005759EF"/>
    <w:rsid w:val="00575A85"/>
    <w:rsid w:val="00576A89"/>
    <w:rsid w:val="00576A9C"/>
    <w:rsid w:val="005770CC"/>
    <w:rsid w:val="005771EF"/>
    <w:rsid w:val="0057722C"/>
    <w:rsid w:val="0057732C"/>
    <w:rsid w:val="005779DA"/>
    <w:rsid w:val="00577A32"/>
    <w:rsid w:val="00577A64"/>
    <w:rsid w:val="0058016F"/>
    <w:rsid w:val="0058024F"/>
    <w:rsid w:val="0058042B"/>
    <w:rsid w:val="00580975"/>
    <w:rsid w:val="00580C12"/>
    <w:rsid w:val="00580C9A"/>
    <w:rsid w:val="00580FA7"/>
    <w:rsid w:val="00581144"/>
    <w:rsid w:val="0058138B"/>
    <w:rsid w:val="005819B7"/>
    <w:rsid w:val="005819F4"/>
    <w:rsid w:val="00581D70"/>
    <w:rsid w:val="00581E06"/>
    <w:rsid w:val="00582C18"/>
    <w:rsid w:val="00582E2B"/>
    <w:rsid w:val="00583300"/>
    <w:rsid w:val="0058391F"/>
    <w:rsid w:val="005839E9"/>
    <w:rsid w:val="00583D41"/>
    <w:rsid w:val="00584363"/>
    <w:rsid w:val="00584370"/>
    <w:rsid w:val="00584475"/>
    <w:rsid w:val="00584A94"/>
    <w:rsid w:val="00584AB2"/>
    <w:rsid w:val="00584B0B"/>
    <w:rsid w:val="00584D44"/>
    <w:rsid w:val="00585172"/>
    <w:rsid w:val="005861AC"/>
    <w:rsid w:val="0058639D"/>
    <w:rsid w:val="005863E3"/>
    <w:rsid w:val="00587400"/>
    <w:rsid w:val="005876AE"/>
    <w:rsid w:val="0059005B"/>
    <w:rsid w:val="00590AC5"/>
    <w:rsid w:val="005910ED"/>
    <w:rsid w:val="0059172E"/>
    <w:rsid w:val="00591AD6"/>
    <w:rsid w:val="00591C4E"/>
    <w:rsid w:val="00591D7E"/>
    <w:rsid w:val="00591FA3"/>
    <w:rsid w:val="00592662"/>
    <w:rsid w:val="0059388F"/>
    <w:rsid w:val="00593C70"/>
    <w:rsid w:val="00593E05"/>
    <w:rsid w:val="00594460"/>
    <w:rsid w:val="00594640"/>
    <w:rsid w:val="00595253"/>
    <w:rsid w:val="005954B4"/>
    <w:rsid w:val="00595613"/>
    <w:rsid w:val="00595A52"/>
    <w:rsid w:val="00595CC4"/>
    <w:rsid w:val="0059694A"/>
    <w:rsid w:val="00596C17"/>
    <w:rsid w:val="00596EEF"/>
    <w:rsid w:val="00596FF2"/>
    <w:rsid w:val="00597BDE"/>
    <w:rsid w:val="00597F7C"/>
    <w:rsid w:val="00597FC4"/>
    <w:rsid w:val="005A0607"/>
    <w:rsid w:val="005A128B"/>
    <w:rsid w:val="005A13DE"/>
    <w:rsid w:val="005A228E"/>
    <w:rsid w:val="005A31F2"/>
    <w:rsid w:val="005A3395"/>
    <w:rsid w:val="005A3A25"/>
    <w:rsid w:val="005A3EBE"/>
    <w:rsid w:val="005A43EC"/>
    <w:rsid w:val="005A48E0"/>
    <w:rsid w:val="005A5286"/>
    <w:rsid w:val="005A52C7"/>
    <w:rsid w:val="005A581E"/>
    <w:rsid w:val="005A5A62"/>
    <w:rsid w:val="005A5ABC"/>
    <w:rsid w:val="005A62D9"/>
    <w:rsid w:val="005A6768"/>
    <w:rsid w:val="005A6CFA"/>
    <w:rsid w:val="005B1E9A"/>
    <w:rsid w:val="005B24DC"/>
    <w:rsid w:val="005B24F1"/>
    <w:rsid w:val="005B2623"/>
    <w:rsid w:val="005B3004"/>
    <w:rsid w:val="005B3228"/>
    <w:rsid w:val="005B3323"/>
    <w:rsid w:val="005B3400"/>
    <w:rsid w:val="005B3496"/>
    <w:rsid w:val="005B35D6"/>
    <w:rsid w:val="005B3DC3"/>
    <w:rsid w:val="005B438E"/>
    <w:rsid w:val="005B4C8B"/>
    <w:rsid w:val="005B4CF7"/>
    <w:rsid w:val="005B5930"/>
    <w:rsid w:val="005B59EE"/>
    <w:rsid w:val="005B5DCE"/>
    <w:rsid w:val="005B5DD0"/>
    <w:rsid w:val="005B5E4F"/>
    <w:rsid w:val="005B62BA"/>
    <w:rsid w:val="005B64D6"/>
    <w:rsid w:val="005B6F54"/>
    <w:rsid w:val="005B7EA4"/>
    <w:rsid w:val="005C0006"/>
    <w:rsid w:val="005C0173"/>
    <w:rsid w:val="005C0AF4"/>
    <w:rsid w:val="005C10B5"/>
    <w:rsid w:val="005C120A"/>
    <w:rsid w:val="005C16AD"/>
    <w:rsid w:val="005C1935"/>
    <w:rsid w:val="005C21FA"/>
    <w:rsid w:val="005C2D21"/>
    <w:rsid w:val="005C36E5"/>
    <w:rsid w:val="005C3E35"/>
    <w:rsid w:val="005C4095"/>
    <w:rsid w:val="005C4BEF"/>
    <w:rsid w:val="005C4F2F"/>
    <w:rsid w:val="005C533B"/>
    <w:rsid w:val="005C541D"/>
    <w:rsid w:val="005C572B"/>
    <w:rsid w:val="005C595C"/>
    <w:rsid w:val="005C5ED3"/>
    <w:rsid w:val="005C60C8"/>
    <w:rsid w:val="005C61C5"/>
    <w:rsid w:val="005C6223"/>
    <w:rsid w:val="005C6AEC"/>
    <w:rsid w:val="005C729E"/>
    <w:rsid w:val="005C7784"/>
    <w:rsid w:val="005D0156"/>
    <w:rsid w:val="005D0235"/>
    <w:rsid w:val="005D08B7"/>
    <w:rsid w:val="005D10DA"/>
    <w:rsid w:val="005D1111"/>
    <w:rsid w:val="005D132F"/>
    <w:rsid w:val="005D1633"/>
    <w:rsid w:val="005D1911"/>
    <w:rsid w:val="005D1CEF"/>
    <w:rsid w:val="005D21FC"/>
    <w:rsid w:val="005D2556"/>
    <w:rsid w:val="005D2724"/>
    <w:rsid w:val="005D302C"/>
    <w:rsid w:val="005D3295"/>
    <w:rsid w:val="005D33F9"/>
    <w:rsid w:val="005D390F"/>
    <w:rsid w:val="005D3CEB"/>
    <w:rsid w:val="005D3DA9"/>
    <w:rsid w:val="005D50A9"/>
    <w:rsid w:val="005D681D"/>
    <w:rsid w:val="005D7449"/>
    <w:rsid w:val="005D7805"/>
    <w:rsid w:val="005D7921"/>
    <w:rsid w:val="005D7F60"/>
    <w:rsid w:val="005D7F68"/>
    <w:rsid w:val="005E0905"/>
    <w:rsid w:val="005E0AB5"/>
    <w:rsid w:val="005E11A7"/>
    <w:rsid w:val="005E205D"/>
    <w:rsid w:val="005E22F8"/>
    <w:rsid w:val="005E2A63"/>
    <w:rsid w:val="005E2B20"/>
    <w:rsid w:val="005E2E34"/>
    <w:rsid w:val="005E321B"/>
    <w:rsid w:val="005E360A"/>
    <w:rsid w:val="005E3653"/>
    <w:rsid w:val="005E3C61"/>
    <w:rsid w:val="005E3D76"/>
    <w:rsid w:val="005E4137"/>
    <w:rsid w:val="005E43D4"/>
    <w:rsid w:val="005E4E9D"/>
    <w:rsid w:val="005E5FB5"/>
    <w:rsid w:val="005E66F5"/>
    <w:rsid w:val="005E671C"/>
    <w:rsid w:val="005E7C9C"/>
    <w:rsid w:val="005E7E20"/>
    <w:rsid w:val="005E7F34"/>
    <w:rsid w:val="005F124C"/>
    <w:rsid w:val="005F1733"/>
    <w:rsid w:val="005F175B"/>
    <w:rsid w:val="005F1B40"/>
    <w:rsid w:val="005F1B6C"/>
    <w:rsid w:val="005F1C2D"/>
    <w:rsid w:val="005F1F43"/>
    <w:rsid w:val="005F33D6"/>
    <w:rsid w:val="005F3688"/>
    <w:rsid w:val="005F3945"/>
    <w:rsid w:val="005F3A0B"/>
    <w:rsid w:val="005F3E69"/>
    <w:rsid w:val="005F431B"/>
    <w:rsid w:val="005F4F0C"/>
    <w:rsid w:val="005F5098"/>
    <w:rsid w:val="005F5792"/>
    <w:rsid w:val="005F6810"/>
    <w:rsid w:val="005F6F59"/>
    <w:rsid w:val="005F7458"/>
    <w:rsid w:val="005F796F"/>
    <w:rsid w:val="00600A52"/>
    <w:rsid w:val="00601083"/>
    <w:rsid w:val="006014EB"/>
    <w:rsid w:val="0060323A"/>
    <w:rsid w:val="00603783"/>
    <w:rsid w:val="006038A6"/>
    <w:rsid w:val="0060397C"/>
    <w:rsid w:val="0060409D"/>
    <w:rsid w:val="006044EB"/>
    <w:rsid w:val="006045FA"/>
    <w:rsid w:val="006046A5"/>
    <w:rsid w:val="006047F2"/>
    <w:rsid w:val="006049CD"/>
    <w:rsid w:val="00605851"/>
    <w:rsid w:val="00605DD8"/>
    <w:rsid w:val="00606168"/>
    <w:rsid w:val="006068F7"/>
    <w:rsid w:val="00607469"/>
    <w:rsid w:val="0060762E"/>
    <w:rsid w:val="00607987"/>
    <w:rsid w:val="00607991"/>
    <w:rsid w:val="00607A57"/>
    <w:rsid w:val="006108C3"/>
    <w:rsid w:val="00610E73"/>
    <w:rsid w:val="006110CE"/>
    <w:rsid w:val="00611916"/>
    <w:rsid w:val="00612524"/>
    <w:rsid w:val="006129CA"/>
    <w:rsid w:val="00613027"/>
    <w:rsid w:val="00613F06"/>
    <w:rsid w:val="006147F5"/>
    <w:rsid w:val="00615713"/>
    <w:rsid w:val="0061614C"/>
    <w:rsid w:val="006164DA"/>
    <w:rsid w:val="00617075"/>
    <w:rsid w:val="006173C4"/>
    <w:rsid w:val="00617AF3"/>
    <w:rsid w:val="00617B54"/>
    <w:rsid w:val="0062042B"/>
    <w:rsid w:val="00621340"/>
    <w:rsid w:val="00621EFC"/>
    <w:rsid w:val="00622A7B"/>
    <w:rsid w:val="00622F2A"/>
    <w:rsid w:val="00622FC1"/>
    <w:rsid w:val="00623363"/>
    <w:rsid w:val="00623841"/>
    <w:rsid w:val="00624C53"/>
    <w:rsid w:val="00625569"/>
    <w:rsid w:val="00625585"/>
    <w:rsid w:val="0062597C"/>
    <w:rsid w:val="00625FEB"/>
    <w:rsid w:val="0062626B"/>
    <w:rsid w:val="0062678D"/>
    <w:rsid w:val="00626828"/>
    <w:rsid w:val="006269D7"/>
    <w:rsid w:val="006272C0"/>
    <w:rsid w:val="006274F2"/>
    <w:rsid w:val="00627938"/>
    <w:rsid w:val="00627A92"/>
    <w:rsid w:val="00627E7F"/>
    <w:rsid w:val="006300FE"/>
    <w:rsid w:val="00630312"/>
    <w:rsid w:val="00630564"/>
    <w:rsid w:val="0063075C"/>
    <w:rsid w:val="0063096B"/>
    <w:rsid w:val="00630CCB"/>
    <w:rsid w:val="00630FE2"/>
    <w:rsid w:val="00631321"/>
    <w:rsid w:val="006314C7"/>
    <w:rsid w:val="00631A91"/>
    <w:rsid w:val="00631F4A"/>
    <w:rsid w:val="00632614"/>
    <w:rsid w:val="00633B3E"/>
    <w:rsid w:val="00633CB5"/>
    <w:rsid w:val="0063459B"/>
    <w:rsid w:val="00634956"/>
    <w:rsid w:val="006349CE"/>
    <w:rsid w:val="00634B9E"/>
    <w:rsid w:val="00635ABE"/>
    <w:rsid w:val="00635E10"/>
    <w:rsid w:val="006360EC"/>
    <w:rsid w:val="00636E96"/>
    <w:rsid w:val="006371D3"/>
    <w:rsid w:val="006400F6"/>
    <w:rsid w:val="006405DF"/>
    <w:rsid w:val="006410E5"/>
    <w:rsid w:val="006412A3"/>
    <w:rsid w:val="006415C7"/>
    <w:rsid w:val="006416A3"/>
    <w:rsid w:val="00641937"/>
    <w:rsid w:val="0064292D"/>
    <w:rsid w:val="00642A07"/>
    <w:rsid w:val="00642FA3"/>
    <w:rsid w:val="006442B4"/>
    <w:rsid w:val="006444D8"/>
    <w:rsid w:val="00644549"/>
    <w:rsid w:val="00644682"/>
    <w:rsid w:val="0064472A"/>
    <w:rsid w:val="00644B24"/>
    <w:rsid w:val="00645246"/>
    <w:rsid w:val="00645B24"/>
    <w:rsid w:val="00645EDF"/>
    <w:rsid w:val="0064601B"/>
    <w:rsid w:val="0064681C"/>
    <w:rsid w:val="006469C6"/>
    <w:rsid w:val="00647264"/>
    <w:rsid w:val="00647945"/>
    <w:rsid w:val="006503A7"/>
    <w:rsid w:val="0065047D"/>
    <w:rsid w:val="00650F54"/>
    <w:rsid w:val="006518BC"/>
    <w:rsid w:val="006518E8"/>
    <w:rsid w:val="00651A1A"/>
    <w:rsid w:val="00651E95"/>
    <w:rsid w:val="00651F35"/>
    <w:rsid w:val="006521FF"/>
    <w:rsid w:val="0065222B"/>
    <w:rsid w:val="00652683"/>
    <w:rsid w:val="00652EAB"/>
    <w:rsid w:val="006530FE"/>
    <w:rsid w:val="006536D9"/>
    <w:rsid w:val="0065396B"/>
    <w:rsid w:val="00653CB6"/>
    <w:rsid w:val="0065429A"/>
    <w:rsid w:val="00654A70"/>
    <w:rsid w:val="00654D55"/>
    <w:rsid w:val="00654D86"/>
    <w:rsid w:val="006550F5"/>
    <w:rsid w:val="00655117"/>
    <w:rsid w:val="0065519C"/>
    <w:rsid w:val="0065549E"/>
    <w:rsid w:val="00656CCB"/>
    <w:rsid w:val="006573F8"/>
    <w:rsid w:val="0066014D"/>
    <w:rsid w:val="0066035F"/>
    <w:rsid w:val="006612A3"/>
    <w:rsid w:val="006613B9"/>
    <w:rsid w:val="00661DDA"/>
    <w:rsid w:val="006623EB"/>
    <w:rsid w:val="0066261E"/>
    <w:rsid w:val="00663073"/>
    <w:rsid w:val="00663176"/>
    <w:rsid w:val="006637E6"/>
    <w:rsid w:val="00663881"/>
    <w:rsid w:val="00663B49"/>
    <w:rsid w:val="00663D8C"/>
    <w:rsid w:val="00663EC4"/>
    <w:rsid w:val="0066481B"/>
    <w:rsid w:val="006648BD"/>
    <w:rsid w:val="00665236"/>
    <w:rsid w:val="00665716"/>
    <w:rsid w:val="00665FF7"/>
    <w:rsid w:val="00667289"/>
    <w:rsid w:val="00667993"/>
    <w:rsid w:val="00667A21"/>
    <w:rsid w:val="00667B5F"/>
    <w:rsid w:val="00667E63"/>
    <w:rsid w:val="00671951"/>
    <w:rsid w:val="00671C59"/>
    <w:rsid w:val="00672A90"/>
    <w:rsid w:val="00672D09"/>
    <w:rsid w:val="0067326A"/>
    <w:rsid w:val="00673532"/>
    <w:rsid w:val="006745EB"/>
    <w:rsid w:val="006753DF"/>
    <w:rsid w:val="00675564"/>
    <w:rsid w:val="00675844"/>
    <w:rsid w:val="00675DC1"/>
    <w:rsid w:val="00675DE1"/>
    <w:rsid w:val="0067617E"/>
    <w:rsid w:val="00677334"/>
    <w:rsid w:val="00677E22"/>
    <w:rsid w:val="00680084"/>
    <w:rsid w:val="00680CAE"/>
    <w:rsid w:val="00680F19"/>
    <w:rsid w:val="00681FE1"/>
    <w:rsid w:val="00682A69"/>
    <w:rsid w:val="00682F45"/>
    <w:rsid w:val="00683035"/>
    <w:rsid w:val="00683ADF"/>
    <w:rsid w:val="00683E09"/>
    <w:rsid w:val="00683E47"/>
    <w:rsid w:val="0068475C"/>
    <w:rsid w:val="00684A84"/>
    <w:rsid w:val="00685959"/>
    <w:rsid w:val="00685D55"/>
    <w:rsid w:val="00685E18"/>
    <w:rsid w:val="00685EEB"/>
    <w:rsid w:val="0068602C"/>
    <w:rsid w:val="006865BF"/>
    <w:rsid w:val="00686718"/>
    <w:rsid w:val="006872CF"/>
    <w:rsid w:val="006873D9"/>
    <w:rsid w:val="006876B1"/>
    <w:rsid w:val="00687941"/>
    <w:rsid w:val="00687A6B"/>
    <w:rsid w:val="00687D3A"/>
    <w:rsid w:val="006903AF"/>
    <w:rsid w:val="006907AE"/>
    <w:rsid w:val="00690917"/>
    <w:rsid w:val="00690BAA"/>
    <w:rsid w:val="00690C78"/>
    <w:rsid w:val="00691934"/>
    <w:rsid w:val="00691CBD"/>
    <w:rsid w:val="006922C5"/>
    <w:rsid w:val="00692FCB"/>
    <w:rsid w:val="0069314B"/>
    <w:rsid w:val="00693171"/>
    <w:rsid w:val="00693229"/>
    <w:rsid w:val="00693743"/>
    <w:rsid w:val="006941C9"/>
    <w:rsid w:val="00695A53"/>
    <w:rsid w:val="006962EB"/>
    <w:rsid w:val="0069658A"/>
    <w:rsid w:val="0069706E"/>
    <w:rsid w:val="00697B9E"/>
    <w:rsid w:val="006A00FD"/>
    <w:rsid w:val="006A012C"/>
    <w:rsid w:val="006A0165"/>
    <w:rsid w:val="006A071E"/>
    <w:rsid w:val="006A0F4F"/>
    <w:rsid w:val="006A1F12"/>
    <w:rsid w:val="006A22E4"/>
    <w:rsid w:val="006A29B9"/>
    <w:rsid w:val="006A2B78"/>
    <w:rsid w:val="006A32DB"/>
    <w:rsid w:val="006A34B6"/>
    <w:rsid w:val="006A373D"/>
    <w:rsid w:val="006A3803"/>
    <w:rsid w:val="006A382D"/>
    <w:rsid w:val="006A385A"/>
    <w:rsid w:val="006A3B29"/>
    <w:rsid w:val="006A48A7"/>
    <w:rsid w:val="006A4CC4"/>
    <w:rsid w:val="006A4DE2"/>
    <w:rsid w:val="006A4F12"/>
    <w:rsid w:val="006A61B0"/>
    <w:rsid w:val="006A65D7"/>
    <w:rsid w:val="006A67E3"/>
    <w:rsid w:val="006A6B48"/>
    <w:rsid w:val="006A6D62"/>
    <w:rsid w:val="006A71E9"/>
    <w:rsid w:val="006A76DB"/>
    <w:rsid w:val="006A770A"/>
    <w:rsid w:val="006A78C3"/>
    <w:rsid w:val="006A7A49"/>
    <w:rsid w:val="006B0305"/>
    <w:rsid w:val="006B047D"/>
    <w:rsid w:val="006B0A8F"/>
    <w:rsid w:val="006B153A"/>
    <w:rsid w:val="006B160F"/>
    <w:rsid w:val="006B1673"/>
    <w:rsid w:val="006B1F5D"/>
    <w:rsid w:val="006B23E8"/>
    <w:rsid w:val="006B26EF"/>
    <w:rsid w:val="006B29A7"/>
    <w:rsid w:val="006B32B2"/>
    <w:rsid w:val="006B34E4"/>
    <w:rsid w:val="006B3544"/>
    <w:rsid w:val="006B3C6E"/>
    <w:rsid w:val="006B49B3"/>
    <w:rsid w:val="006B49C0"/>
    <w:rsid w:val="006B4D02"/>
    <w:rsid w:val="006B4F62"/>
    <w:rsid w:val="006B5365"/>
    <w:rsid w:val="006B5590"/>
    <w:rsid w:val="006B55DA"/>
    <w:rsid w:val="006B57E7"/>
    <w:rsid w:val="006B590A"/>
    <w:rsid w:val="006B593E"/>
    <w:rsid w:val="006B59F0"/>
    <w:rsid w:val="006B5FE4"/>
    <w:rsid w:val="006B60F8"/>
    <w:rsid w:val="006B625B"/>
    <w:rsid w:val="006B664F"/>
    <w:rsid w:val="006B69E4"/>
    <w:rsid w:val="006B6B42"/>
    <w:rsid w:val="006B6E7D"/>
    <w:rsid w:val="006B7BED"/>
    <w:rsid w:val="006C009F"/>
    <w:rsid w:val="006C0246"/>
    <w:rsid w:val="006C037C"/>
    <w:rsid w:val="006C04DB"/>
    <w:rsid w:val="006C0684"/>
    <w:rsid w:val="006C0E35"/>
    <w:rsid w:val="006C1548"/>
    <w:rsid w:val="006C20AA"/>
    <w:rsid w:val="006C21EB"/>
    <w:rsid w:val="006C27AD"/>
    <w:rsid w:val="006C2DEF"/>
    <w:rsid w:val="006C352C"/>
    <w:rsid w:val="006C3895"/>
    <w:rsid w:val="006C3ABB"/>
    <w:rsid w:val="006C3D86"/>
    <w:rsid w:val="006C42D1"/>
    <w:rsid w:val="006C4A48"/>
    <w:rsid w:val="006C4FC7"/>
    <w:rsid w:val="006C50B5"/>
    <w:rsid w:val="006C567F"/>
    <w:rsid w:val="006C62F6"/>
    <w:rsid w:val="006C63B6"/>
    <w:rsid w:val="006C6D47"/>
    <w:rsid w:val="006D0902"/>
    <w:rsid w:val="006D0AC0"/>
    <w:rsid w:val="006D1341"/>
    <w:rsid w:val="006D1BA4"/>
    <w:rsid w:val="006D229A"/>
    <w:rsid w:val="006D2718"/>
    <w:rsid w:val="006D2A9F"/>
    <w:rsid w:val="006D3BC9"/>
    <w:rsid w:val="006D4736"/>
    <w:rsid w:val="006D564F"/>
    <w:rsid w:val="006D5D32"/>
    <w:rsid w:val="006D5F55"/>
    <w:rsid w:val="006D5FE6"/>
    <w:rsid w:val="006D617B"/>
    <w:rsid w:val="006D627D"/>
    <w:rsid w:val="006D6596"/>
    <w:rsid w:val="006D6FC4"/>
    <w:rsid w:val="006D72FB"/>
    <w:rsid w:val="006D7B5C"/>
    <w:rsid w:val="006D7D8E"/>
    <w:rsid w:val="006E01A5"/>
    <w:rsid w:val="006E0EFA"/>
    <w:rsid w:val="006E125D"/>
    <w:rsid w:val="006E19C5"/>
    <w:rsid w:val="006E1BCE"/>
    <w:rsid w:val="006E1CD0"/>
    <w:rsid w:val="006E1F1C"/>
    <w:rsid w:val="006E282E"/>
    <w:rsid w:val="006E2B8A"/>
    <w:rsid w:val="006E2EB6"/>
    <w:rsid w:val="006E33C4"/>
    <w:rsid w:val="006E3B94"/>
    <w:rsid w:val="006E3FD4"/>
    <w:rsid w:val="006E4263"/>
    <w:rsid w:val="006E4905"/>
    <w:rsid w:val="006E56B1"/>
    <w:rsid w:val="006E61B6"/>
    <w:rsid w:val="006E6BE1"/>
    <w:rsid w:val="006E716D"/>
    <w:rsid w:val="006E721E"/>
    <w:rsid w:val="006E7ADF"/>
    <w:rsid w:val="006E7F18"/>
    <w:rsid w:val="006F0C62"/>
    <w:rsid w:val="006F1220"/>
    <w:rsid w:val="006F1661"/>
    <w:rsid w:val="006F1AB0"/>
    <w:rsid w:val="006F1D8D"/>
    <w:rsid w:val="006F2012"/>
    <w:rsid w:val="006F2281"/>
    <w:rsid w:val="006F27A1"/>
    <w:rsid w:val="006F2944"/>
    <w:rsid w:val="006F3CB0"/>
    <w:rsid w:val="006F41D7"/>
    <w:rsid w:val="006F463A"/>
    <w:rsid w:val="006F53CF"/>
    <w:rsid w:val="006F558C"/>
    <w:rsid w:val="006F5682"/>
    <w:rsid w:val="006F5F26"/>
    <w:rsid w:val="006F5F82"/>
    <w:rsid w:val="006F6622"/>
    <w:rsid w:val="006F682B"/>
    <w:rsid w:val="006F697B"/>
    <w:rsid w:val="006F7869"/>
    <w:rsid w:val="00700138"/>
    <w:rsid w:val="00700DDE"/>
    <w:rsid w:val="00701054"/>
    <w:rsid w:val="007012FD"/>
    <w:rsid w:val="007018C8"/>
    <w:rsid w:val="00701A79"/>
    <w:rsid w:val="00702720"/>
    <w:rsid w:val="007028FC"/>
    <w:rsid w:val="007039B4"/>
    <w:rsid w:val="00703B11"/>
    <w:rsid w:val="00704CC6"/>
    <w:rsid w:val="00704D60"/>
    <w:rsid w:val="00705998"/>
    <w:rsid w:val="0070606C"/>
    <w:rsid w:val="00706631"/>
    <w:rsid w:val="00707240"/>
    <w:rsid w:val="007073AA"/>
    <w:rsid w:val="00707550"/>
    <w:rsid w:val="00707730"/>
    <w:rsid w:val="0070773A"/>
    <w:rsid w:val="007078CF"/>
    <w:rsid w:val="00707B32"/>
    <w:rsid w:val="00707B74"/>
    <w:rsid w:val="00710394"/>
    <w:rsid w:val="00710CFA"/>
    <w:rsid w:val="00711115"/>
    <w:rsid w:val="007116BD"/>
    <w:rsid w:val="0071172B"/>
    <w:rsid w:val="00711FB2"/>
    <w:rsid w:val="00712C12"/>
    <w:rsid w:val="0071365B"/>
    <w:rsid w:val="00713EFD"/>
    <w:rsid w:val="0071418B"/>
    <w:rsid w:val="0071494A"/>
    <w:rsid w:val="00714992"/>
    <w:rsid w:val="00714FDB"/>
    <w:rsid w:val="0071513E"/>
    <w:rsid w:val="00716D21"/>
    <w:rsid w:val="007171C8"/>
    <w:rsid w:val="00717364"/>
    <w:rsid w:val="00717456"/>
    <w:rsid w:val="007176CA"/>
    <w:rsid w:val="00720990"/>
    <w:rsid w:val="00720EE1"/>
    <w:rsid w:val="007215C9"/>
    <w:rsid w:val="00721686"/>
    <w:rsid w:val="007219E8"/>
    <w:rsid w:val="00721A4A"/>
    <w:rsid w:val="00721AA8"/>
    <w:rsid w:val="00722087"/>
    <w:rsid w:val="007225DE"/>
    <w:rsid w:val="00723006"/>
    <w:rsid w:val="0072366C"/>
    <w:rsid w:val="007237D9"/>
    <w:rsid w:val="00723B55"/>
    <w:rsid w:val="00723C61"/>
    <w:rsid w:val="00723E84"/>
    <w:rsid w:val="00723EC3"/>
    <w:rsid w:val="00724567"/>
    <w:rsid w:val="00724811"/>
    <w:rsid w:val="00724C1B"/>
    <w:rsid w:val="00725F58"/>
    <w:rsid w:val="007266B9"/>
    <w:rsid w:val="00726968"/>
    <w:rsid w:val="0072721D"/>
    <w:rsid w:val="0073023E"/>
    <w:rsid w:val="00730CE4"/>
    <w:rsid w:val="00731292"/>
    <w:rsid w:val="0073173B"/>
    <w:rsid w:val="00732244"/>
    <w:rsid w:val="007326BF"/>
    <w:rsid w:val="007336E3"/>
    <w:rsid w:val="0073496E"/>
    <w:rsid w:val="00734C58"/>
    <w:rsid w:val="00735401"/>
    <w:rsid w:val="00736DD2"/>
    <w:rsid w:val="00737131"/>
    <w:rsid w:val="00737B6B"/>
    <w:rsid w:val="007406FB"/>
    <w:rsid w:val="007419F6"/>
    <w:rsid w:val="00742478"/>
    <w:rsid w:val="007428E3"/>
    <w:rsid w:val="0074370D"/>
    <w:rsid w:val="00743D68"/>
    <w:rsid w:val="00744EEC"/>
    <w:rsid w:val="007451FA"/>
    <w:rsid w:val="00745371"/>
    <w:rsid w:val="0074588D"/>
    <w:rsid w:val="00746D37"/>
    <w:rsid w:val="007470C3"/>
    <w:rsid w:val="00747DAA"/>
    <w:rsid w:val="00747F6C"/>
    <w:rsid w:val="00751182"/>
    <w:rsid w:val="00751674"/>
    <w:rsid w:val="007529CF"/>
    <w:rsid w:val="00752DC1"/>
    <w:rsid w:val="0075312B"/>
    <w:rsid w:val="00753E0A"/>
    <w:rsid w:val="00753FC3"/>
    <w:rsid w:val="0075471D"/>
    <w:rsid w:val="00754737"/>
    <w:rsid w:val="00754D98"/>
    <w:rsid w:val="00754F2B"/>
    <w:rsid w:val="00755283"/>
    <w:rsid w:val="0075592A"/>
    <w:rsid w:val="00755BDC"/>
    <w:rsid w:val="00755CCD"/>
    <w:rsid w:val="00756159"/>
    <w:rsid w:val="00756244"/>
    <w:rsid w:val="0075701A"/>
    <w:rsid w:val="00757385"/>
    <w:rsid w:val="007579AD"/>
    <w:rsid w:val="00757A2F"/>
    <w:rsid w:val="0076129C"/>
    <w:rsid w:val="0076187F"/>
    <w:rsid w:val="00761B55"/>
    <w:rsid w:val="00761CB3"/>
    <w:rsid w:val="00761E2C"/>
    <w:rsid w:val="0076277A"/>
    <w:rsid w:val="00763947"/>
    <w:rsid w:val="00764008"/>
    <w:rsid w:val="00764516"/>
    <w:rsid w:val="0076464C"/>
    <w:rsid w:val="007653A3"/>
    <w:rsid w:val="00765D17"/>
    <w:rsid w:val="007705CA"/>
    <w:rsid w:val="00770C25"/>
    <w:rsid w:val="00771A2B"/>
    <w:rsid w:val="00772219"/>
    <w:rsid w:val="00772E7C"/>
    <w:rsid w:val="00772FAE"/>
    <w:rsid w:val="00773164"/>
    <w:rsid w:val="0077344C"/>
    <w:rsid w:val="007737E4"/>
    <w:rsid w:val="00773955"/>
    <w:rsid w:val="00773DED"/>
    <w:rsid w:val="0077417D"/>
    <w:rsid w:val="00774750"/>
    <w:rsid w:val="00774E95"/>
    <w:rsid w:val="00775641"/>
    <w:rsid w:val="007757A1"/>
    <w:rsid w:val="007758E3"/>
    <w:rsid w:val="00776111"/>
    <w:rsid w:val="0077693D"/>
    <w:rsid w:val="00776F8D"/>
    <w:rsid w:val="00780511"/>
    <w:rsid w:val="00780BA2"/>
    <w:rsid w:val="00780E6B"/>
    <w:rsid w:val="0078112F"/>
    <w:rsid w:val="007813F7"/>
    <w:rsid w:val="0078189C"/>
    <w:rsid w:val="00781B2D"/>
    <w:rsid w:val="00781CCA"/>
    <w:rsid w:val="00781DA3"/>
    <w:rsid w:val="00781DDF"/>
    <w:rsid w:val="00781F65"/>
    <w:rsid w:val="007820D8"/>
    <w:rsid w:val="007831BA"/>
    <w:rsid w:val="00783478"/>
    <w:rsid w:val="00783719"/>
    <w:rsid w:val="007840B6"/>
    <w:rsid w:val="007842E4"/>
    <w:rsid w:val="00785045"/>
    <w:rsid w:val="00785346"/>
    <w:rsid w:val="00786293"/>
    <w:rsid w:val="00786799"/>
    <w:rsid w:val="007868BA"/>
    <w:rsid w:val="00786AFB"/>
    <w:rsid w:val="00786B15"/>
    <w:rsid w:val="00787689"/>
    <w:rsid w:val="007879AC"/>
    <w:rsid w:val="00787D1A"/>
    <w:rsid w:val="00787D7D"/>
    <w:rsid w:val="00790594"/>
    <w:rsid w:val="00790D2B"/>
    <w:rsid w:val="00790D70"/>
    <w:rsid w:val="00790E3D"/>
    <w:rsid w:val="00791057"/>
    <w:rsid w:val="007913C2"/>
    <w:rsid w:val="007915BC"/>
    <w:rsid w:val="007923BF"/>
    <w:rsid w:val="00792B1A"/>
    <w:rsid w:val="00792BE1"/>
    <w:rsid w:val="00793185"/>
    <w:rsid w:val="00793313"/>
    <w:rsid w:val="00793390"/>
    <w:rsid w:val="00793410"/>
    <w:rsid w:val="0079343C"/>
    <w:rsid w:val="0079382B"/>
    <w:rsid w:val="0079473E"/>
    <w:rsid w:val="00794C61"/>
    <w:rsid w:val="0079546E"/>
    <w:rsid w:val="00795CAE"/>
    <w:rsid w:val="00795E14"/>
    <w:rsid w:val="007962AD"/>
    <w:rsid w:val="007976BD"/>
    <w:rsid w:val="0079781F"/>
    <w:rsid w:val="0079799A"/>
    <w:rsid w:val="007A0067"/>
    <w:rsid w:val="007A0077"/>
    <w:rsid w:val="007A0738"/>
    <w:rsid w:val="007A0F79"/>
    <w:rsid w:val="007A1120"/>
    <w:rsid w:val="007A13EC"/>
    <w:rsid w:val="007A16CF"/>
    <w:rsid w:val="007A1D22"/>
    <w:rsid w:val="007A1F85"/>
    <w:rsid w:val="007A229F"/>
    <w:rsid w:val="007A2591"/>
    <w:rsid w:val="007A25F6"/>
    <w:rsid w:val="007A2677"/>
    <w:rsid w:val="007A2CCE"/>
    <w:rsid w:val="007A300C"/>
    <w:rsid w:val="007A402F"/>
    <w:rsid w:val="007A4585"/>
    <w:rsid w:val="007A48E2"/>
    <w:rsid w:val="007A5090"/>
    <w:rsid w:val="007A58F3"/>
    <w:rsid w:val="007A625B"/>
    <w:rsid w:val="007A6856"/>
    <w:rsid w:val="007A6C94"/>
    <w:rsid w:val="007A6DEC"/>
    <w:rsid w:val="007A6E4F"/>
    <w:rsid w:val="007A70A0"/>
    <w:rsid w:val="007A7325"/>
    <w:rsid w:val="007A735B"/>
    <w:rsid w:val="007A7D98"/>
    <w:rsid w:val="007A7DDC"/>
    <w:rsid w:val="007A7ED0"/>
    <w:rsid w:val="007B0164"/>
    <w:rsid w:val="007B03F0"/>
    <w:rsid w:val="007B0EBB"/>
    <w:rsid w:val="007B1603"/>
    <w:rsid w:val="007B17FD"/>
    <w:rsid w:val="007B1806"/>
    <w:rsid w:val="007B1A77"/>
    <w:rsid w:val="007B1BD0"/>
    <w:rsid w:val="007B1F66"/>
    <w:rsid w:val="007B2DFA"/>
    <w:rsid w:val="007B30AA"/>
    <w:rsid w:val="007B39DF"/>
    <w:rsid w:val="007B4464"/>
    <w:rsid w:val="007B4916"/>
    <w:rsid w:val="007B4D55"/>
    <w:rsid w:val="007B5A2A"/>
    <w:rsid w:val="007B5E63"/>
    <w:rsid w:val="007B69E6"/>
    <w:rsid w:val="007B6A41"/>
    <w:rsid w:val="007B6EFF"/>
    <w:rsid w:val="007B74DB"/>
    <w:rsid w:val="007B76CB"/>
    <w:rsid w:val="007C05FA"/>
    <w:rsid w:val="007C098F"/>
    <w:rsid w:val="007C0991"/>
    <w:rsid w:val="007C0B2C"/>
    <w:rsid w:val="007C0E22"/>
    <w:rsid w:val="007C164F"/>
    <w:rsid w:val="007C1E6D"/>
    <w:rsid w:val="007C24DD"/>
    <w:rsid w:val="007C297B"/>
    <w:rsid w:val="007C2DC2"/>
    <w:rsid w:val="007C439B"/>
    <w:rsid w:val="007C473A"/>
    <w:rsid w:val="007C4F5C"/>
    <w:rsid w:val="007C5A27"/>
    <w:rsid w:val="007C6067"/>
    <w:rsid w:val="007C6676"/>
    <w:rsid w:val="007C6B6A"/>
    <w:rsid w:val="007C6EDB"/>
    <w:rsid w:val="007C71A3"/>
    <w:rsid w:val="007C7903"/>
    <w:rsid w:val="007C7D2D"/>
    <w:rsid w:val="007D092E"/>
    <w:rsid w:val="007D0974"/>
    <w:rsid w:val="007D0A0F"/>
    <w:rsid w:val="007D1D0A"/>
    <w:rsid w:val="007D217F"/>
    <w:rsid w:val="007D2320"/>
    <w:rsid w:val="007D2687"/>
    <w:rsid w:val="007D2802"/>
    <w:rsid w:val="007D28D3"/>
    <w:rsid w:val="007D2DE6"/>
    <w:rsid w:val="007D39B5"/>
    <w:rsid w:val="007D3A22"/>
    <w:rsid w:val="007D4484"/>
    <w:rsid w:val="007D4F33"/>
    <w:rsid w:val="007D5763"/>
    <w:rsid w:val="007D5AE1"/>
    <w:rsid w:val="007D5AF8"/>
    <w:rsid w:val="007D5BEB"/>
    <w:rsid w:val="007D5D8B"/>
    <w:rsid w:val="007D5FFE"/>
    <w:rsid w:val="007D6213"/>
    <w:rsid w:val="007D6620"/>
    <w:rsid w:val="007D6BE0"/>
    <w:rsid w:val="007D6FF2"/>
    <w:rsid w:val="007D7A99"/>
    <w:rsid w:val="007D7D87"/>
    <w:rsid w:val="007E058A"/>
    <w:rsid w:val="007E0FEC"/>
    <w:rsid w:val="007E15A1"/>
    <w:rsid w:val="007E1A79"/>
    <w:rsid w:val="007E32E8"/>
    <w:rsid w:val="007E3743"/>
    <w:rsid w:val="007E38FF"/>
    <w:rsid w:val="007E430D"/>
    <w:rsid w:val="007E4940"/>
    <w:rsid w:val="007E4CD3"/>
    <w:rsid w:val="007E59C8"/>
    <w:rsid w:val="007E5B62"/>
    <w:rsid w:val="007E5C2E"/>
    <w:rsid w:val="007E5DB6"/>
    <w:rsid w:val="007E707E"/>
    <w:rsid w:val="007E73A4"/>
    <w:rsid w:val="007E7599"/>
    <w:rsid w:val="007E7A3E"/>
    <w:rsid w:val="007F14F7"/>
    <w:rsid w:val="007F165B"/>
    <w:rsid w:val="007F22E8"/>
    <w:rsid w:val="007F24D1"/>
    <w:rsid w:val="007F27AF"/>
    <w:rsid w:val="007F2AD4"/>
    <w:rsid w:val="007F2B70"/>
    <w:rsid w:val="007F31D4"/>
    <w:rsid w:val="007F34C4"/>
    <w:rsid w:val="007F382F"/>
    <w:rsid w:val="007F390E"/>
    <w:rsid w:val="007F3A19"/>
    <w:rsid w:val="007F4243"/>
    <w:rsid w:val="007F49B8"/>
    <w:rsid w:val="007F4FEE"/>
    <w:rsid w:val="007F54A6"/>
    <w:rsid w:val="007F602D"/>
    <w:rsid w:val="007F6B44"/>
    <w:rsid w:val="007F6BB9"/>
    <w:rsid w:val="007F7191"/>
    <w:rsid w:val="007F73D5"/>
    <w:rsid w:val="007F79F2"/>
    <w:rsid w:val="00800E37"/>
    <w:rsid w:val="00801471"/>
    <w:rsid w:val="00801691"/>
    <w:rsid w:val="008017CC"/>
    <w:rsid w:val="00802025"/>
    <w:rsid w:val="00802461"/>
    <w:rsid w:val="0080249C"/>
    <w:rsid w:val="0080355C"/>
    <w:rsid w:val="0080413D"/>
    <w:rsid w:val="008046F6"/>
    <w:rsid w:val="00804DAE"/>
    <w:rsid w:val="00805790"/>
    <w:rsid w:val="00806343"/>
    <w:rsid w:val="00806439"/>
    <w:rsid w:val="00806556"/>
    <w:rsid w:val="00806771"/>
    <w:rsid w:val="0080721A"/>
    <w:rsid w:val="00810A01"/>
    <w:rsid w:val="00810D3A"/>
    <w:rsid w:val="00812424"/>
    <w:rsid w:val="0081296E"/>
    <w:rsid w:val="00812A93"/>
    <w:rsid w:val="00812C30"/>
    <w:rsid w:val="008132C8"/>
    <w:rsid w:val="0081403A"/>
    <w:rsid w:val="00814ACE"/>
    <w:rsid w:val="00814C89"/>
    <w:rsid w:val="0081521A"/>
    <w:rsid w:val="008152EB"/>
    <w:rsid w:val="008156F9"/>
    <w:rsid w:val="00815744"/>
    <w:rsid w:val="00815888"/>
    <w:rsid w:val="00815F8A"/>
    <w:rsid w:val="008163B0"/>
    <w:rsid w:val="00816997"/>
    <w:rsid w:val="00817DBF"/>
    <w:rsid w:val="00817DC1"/>
    <w:rsid w:val="0082063B"/>
    <w:rsid w:val="00820671"/>
    <w:rsid w:val="00820713"/>
    <w:rsid w:val="00820D84"/>
    <w:rsid w:val="008217FD"/>
    <w:rsid w:val="00821FEA"/>
    <w:rsid w:val="00822E39"/>
    <w:rsid w:val="00823AC2"/>
    <w:rsid w:val="00823DA3"/>
    <w:rsid w:val="008240BD"/>
    <w:rsid w:val="00824B46"/>
    <w:rsid w:val="0082590F"/>
    <w:rsid w:val="00825CE4"/>
    <w:rsid w:val="00825CF8"/>
    <w:rsid w:val="00825DB7"/>
    <w:rsid w:val="0082660D"/>
    <w:rsid w:val="00827277"/>
    <w:rsid w:val="00827300"/>
    <w:rsid w:val="00827961"/>
    <w:rsid w:val="00827E19"/>
    <w:rsid w:val="00827ED5"/>
    <w:rsid w:val="008303C8"/>
    <w:rsid w:val="0083089E"/>
    <w:rsid w:val="008308C2"/>
    <w:rsid w:val="00830985"/>
    <w:rsid w:val="00830A30"/>
    <w:rsid w:val="00830A31"/>
    <w:rsid w:val="00830BA6"/>
    <w:rsid w:val="00830C5A"/>
    <w:rsid w:val="00831058"/>
    <w:rsid w:val="00831F23"/>
    <w:rsid w:val="00832104"/>
    <w:rsid w:val="00832D07"/>
    <w:rsid w:val="00832D85"/>
    <w:rsid w:val="00833251"/>
    <w:rsid w:val="008334AF"/>
    <w:rsid w:val="008335D3"/>
    <w:rsid w:val="00833EA5"/>
    <w:rsid w:val="008340FF"/>
    <w:rsid w:val="00834C30"/>
    <w:rsid w:val="008356B3"/>
    <w:rsid w:val="00835AB9"/>
    <w:rsid w:val="00835E46"/>
    <w:rsid w:val="00835E8C"/>
    <w:rsid w:val="00836503"/>
    <w:rsid w:val="00836F90"/>
    <w:rsid w:val="00837401"/>
    <w:rsid w:val="00837CE3"/>
    <w:rsid w:val="00840599"/>
    <w:rsid w:val="008405C9"/>
    <w:rsid w:val="00841196"/>
    <w:rsid w:val="00841585"/>
    <w:rsid w:val="00841749"/>
    <w:rsid w:val="00841805"/>
    <w:rsid w:val="00841A55"/>
    <w:rsid w:val="00841D37"/>
    <w:rsid w:val="008431A6"/>
    <w:rsid w:val="00843C26"/>
    <w:rsid w:val="0084520A"/>
    <w:rsid w:val="00845283"/>
    <w:rsid w:val="0084532D"/>
    <w:rsid w:val="00845E5A"/>
    <w:rsid w:val="008475F7"/>
    <w:rsid w:val="00847EA2"/>
    <w:rsid w:val="008505E0"/>
    <w:rsid w:val="00850A81"/>
    <w:rsid w:val="00851186"/>
    <w:rsid w:val="00851646"/>
    <w:rsid w:val="008516D7"/>
    <w:rsid w:val="00852158"/>
    <w:rsid w:val="00852563"/>
    <w:rsid w:val="00852B74"/>
    <w:rsid w:val="00853678"/>
    <w:rsid w:val="00853941"/>
    <w:rsid w:val="00853D87"/>
    <w:rsid w:val="008545A5"/>
    <w:rsid w:val="0085462E"/>
    <w:rsid w:val="00854923"/>
    <w:rsid w:val="00856E01"/>
    <w:rsid w:val="00856F8C"/>
    <w:rsid w:val="00857BAB"/>
    <w:rsid w:val="00857C47"/>
    <w:rsid w:val="00857CE1"/>
    <w:rsid w:val="00857D5E"/>
    <w:rsid w:val="0086018C"/>
    <w:rsid w:val="008601AA"/>
    <w:rsid w:val="00860335"/>
    <w:rsid w:val="008603B9"/>
    <w:rsid w:val="00860C4D"/>
    <w:rsid w:val="00860D35"/>
    <w:rsid w:val="00860F1E"/>
    <w:rsid w:val="00860F37"/>
    <w:rsid w:val="00861326"/>
    <w:rsid w:val="00861410"/>
    <w:rsid w:val="00861B50"/>
    <w:rsid w:val="00861B9C"/>
    <w:rsid w:val="00861E19"/>
    <w:rsid w:val="00862275"/>
    <w:rsid w:val="00862693"/>
    <w:rsid w:val="008638D8"/>
    <w:rsid w:val="00863903"/>
    <w:rsid w:val="00863B40"/>
    <w:rsid w:val="00863EE3"/>
    <w:rsid w:val="00863FE1"/>
    <w:rsid w:val="008649E3"/>
    <w:rsid w:val="00864CB5"/>
    <w:rsid w:val="008658D9"/>
    <w:rsid w:val="00865AC8"/>
    <w:rsid w:val="008665E0"/>
    <w:rsid w:val="00866C1E"/>
    <w:rsid w:val="00866E0A"/>
    <w:rsid w:val="00867319"/>
    <w:rsid w:val="0086769D"/>
    <w:rsid w:val="00871C06"/>
    <w:rsid w:val="0087204E"/>
    <w:rsid w:val="008722F8"/>
    <w:rsid w:val="0087263D"/>
    <w:rsid w:val="008727E6"/>
    <w:rsid w:val="00872BDB"/>
    <w:rsid w:val="00872F9C"/>
    <w:rsid w:val="00873503"/>
    <w:rsid w:val="00873AB0"/>
    <w:rsid w:val="00874108"/>
    <w:rsid w:val="0087464B"/>
    <w:rsid w:val="00874CCA"/>
    <w:rsid w:val="00874DDC"/>
    <w:rsid w:val="008751EC"/>
    <w:rsid w:val="00875D0F"/>
    <w:rsid w:val="00875D24"/>
    <w:rsid w:val="00876368"/>
    <w:rsid w:val="0087688B"/>
    <w:rsid w:val="0087711A"/>
    <w:rsid w:val="0088081F"/>
    <w:rsid w:val="00880CA6"/>
    <w:rsid w:val="00881219"/>
    <w:rsid w:val="0088158C"/>
    <w:rsid w:val="00881A3E"/>
    <w:rsid w:val="00881CA4"/>
    <w:rsid w:val="0088223C"/>
    <w:rsid w:val="008827C4"/>
    <w:rsid w:val="00882EA2"/>
    <w:rsid w:val="008834FD"/>
    <w:rsid w:val="00883511"/>
    <w:rsid w:val="00883665"/>
    <w:rsid w:val="0088381C"/>
    <w:rsid w:val="0088407F"/>
    <w:rsid w:val="008843B1"/>
    <w:rsid w:val="00884A32"/>
    <w:rsid w:val="0088519E"/>
    <w:rsid w:val="0088575B"/>
    <w:rsid w:val="00885BB4"/>
    <w:rsid w:val="00886291"/>
    <w:rsid w:val="00886896"/>
    <w:rsid w:val="00886A8E"/>
    <w:rsid w:val="00887BEF"/>
    <w:rsid w:val="00890581"/>
    <w:rsid w:val="00890C2A"/>
    <w:rsid w:val="00890F02"/>
    <w:rsid w:val="008913A4"/>
    <w:rsid w:val="008914BF"/>
    <w:rsid w:val="0089163C"/>
    <w:rsid w:val="00891D8E"/>
    <w:rsid w:val="00892236"/>
    <w:rsid w:val="00893362"/>
    <w:rsid w:val="0089356E"/>
    <w:rsid w:val="00893719"/>
    <w:rsid w:val="00893D4A"/>
    <w:rsid w:val="008942A9"/>
    <w:rsid w:val="008943BD"/>
    <w:rsid w:val="00894800"/>
    <w:rsid w:val="00894B12"/>
    <w:rsid w:val="00894B57"/>
    <w:rsid w:val="00895434"/>
    <w:rsid w:val="00895B83"/>
    <w:rsid w:val="00895D8E"/>
    <w:rsid w:val="00895E26"/>
    <w:rsid w:val="00895E9E"/>
    <w:rsid w:val="008961F4"/>
    <w:rsid w:val="00896CB4"/>
    <w:rsid w:val="00896E66"/>
    <w:rsid w:val="00896FAC"/>
    <w:rsid w:val="008970F5"/>
    <w:rsid w:val="00897415"/>
    <w:rsid w:val="00897999"/>
    <w:rsid w:val="00897D07"/>
    <w:rsid w:val="008A041D"/>
    <w:rsid w:val="008A05B2"/>
    <w:rsid w:val="008A095F"/>
    <w:rsid w:val="008A0F4A"/>
    <w:rsid w:val="008A1097"/>
    <w:rsid w:val="008A1474"/>
    <w:rsid w:val="008A1A93"/>
    <w:rsid w:val="008A2F1B"/>
    <w:rsid w:val="008A4492"/>
    <w:rsid w:val="008A48E1"/>
    <w:rsid w:val="008A4DC0"/>
    <w:rsid w:val="008A4ED6"/>
    <w:rsid w:val="008A549D"/>
    <w:rsid w:val="008A5805"/>
    <w:rsid w:val="008A646D"/>
    <w:rsid w:val="008A6698"/>
    <w:rsid w:val="008A6747"/>
    <w:rsid w:val="008A76A9"/>
    <w:rsid w:val="008A7A8B"/>
    <w:rsid w:val="008B031D"/>
    <w:rsid w:val="008B0939"/>
    <w:rsid w:val="008B0971"/>
    <w:rsid w:val="008B0A2F"/>
    <w:rsid w:val="008B16DA"/>
    <w:rsid w:val="008B1979"/>
    <w:rsid w:val="008B1F41"/>
    <w:rsid w:val="008B224C"/>
    <w:rsid w:val="008B23C6"/>
    <w:rsid w:val="008B248A"/>
    <w:rsid w:val="008B28FA"/>
    <w:rsid w:val="008B2D79"/>
    <w:rsid w:val="008B2F36"/>
    <w:rsid w:val="008B37A8"/>
    <w:rsid w:val="008B3B28"/>
    <w:rsid w:val="008B3B63"/>
    <w:rsid w:val="008B3D67"/>
    <w:rsid w:val="008B43A2"/>
    <w:rsid w:val="008B43BF"/>
    <w:rsid w:val="008B45C4"/>
    <w:rsid w:val="008B45E8"/>
    <w:rsid w:val="008B5361"/>
    <w:rsid w:val="008B5711"/>
    <w:rsid w:val="008B5909"/>
    <w:rsid w:val="008B60D6"/>
    <w:rsid w:val="008B69BD"/>
    <w:rsid w:val="008B6D7E"/>
    <w:rsid w:val="008B6F9C"/>
    <w:rsid w:val="008B7087"/>
    <w:rsid w:val="008B74C0"/>
    <w:rsid w:val="008B7ADB"/>
    <w:rsid w:val="008C0864"/>
    <w:rsid w:val="008C0C10"/>
    <w:rsid w:val="008C0D51"/>
    <w:rsid w:val="008C1290"/>
    <w:rsid w:val="008C18CB"/>
    <w:rsid w:val="008C1CF2"/>
    <w:rsid w:val="008C20B6"/>
    <w:rsid w:val="008C264D"/>
    <w:rsid w:val="008C2C19"/>
    <w:rsid w:val="008C2C28"/>
    <w:rsid w:val="008C3520"/>
    <w:rsid w:val="008C358B"/>
    <w:rsid w:val="008C3AE7"/>
    <w:rsid w:val="008C3C0D"/>
    <w:rsid w:val="008C3EB3"/>
    <w:rsid w:val="008C4247"/>
    <w:rsid w:val="008C4343"/>
    <w:rsid w:val="008C4DDA"/>
    <w:rsid w:val="008C531E"/>
    <w:rsid w:val="008C5347"/>
    <w:rsid w:val="008C54D9"/>
    <w:rsid w:val="008C562B"/>
    <w:rsid w:val="008C5777"/>
    <w:rsid w:val="008C5C80"/>
    <w:rsid w:val="008C5DB0"/>
    <w:rsid w:val="008C622D"/>
    <w:rsid w:val="008C685F"/>
    <w:rsid w:val="008C73AA"/>
    <w:rsid w:val="008C78C1"/>
    <w:rsid w:val="008D0CA6"/>
    <w:rsid w:val="008D123B"/>
    <w:rsid w:val="008D2559"/>
    <w:rsid w:val="008D267D"/>
    <w:rsid w:val="008D2EA1"/>
    <w:rsid w:val="008D4CE8"/>
    <w:rsid w:val="008D4E8B"/>
    <w:rsid w:val="008D5811"/>
    <w:rsid w:val="008D5AF8"/>
    <w:rsid w:val="008D5DEA"/>
    <w:rsid w:val="008D603F"/>
    <w:rsid w:val="008D744D"/>
    <w:rsid w:val="008D74D9"/>
    <w:rsid w:val="008D79AB"/>
    <w:rsid w:val="008D7D44"/>
    <w:rsid w:val="008E111F"/>
    <w:rsid w:val="008E1440"/>
    <w:rsid w:val="008E1ABD"/>
    <w:rsid w:val="008E201C"/>
    <w:rsid w:val="008E2041"/>
    <w:rsid w:val="008E2146"/>
    <w:rsid w:val="008E28BF"/>
    <w:rsid w:val="008E2A1E"/>
    <w:rsid w:val="008E2A65"/>
    <w:rsid w:val="008E2B0E"/>
    <w:rsid w:val="008E2B47"/>
    <w:rsid w:val="008E2CAB"/>
    <w:rsid w:val="008E2DEA"/>
    <w:rsid w:val="008E2F65"/>
    <w:rsid w:val="008E310D"/>
    <w:rsid w:val="008E3898"/>
    <w:rsid w:val="008E3B4B"/>
    <w:rsid w:val="008E4091"/>
    <w:rsid w:val="008E41E7"/>
    <w:rsid w:val="008E49B2"/>
    <w:rsid w:val="008E4C06"/>
    <w:rsid w:val="008E4CD1"/>
    <w:rsid w:val="008E56BF"/>
    <w:rsid w:val="008E6282"/>
    <w:rsid w:val="008E6403"/>
    <w:rsid w:val="008E68E5"/>
    <w:rsid w:val="008E7C3D"/>
    <w:rsid w:val="008F18C3"/>
    <w:rsid w:val="008F1E3A"/>
    <w:rsid w:val="008F23A1"/>
    <w:rsid w:val="008F2999"/>
    <w:rsid w:val="008F4216"/>
    <w:rsid w:val="008F4292"/>
    <w:rsid w:val="008F4457"/>
    <w:rsid w:val="008F55ED"/>
    <w:rsid w:val="008F5A38"/>
    <w:rsid w:val="008F5A72"/>
    <w:rsid w:val="008F5E60"/>
    <w:rsid w:val="008F626D"/>
    <w:rsid w:val="008F67CD"/>
    <w:rsid w:val="008F6996"/>
    <w:rsid w:val="008F6CE3"/>
    <w:rsid w:val="008F750D"/>
    <w:rsid w:val="00900761"/>
    <w:rsid w:val="00900E53"/>
    <w:rsid w:val="0090100A"/>
    <w:rsid w:val="009013A2"/>
    <w:rsid w:val="009015B7"/>
    <w:rsid w:val="00901BC3"/>
    <w:rsid w:val="009021C1"/>
    <w:rsid w:val="0090265E"/>
    <w:rsid w:val="0090305F"/>
    <w:rsid w:val="009048A6"/>
    <w:rsid w:val="0090530B"/>
    <w:rsid w:val="00905944"/>
    <w:rsid w:val="00905B27"/>
    <w:rsid w:val="00906B0A"/>
    <w:rsid w:val="0090718F"/>
    <w:rsid w:val="009071B2"/>
    <w:rsid w:val="0090786E"/>
    <w:rsid w:val="00907C40"/>
    <w:rsid w:val="00907D30"/>
    <w:rsid w:val="00907DBC"/>
    <w:rsid w:val="00910334"/>
    <w:rsid w:val="00910D6D"/>
    <w:rsid w:val="00911866"/>
    <w:rsid w:val="00911879"/>
    <w:rsid w:val="009118F5"/>
    <w:rsid w:val="0091202F"/>
    <w:rsid w:val="009128DD"/>
    <w:rsid w:val="009129C0"/>
    <w:rsid w:val="00912B1C"/>
    <w:rsid w:val="00912DB8"/>
    <w:rsid w:val="009130CE"/>
    <w:rsid w:val="00913270"/>
    <w:rsid w:val="0091332D"/>
    <w:rsid w:val="0091352A"/>
    <w:rsid w:val="009137AF"/>
    <w:rsid w:val="00913BD3"/>
    <w:rsid w:val="00913FBB"/>
    <w:rsid w:val="009140AC"/>
    <w:rsid w:val="00915C84"/>
    <w:rsid w:val="00916924"/>
    <w:rsid w:val="0091716D"/>
    <w:rsid w:val="009178D8"/>
    <w:rsid w:val="00917B4D"/>
    <w:rsid w:val="00917D6C"/>
    <w:rsid w:val="00920BA0"/>
    <w:rsid w:val="00921132"/>
    <w:rsid w:val="009218D4"/>
    <w:rsid w:val="00922928"/>
    <w:rsid w:val="00922DE3"/>
    <w:rsid w:val="00923A60"/>
    <w:rsid w:val="00923C39"/>
    <w:rsid w:val="0092424F"/>
    <w:rsid w:val="009244C9"/>
    <w:rsid w:val="00924604"/>
    <w:rsid w:val="00924B02"/>
    <w:rsid w:val="00924C44"/>
    <w:rsid w:val="00924DE1"/>
    <w:rsid w:val="0092593A"/>
    <w:rsid w:val="00926115"/>
    <w:rsid w:val="009263E7"/>
    <w:rsid w:val="00926A62"/>
    <w:rsid w:val="00926BEC"/>
    <w:rsid w:val="00926CC2"/>
    <w:rsid w:val="00927BC0"/>
    <w:rsid w:val="00927C89"/>
    <w:rsid w:val="00927D76"/>
    <w:rsid w:val="00927E29"/>
    <w:rsid w:val="00930374"/>
    <w:rsid w:val="00930935"/>
    <w:rsid w:val="00931853"/>
    <w:rsid w:val="009329E1"/>
    <w:rsid w:val="009329FE"/>
    <w:rsid w:val="00932C7E"/>
    <w:rsid w:val="00932E3C"/>
    <w:rsid w:val="00932F1A"/>
    <w:rsid w:val="00933E18"/>
    <w:rsid w:val="00933F57"/>
    <w:rsid w:val="00934DD7"/>
    <w:rsid w:val="009352A9"/>
    <w:rsid w:val="009353C1"/>
    <w:rsid w:val="009356A5"/>
    <w:rsid w:val="00935789"/>
    <w:rsid w:val="00935A48"/>
    <w:rsid w:val="0093618F"/>
    <w:rsid w:val="009367CE"/>
    <w:rsid w:val="00937163"/>
    <w:rsid w:val="0093741C"/>
    <w:rsid w:val="009408A6"/>
    <w:rsid w:val="00940EA9"/>
    <w:rsid w:val="00941741"/>
    <w:rsid w:val="009417F8"/>
    <w:rsid w:val="00941CDB"/>
    <w:rsid w:val="00941F02"/>
    <w:rsid w:val="00941F94"/>
    <w:rsid w:val="0094208F"/>
    <w:rsid w:val="0094213C"/>
    <w:rsid w:val="00942217"/>
    <w:rsid w:val="00942222"/>
    <w:rsid w:val="0094222E"/>
    <w:rsid w:val="00942859"/>
    <w:rsid w:val="00942B61"/>
    <w:rsid w:val="00942DEB"/>
    <w:rsid w:val="009436D5"/>
    <w:rsid w:val="00943A4A"/>
    <w:rsid w:val="00943D04"/>
    <w:rsid w:val="0094412B"/>
    <w:rsid w:val="0094436F"/>
    <w:rsid w:val="0094499F"/>
    <w:rsid w:val="00945130"/>
    <w:rsid w:val="00945227"/>
    <w:rsid w:val="009454D1"/>
    <w:rsid w:val="00945BF1"/>
    <w:rsid w:val="00946871"/>
    <w:rsid w:val="009468FA"/>
    <w:rsid w:val="00947246"/>
    <w:rsid w:val="0094763F"/>
    <w:rsid w:val="00947737"/>
    <w:rsid w:val="00950A34"/>
    <w:rsid w:val="00950E05"/>
    <w:rsid w:val="009512B8"/>
    <w:rsid w:val="00951972"/>
    <w:rsid w:val="00951F3D"/>
    <w:rsid w:val="0095229F"/>
    <w:rsid w:val="009523D3"/>
    <w:rsid w:val="00952663"/>
    <w:rsid w:val="00952A44"/>
    <w:rsid w:val="009539F2"/>
    <w:rsid w:val="00953C44"/>
    <w:rsid w:val="00953DD2"/>
    <w:rsid w:val="0095416B"/>
    <w:rsid w:val="009541C5"/>
    <w:rsid w:val="00954745"/>
    <w:rsid w:val="00955C1A"/>
    <w:rsid w:val="00955FF3"/>
    <w:rsid w:val="00956549"/>
    <w:rsid w:val="00957B69"/>
    <w:rsid w:val="00957EE6"/>
    <w:rsid w:val="00957FCA"/>
    <w:rsid w:val="009601EF"/>
    <w:rsid w:val="00960D9F"/>
    <w:rsid w:val="0096132C"/>
    <w:rsid w:val="00961532"/>
    <w:rsid w:val="009615C7"/>
    <w:rsid w:val="0096182D"/>
    <w:rsid w:val="00961E99"/>
    <w:rsid w:val="00962474"/>
    <w:rsid w:val="00962810"/>
    <w:rsid w:val="0096326F"/>
    <w:rsid w:val="00963EDE"/>
    <w:rsid w:val="009644F5"/>
    <w:rsid w:val="00964AF6"/>
    <w:rsid w:val="00964C28"/>
    <w:rsid w:val="00965B54"/>
    <w:rsid w:val="00965F09"/>
    <w:rsid w:val="00966008"/>
    <w:rsid w:val="009666D5"/>
    <w:rsid w:val="00966A8B"/>
    <w:rsid w:val="00967C89"/>
    <w:rsid w:val="00967D41"/>
    <w:rsid w:val="00970706"/>
    <w:rsid w:val="00970F81"/>
    <w:rsid w:val="009713B9"/>
    <w:rsid w:val="009716AB"/>
    <w:rsid w:val="009716BF"/>
    <w:rsid w:val="00971715"/>
    <w:rsid w:val="00971A03"/>
    <w:rsid w:val="00971B5A"/>
    <w:rsid w:val="0097248F"/>
    <w:rsid w:val="00972D5D"/>
    <w:rsid w:val="009735C3"/>
    <w:rsid w:val="009740F8"/>
    <w:rsid w:val="00974430"/>
    <w:rsid w:val="009751B1"/>
    <w:rsid w:val="00975626"/>
    <w:rsid w:val="009756B5"/>
    <w:rsid w:val="00975751"/>
    <w:rsid w:val="00975D6F"/>
    <w:rsid w:val="009764E4"/>
    <w:rsid w:val="00976FD0"/>
    <w:rsid w:val="009771F4"/>
    <w:rsid w:val="00977656"/>
    <w:rsid w:val="00977F1B"/>
    <w:rsid w:val="00980083"/>
    <w:rsid w:val="009800F5"/>
    <w:rsid w:val="009803B2"/>
    <w:rsid w:val="009808F6"/>
    <w:rsid w:val="00980C32"/>
    <w:rsid w:val="00981301"/>
    <w:rsid w:val="009815E0"/>
    <w:rsid w:val="00981A3A"/>
    <w:rsid w:val="00981B1E"/>
    <w:rsid w:val="00982077"/>
    <w:rsid w:val="00982653"/>
    <w:rsid w:val="00982C8C"/>
    <w:rsid w:val="00982E56"/>
    <w:rsid w:val="00983544"/>
    <w:rsid w:val="00983555"/>
    <w:rsid w:val="009845C0"/>
    <w:rsid w:val="00984714"/>
    <w:rsid w:val="0098495C"/>
    <w:rsid w:val="00984A16"/>
    <w:rsid w:val="00984A8C"/>
    <w:rsid w:val="00984F63"/>
    <w:rsid w:val="00985765"/>
    <w:rsid w:val="00985A2A"/>
    <w:rsid w:val="00985DFE"/>
    <w:rsid w:val="009864F3"/>
    <w:rsid w:val="009865A9"/>
    <w:rsid w:val="009865FC"/>
    <w:rsid w:val="00986610"/>
    <w:rsid w:val="00986771"/>
    <w:rsid w:val="00986EC8"/>
    <w:rsid w:val="009874B2"/>
    <w:rsid w:val="00987791"/>
    <w:rsid w:val="009878F9"/>
    <w:rsid w:val="00987ADB"/>
    <w:rsid w:val="0099029D"/>
    <w:rsid w:val="0099096C"/>
    <w:rsid w:val="00990F5A"/>
    <w:rsid w:val="0099152E"/>
    <w:rsid w:val="0099156F"/>
    <w:rsid w:val="009919CA"/>
    <w:rsid w:val="00992283"/>
    <w:rsid w:val="009931C5"/>
    <w:rsid w:val="00993291"/>
    <w:rsid w:val="009933ED"/>
    <w:rsid w:val="00993A08"/>
    <w:rsid w:val="00993ED0"/>
    <w:rsid w:val="00993F6E"/>
    <w:rsid w:val="00994B77"/>
    <w:rsid w:val="00994E36"/>
    <w:rsid w:val="009950B1"/>
    <w:rsid w:val="009950F6"/>
    <w:rsid w:val="00995180"/>
    <w:rsid w:val="00995A5C"/>
    <w:rsid w:val="009965FB"/>
    <w:rsid w:val="009966A0"/>
    <w:rsid w:val="00997316"/>
    <w:rsid w:val="00997D2E"/>
    <w:rsid w:val="009A0079"/>
    <w:rsid w:val="009A008B"/>
    <w:rsid w:val="009A0EBD"/>
    <w:rsid w:val="009A0F11"/>
    <w:rsid w:val="009A1671"/>
    <w:rsid w:val="009A1A15"/>
    <w:rsid w:val="009A1B77"/>
    <w:rsid w:val="009A2809"/>
    <w:rsid w:val="009A283C"/>
    <w:rsid w:val="009A336D"/>
    <w:rsid w:val="009A373F"/>
    <w:rsid w:val="009A3B5A"/>
    <w:rsid w:val="009A4C6F"/>
    <w:rsid w:val="009A593F"/>
    <w:rsid w:val="009A6098"/>
    <w:rsid w:val="009A6BE7"/>
    <w:rsid w:val="009A6E7B"/>
    <w:rsid w:val="009A7B17"/>
    <w:rsid w:val="009B0354"/>
    <w:rsid w:val="009B066A"/>
    <w:rsid w:val="009B1AD1"/>
    <w:rsid w:val="009B2280"/>
    <w:rsid w:val="009B277C"/>
    <w:rsid w:val="009B3297"/>
    <w:rsid w:val="009B3493"/>
    <w:rsid w:val="009B363A"/>
    <w:rsid w:val="009B37A1"/>
    <w:rsid w:val="009B44A2"/>
    <w:rsid w:val="009B451A"/>
    <w:rsid w:val="009B4A67"/>
    <w:rsid w:val="009B4E90"/>
    <w:rsid w:val="009B4F35"/>
    <w:rsid w:val="009B5309"/>
    <w:rsid w:val="009B581D"/>
    <w:rsid w:val="009B5EA0"/>
    <w:rsid w:val="009B635D"/>
    <w:rsid w:val="009B68AB"/>
    <w:rsid w:val="009B69BD"/>
    <w:rsid w:val="009B6ACF"/>
    <w:rsid w:val="009B6C48"/>
    <w:rsid w:val="009B757E"/>
    <w:rsid w:val="009B7D79"/>
    <w:rsid w:val="009C05B4"/>
    <w:rsid w:val="009C0AE0"/>
    <w:rsid w:val="009C0D0C"/>
    <w:rsid w:val="009C0DEF"/>
    <w:rsid w:val="009C1CCE"/>
    <w:rsid w:val="009C2194"/>
    <w:rsid w:val="009C2556"/>
    <w:rsid w:val="009C2E1F"/>
    <w:rsid w:val="009C2EC1"/>
    <w:rsid w:val="009C3273"/>
    <w:rsid w:val="009C3C69"/>
    <w:rsid w:val="009C3D4A"/>
    <w:rsid w:val="009C3EA2"/>
    <w:rsid w:val="009C4674"/>
    <w:rsid w:val="009C49ED"/>
    <w:rsid w:val="009C5132"/>
    <w:rsid w:val="009C5143"/>
    <w:rsid w:val="009C5B0E"/>
    <w:rsid w:val="009C5FF1"/>
    <w:rsid w:val="009C7192"/>
    <w:rsid w:val="009C7507"/>
    <w:rsid w:val="009C7B5E"/>
    <w:rsid w:val="009C7B73"/>
    <w:rsid w:val="009D0956"/>
    <w:rsid w:val="009D126D"/>
    <w:rsid w:val="009D15E9"/>
    <w:rsid w:val="009D165D"/>
    <w:rsid w:val="009D1B92"/>
    <w:rsid w:val="009D21EC"/>
    <w:rsid w:val="009D2261"/>
    <w:rsid w:val="009D22F3"/>
    <w:rsid w:val="009D252A"/>
    <w:rsid w:val="009D2533"/>
    <w:rsid w:val="009D2AB8"/>
    <w:rsid w:val="009D2B8B"/>
    <w:rsid w:val="009D2B98"/>
    <w:rsid w:val="009D3087"/>
    <w:rsid w:val="009D3D43"/>
    <w:rsid w:val="009D3DA3"/>
    <w:rsid w:val="009D4053"/>
    <w:rsid w:val="009D46AC"/>
    <w:rsid w:val="009D5661"/>
    <w:rsid w:val="009D5B48"/>
    <w:rsid w:val="009D5EEE"/>
    <w:rsid w:val="009D6FE9"/>
    <w:rsid w:val="009D7301"/>
    <w:rsid w:val="009D742D"/>
    <w:rsid w:val="009D7751"/>
    <w:rsid w:val="009D7757"/>
    <w:rsid w:val="009D77E3"/>
    <w:rsid w:val="009E0089"/>
    <w:rsid w:val="009E05FB"/>
    <w:rsid w:val="009E0E65"/>
    <w:rsid w:val="009E1717"/>
    <w:rsid w:val="009E1A3F"/>
    <w:rsid w:val="009E2188"/>
    <w:rsid w:val="009E261D"/>
    <w:rsid w:val="009E2945"/>
    <w:rsid w:val="009E316E"/>
    <w:rsid w:val="009E3504"/>
    <w:rsid w:val="009E4731"/>
    <w:rsid w:val="009E5608"/>
    <w:rsid w:val="009E5650"/>
    <w:rsid w:val="009E5773"/>
    <w:rsid w:val="009E587B"/>
    <w:rsid w:val="009E5F24"/>
    <w:rsid w:val="009E6BB1"/>
    <w:rsid w:val="009E76EF"/>
    <w:rsid w:val="009E7A47"/>
    <w:rsid w:val="009E7EF0"/>
    <w:rsid w:val="009F0955"/>
    <w:rsid w:val="009F0A02"/>
    <w:rsid w:val="009F0CA7"/>
    <w:rsid w:val="009F1008"/>
    <w:rsid w:val="009F12BE"/>
    <w:rsid w:val="009F16E4"/>
    <w:rsid w:val="009F199A"/>
    <w:rsid w:val="009F1A9C"/>
    <w:rsid w:val="009F1B63"/>
    <w:rsid w:val="009F2625"/>
    <w:rsid w:val="009F26BD"/>
    <w:rsid w:val="009F2911"/>
    <w:rsid w:val="009F2BDD"/>
    <w:rsid w:val="009F2C90"/>
    <w:rsid w:val="009F30EB"/>
    <w:rsid w:val="009F34DB"/>
    <w:rsid w:val="009F3EDD"/>
    <w:rsid w:val="009F3F9D"/>
    <w:rsid w:val="009F4629"/>
    <w:rsid w:val="009F464A"/>
    <w:rsid w:val="009F4927"/>
    <w:rsid w:val="009F4BB0"/>
    <w:rsid w:val="009F4ED0"/>
    <w:rsid w:val="009F570E"/>
    <w:rsid w:val="009F59CF"/>
    <w:rsid w:val="009F5C70"/>
    <w:rsid w:val="009F5E1E"/>
    <w:rsid w:val="009F6104"/>
    <w:rsid w:val="009F6D16"/>
    <w:rsid w:val="009F74F5"/>
    <w:rsid w:val="00A00167"/>
    <w:rsid w:val="00A00C23"/>
    <w:rsid w:val="00A01E5F"/>
    <w:rsid w:val="00A03266"/>
    <w:rsid w:val="00A038BD"/>
    <w:rsid w:val="00A0428C"/>
    <w:rsid w:val="00A04AD6"/>
    <w:rsid w:val="00A04C3A"/>
    <w:rsid w:val="00A04D59"/>
    <w:rsid w:val="00A051B3"/>
    <w:rsid w:val="00A05266"/>
    <w:rsid w:val="00A061D5"/>
    <w:rsid w:val="00A0626A"/>
    <w:rsid w:val="00A06610"/>
    <w:rsid w:val="00A06BFF"/>
    <w:rsid w:val="00A06CE3"/>
    <w:rsid w:val="00A06FFA"/>
    <w:rsid w:val="00A074E6"/>
    <w:rsid w:val="00A1024A"/>
    <w:rsid w:val="00A103F7"/>
    <w:rsid w:val="00A11404"/>
    <w:rsid w:val="00A11461"/>
    <w:rsid w:val="00A11A17"/>
    <w:rsid w:val="00A11D17"/>
    <w:rsid w:val="00A1209A"/>
    <w:rsid w:val="00A12325"/>
    <w:rsid w:val="00A1245C"/>
    <w:rsid w:val="00A128F3"/>
    <w:rsid w:val="00A12CC2"/>
    <w:rsid w:val="00A133EF"/>
    <w:rsid w:val="00A1364E"/>
    <w:rsid w:val="00A139A3"/>
    <w:rsid w:val="00A13C9B"/>
    <w:rsid w:val="00A13E2E"/>
    <w:rsid w:val="00A13EC8"/>
    <w:rsid w:val="00A14F9A"/>
    <w:rsid w:val="00A15020"/>
    <w:rsid w:val="00A151CE"/>
    <w:rsid w:val="00A15329"/>
    <w:rsid w:val="00A157A4"/>
    <w:rsid w:val="00A167B0"/>
    <w:rsid w:val="00A16A4D"/>
    <w:rsid w:val="00A1774E"/>
    <w:rsid w:val="00A1779B"/>
    <w:rsid w:val="00A17FD7"/>
    <w:rsid w:val="00A20DC8"/>
    <w:rsid w:val="00A20E5F"/>
    <w:rsid w:val="00A2139C"/>
    <w:rsid w:val="00A214B1"/>
    <w:rsid w:val="00A21A9C"/>
    <w:rsid w:val="00A22980"/>
    <w:rsid w:val="00A22AC4"/>
    <w:rsid w:val="00A22D32"/>
    <w:rsid w:val="00A22F93"/>
    <w:rsid w:val="00A235F7"/>
    <w:rsid w:val="00A23960"/>
    <w:rsid w:val="00A23A1A"/>
    <w:rsid w:val="00A23B8F"/>
    <w:rsid w:val="00A2461E"/>
    <w:rsid w:val="00A24E9F"/>
    <w:rsid w:val="00A25030"/>
    <w:rsid w:val="00A25780"/>
    <w:rsid w:val="00A25E42"/>
    <w:rsid w:val="00A267CF"/>
    <w:rsid w:val="00A269DC"/>
    <w:rsid w:val="00A26A5F"/>
    <w:rsid w:val="00A272BB"/>
    <w:rsid w:val="00A27843"/>
    <w:rsid w:val="00A279E8"/>
    <w:rsid w:val="00A300E2"/>
    <w:rsid w:val="00A30628"/>
    <w:rsid w:val="00A3093B"/>
    <w:rsid w:val="00A30A65"/>
    <w:rsid w:val="00A30FE7"/>
    <w:rsid w:val="00A31062"/>
    <w:rsid w:val="00A31309"/>
    <w:rsid w:val="00A319A3"/>
    <w:rsid w:val="00A319BE"/>
    <w:rsid w:val="00A31DC4"/>
    <w:rsid w:val="00A31E2F"/>
    <w:rsid w:val="00A32581"/>
    <w:rsid w:val="00A32DC5"/>
    <w:rsid w:val="00A33126"/>
    <w:rsid w:val="00A335FC"/>
    <w:rsid w:val="00A336BE"/>
    <w:rsid w:val="00A337C2"/>
    <w:rsid w:val="00A33897"/>
    <w:rsid w:val="00A34242"/>
    <w:rsid w:val="00A35416"/>
    <w:rsid w:val="00A35FE6"/>
    <w:rsid w:val="00A3604A"/>
    <w:rsid w:val="00A36FBD"/>
    <w:rsid w:val="00A3705D"/>
    <w:rsid w:val="00A3761B"/>
    <w:rsid w:val="00A37982"/>
    <w:rsid w:val="00A40610"/>
    <w:rsid w:val="00A40E85"/>
    <w:rsid w:val="00A40F86"/>
    <w:rsid w:val="00A41134"/>
    <w:rsid w:val="00A411F1"/>
    <w:rsid w:val="00A41606"/>
    <w:rsid w:val="00A429D0"/>
    <w:rsid w:val="00A42BC8"/>
    <w:rsid w:val="00A43C0B"/>
    <w:rsid w:val="00A43D5B"/>
    <w:rsid w:val="00A44018"/>
    <w:rsid w:val="00A4430E"/>
    <w:rsid w:val="00A44773"/>
    <w:rsid w:val="00A44908"/>
    <w:rsid w:val="00A452B3"/>
    <w:rsid w:val="00A456DA"/>
    <w:rsid w:val="00A45B8E"/>
    <w:rsid w:val="00A4627C"/>
    <w:rsid w:val="00A469D3"/>
    <w:rsid w:val="00A4726E"/>
    <w:rsid w:val="00A474DC"/>
    <w:rsid w:val="00A475DD"/>
    <w:rsid w:val="00A47D98"/>
    <w:rsid w:val="00A47E0F"/>
    <w:rsid w:val="00A50263"/>
    <w:rsid w:val="00A506FB"/>
    <w:rsid w:val="00A50D81"/>
    <w:rsid w:val="00A51004"/>
    <w:rsid w:val="00A51519"/>
    <w:rsid w:val="00A5157F"/>
    <w:rsid w:val="00A517FF"/>
    <w:rsid w:val="00A51E1B"/>
    <w:rsid w:val="00A52708"/>
    <w:rsid w:val="00A529BB"/>
    <w:rsid w:val="00A52AFF"/>
    <w:rsid w:val="00A5329F"/>
    <w:rsid w:val="00A5332E"/>
    <w:rsid w:val="00A54362"/>
    <w:rsid w:val="00A5443B"/>
    <w:rsid w:val="00A56CB0"/>
    <w:rsid w:val="00A571F0"/>
    <w:rsid w:val="00A5723C"/>
    <w:rsid w:val="00A5773F"/>
    <w:rsid w:val="00A57936"/>
    <w:rsid w:val="00A57A2E"/>
    <w:rsid w:val="00A57C84"/>
    <w:rsid w:val="00A57DFA"/>
    <w:rsid w:val="00A57EDE"/>
    <w:rsid w:val="00A603CB"/>
    <w:rsid w:val="00A608C5"/>
    <w:rsid w:val="00A62146"/>
    <w:rsid w:val="00A6214C"/>
    <w:rsid w:val="00A6224F"/>
    <w:rsid w:val="00A627B5"/>
    <w:rsid w:val="00A62CD8"/>
    <w:rsid w:val="00A62E88"/>
    <w:rsid w:val="00A6422F"/>
    <w:rsid w:val="00A64363"/>
    <w:rsid w:val="00A64DB8"/>
    <w:rsid w:val="00A64FD5"/>
    <w:rsid w:val="00A65064"/>
    <w:rsid w:val="00A65119"/>
    <w:rsid w:val="00A65847"/>
    <w:rsid w:val="00A660BD"/>
    <w:rsid w:val="00A6646C"/>
    <w:rsid w:val="00A679A6"/>
    <w:rsid w:val="00A679F8"/>
    <w:rsid w:val="00A70079"/>
    <w:rsid w:val="00A705BA"/>
    <w:rsid w:val="00A70638"/>
    <w:rsid w:val="00A7067A"/>
    <w:rsid w:val="00A71434"/>
    <w:rsid w:val="00A72610"/>
    <w:rsid w:val="00A729E3"/>
    <w:rsid w:val="00A72A0F"/>
    <w:rsid w:val="00A72E73"/>
    <w:rsid w:val="00A7326B"/>
    <w:rsid w:val="00A73CB2"/>
    <w:rsid w:val="00A74034"/>
    <w:rsid w:val="00A753E6"/>
    <w:rsid w:val="00A7575A"/>
    <w:rsid w:val="00A76169"/>
    <w:rsid w:val="00A76878"/>
    <w:rsid w:val="00A76BEB"/>
    <w:rsid w:val="00A7716C"/>
    <w:rsid w:val="00A7746F"/>
    <w:rsid w:val="00A77590"/>
    <w:rsid w:val="00A77DB7"/>
    <w:rsid w:val="00A8060A"/>
    <w:rsid w:val="00A8083F"/>
    <w:rsid w:val="00A80BD8"/>
    <w:rsid w:val="00A81A25"/>
    <w:rsid w:val="00A821E4"/>
    <w:rsid w:val="00A82347"/>
    <w:rsid w:val="00A825B7"/>
    <w:rsid w:val="00A82A56"/>
    <w:rsid w:val="00A82B38"/>
    <w:rsid w:val="00A83462"/>
    <w:rsid w:val="00A83E0A"/>
    <w:rsid w:val="00A84E49"/>
    <w:rsid w:val="00A85181"/>
    <w:rsid w:val="00A85185"/>
    <w:rsid w:val="00A85618"/>
    <w:rsid w:val="00A85D14"/>
    <w:rsid w:val="00A85D92"/>
    <w:rsid w:val="00A8612F"/>
    <w:rsid w:val="00A871F5"/>
    <w:rsid w:val="00A8728F"/>
    <w:rsid w:val="00A87624"/>
    <w:rsid w:val="00A9050A"/>
    <w:rsid w:val="00A90614"/>
    <w:rsid w:val="00A9165B"/>
    <w:rsid w:val="00A91B56"/>
    <w:rsid w:val="00A91EF7"/>
    <w:rsid w:val="00A92646"/>
    <w:rsid w:val="00A92CF9"/>
    <w:rsid w:val="00A92DB7"/>
    <w:rsid w:val="00A9366F"/>
    <w:rsid w:val="00A93B9A"/>
    <w:rsid w:val="00A93E19"/>
    <w:rsid w:val="00A944C2"/>
    <w:rsid w:val="00A944D2"/>
    <w:rsid w:val="00A94F56"/>
    <w:rsid w:val="00A95088"/>
    <w:rsid w:val="00A95F97"/>
    <w:rsid w:val="00A96205"/>
    <w:rsid w:val="00A96496"/>
    <w:rsid w:val="00A96DB0"/>
    <w:rsid w:val="00A96E29"/>
    <w:rsid w:val="00A97112"/>
    <w:rsid w:val="00A9734A"/>
    <w:rsid w:val="00A9741A"/>
    <w:rsid w:val="00A97664"/>
    <w:rsid w:val="00A97777"/>
    <w:rsid w:val="00A978FA"/>
    <w:rsid w:val="00AA068A"/>
    <w:rsid w:val="00AA0A05"/>
    <w:rsid w:val="00AA0E6E"/>
    <w:rsid w:val="00AA1265"/>
    <w:rsid w:val="00AA1CC2"/>
    <w:rsid w:val="00AA211D"/>
    <w:rsid w:val="00AA274C"/>
    <w:rsid w:val="00AA34B5"/>
    <w:rsid w:val="00AA3584"/>
    <w:rsid w:val="00AA3CA5"/>
    <w:rsid w:val="00AA4DD6"/>
    <w:rsid w:val="00AA565F"/>
    <w:rsid w:val="00AA574D"/>
    <w:rsid w:val="00AA5772"/>
    <w:rsid w:val="00AA59DA"/>
    <w:rsid w:val="00AA602B"/>
    <w:rsid w:val="00AA6473"/>
    <w:rsid w:val="00AA6AAE"/>
    <w:rsid w:val="00AA6DBD"/>
    <w:rsid w:val="00AA7D2D"/>
    <w:rsid w:val="00AB147F"/>
    <w:rsid w:val="00AB1981"/>
    <w:rsid w:val="00AB2245"/>
    <w:rsid w:val="00AB2DC7"/>
    <w:rsid w:val="00AB2F6A"/>
    <w:rsid w:val="00AB35F2"/>
    <w:rsid w:val="00AB3B60"/>
    <w:rsid w:val="00AB4064"/>
    <w:rsid w:val="00AB438E"/>
    <w:rsid w:val="00AB48AE"/>
    <w:rsid w:val="00AB5DAB"/>
    <w:rsid w:val="00AB6496"/>
    <w:rsid w:val="00AB6810"/>
    <w:rsid w:val="00AB6BAB"/>
    <w:rsid w:val="00AB718D"/>
    <w:rsid w:val="00AB724F"/>
    <w:rsid w:val="00AB75AB"/>
    <w:rsid w:val="00AB7CCA"/>
    <w:rsid w:val="00AC01F1"/>
    <w:rsid w:val="00AC03ED"/>
    <w:rsid w:val="00AC05AD"/>
    <w:rsid w:val="00AC0820"/>
    <w:rsid w:val="00AC0BE6"/>
    <w:rsid w:val="00AC15D7"/>
    <w:rsid w:val="00AC2060"/>
    <w:rsid w:val="00AC2322"/>
    <w:rsid w:val="00AC2909"/>
    <w:rsid w:val="00AC336D"/>
    <w:rsid w:val="00AC3453"/>
    <w:rsid w:val="00AC3699"/>
    <w:rsid w:val="00AC3797"/>
    <w:rsid w:val="00AC3C26"/>
    <w:rsid w:val="00AC4646"/>
    <w:rsid w:val="00AC47AB"/>
    <w:rsid w:val="00AC4808"/>
    <w:rsid w:val="00AC4D9E"/>
    <w:rsid w:val="00AC578A"/>
    <w:rsid w:val="00AC7098"/>
    <w:rsid w:val="00AC72F6"/>
    <w:rsid w:val="00AC74F1"/>
    <w:rsid w:val="00AC7B31"/>
    <w:rsid w:val="00AC7DB9"/>
    <w:rsid w:val="00AD022B"/>
    <w:rsid w:val="00AD03E8"/>
    <w:rsid w:val="00AD06E9"/>
    <w:rsid w:val="00AD0843"/>
    <w:rsid w:val="00AD08B2"/>
    <w:rsid w:val="00AD1BC4"/>
    <w:rsid w:val="00AD1CC2"/>
    <w:rsid w:val="00AD2255"/>
    <w:rsid w:val="00AD2360"/>
    <w:rsid w:val="00AD2742"/>
    <w:rsid w:val="00AD384D"/>
    <w:rsid w:val="00AD3D77"/>
    <w:rsid w:val="00AD402A"/>
    <w:rsid w:val="00AD4381"/>
    <w:rsid w:val="00AD4532"/>
    <w:rsid w:val="00AD45E6"/>
    <w:rsid w:val="00AD484A"/>
    <w:rsid w:val="00AD4A00"/>
    <w:rsid w:val="00AD549B"/>
    <w:rsid w:val="00AD56D4"/>
    <w:rsid w:val="00AD589D"/>
    <w:rsid w:val="00AD65D3"/>
    <w:rsid w:val="00AD68F0"/>
    <w:rsid w:val="00AD6A51"/>
    <w:rsid w:val="00AD71BB"/>
    <w:rsid w:val="00AD73F1"/>
    <w:rsid w:val="00AD7501"/>
    <w:rsid w:val="00AD75D8"/>
    <w:rsid w:val="00AD7E9A"/>
    <w:rsid w:val="00AE0959"/>
    <w:rsid w:val="00AE0C4F"/>
    <w:rsid w:val="00AE0CE4"/>
    <w:rsid w:val="00AE0DCE"/>
    <w:rsid w:val="00AE10B0"/>
    <w:rsid w:val="00AE1439"/>
    <w:rsid w:val="00AE1898"/>
    <w:rsid w:val="00AE1BC6"/>
    <w:rsid w:val="00AE1F75"/>
    <w:rsid w:val="00AE23E8"/>
    <w:rsid w:val="00AE2572"/>
    <w:rsid w:val="00AE2588"/>
    <w:rsid w:val="00AE2881"/>
    <w:rsid w:val="00AE2D26"/>
    <w:rsid w:val="00AE2DA7"/>
    <w:rsid w:val="00AE3544"/>
    <w:rsid w:val="00AE3FD9"/>
    <w:rsid w:val="00AE4D4F"/>
    <w:rsid w:val="00AE4E1A"/>
    <w:rsid w:val="00AE5B6A"/>
    <w:rsid w:val="00AE654F"/>
    <w:rsid w:val="00AE6B04"/>
    <w:rsid w:val="00AE6C7D"/>
    <w:rsid w:val="00AE6E0E"/>
    <w:rsid w:val="00AE71CB"/>
    <w:rsid w:val="00AE728E"/>
    <w:rsid w:val="00AE7836"/>
    <w:rsid w:val="00AE7869"/>
    <w:rsid w:val="00AE797A"/>
    <w:rsid w:val="00AF0010"/>
    <w:rsid w:val="00AF02D2"/>
    <w:rsid w:val="00AF05B4"/>
    <w:rsid w:val="00AF071E"/>
    <w:rsid w:val="00AF0909"/>
    <w:rsid w:val="00AF09B5"/>
    <w:rsid w:val="00AF0C1B"/>
    <w:rsid w:val="00AF0C26"/>
    <w:rsid w:val="00AF0C6B"/>
    <w:rsid w:val="00AF0E0D"/>
    <w:rsid w:val="00AF172A"/>
    <w:rsid w:val="00AF17A0"/>
    <w:rsid w:val="00AF1A62"/>
    <w:rsid w:val="00AF1D86"/>
    <w:rsid w:val="00AF2348"/>
    <w:rsid w:val="00AF2C00"/>
    <w:rsid w:val="00AF30C0"/>
    <w:rsid w:val="00AF34E3"/>
    <w:rsid w:val="00AF3754"/>
    <w:rsid w:val="00AF3BCF"/>
    <w:rsid w:val="00AF4EF0"/>
    <w:rsid w:val="00AF562A"/>
    <w:rsid w:val="00AF5E00"/>
    <w:rsid w:val="00AF5E3A"/>
    <w:rsid w:val="00AF630A"/>
    <w:rsid w:val="00AF6DDA"/>
    <w:rsid w:val="00AF732B"/>
    <w:rsid w:val="00AF7521"/>
    <w:rsid w:val="00AF78A9"/>
    <w:rsid w:val="00B0027A"/>
    <w:rsid w:val="00B012D2"/>
    <w:rsid w:val="00B01C1D"/>
    <w:rsid w:val="00B023D3"/>
    <w:rsid w:val="00B02B1E"/>
    <w:rsid w:val="00B02C09"/>
    <w:rsid w:val="00B02EFE"/>
    <w:rsid w:val="00B03AEF"/>
    <w:rsid w:val="00B03C15"/>
    <w:rsid w:val="00B04199"/>
    <w:rsid w:val="00B041FF"/>
    <w:rsid w:val="00B04328"/>
    <w:rsid w:val="00B044CA"/>
    <w:rsid w:val="00B05584"/>
    <w:rsid w:val="00B05912"/>
    <w:rsid w:val="00B05943"/>
    <w:rsid w:val="00B05D9F"/>
    <w:rsid w:val="00B06530"/>
    <w:rsid w:val="00B06592"/>
    <w:rsid w:val="00B07097"/>
    <w:rsid w:val="00B0730C"/>
    <w:rsid w:val="00B0771F"/>
    <w:rsid w:val="00B07730"/>
    <w:rsid w:val="00B07C30"/>
    <w:rsid w:val="00B07FB5"/>
    <w:rsid w:val="00B103C1"/>
    <w:rsid w:val="00B10B3B"/>
    <w:rsid w:val="00B10E90"/>
    <w:rsid w:val="00B1154A"/>
    <w:rsid w:val="00B11BF5"/>
    <w:rsid w:val="00B13690"/>
    <w:rsid w:val="00B13A65"/>
    <w:rsid w:val="00B13ED0"/>
    <w:rsid w:val="00B143B5"/>
    <w:rsid w:val="00B1453C"/>
    <w:rsid w:val="00B14AD8"/>
    <w:rsid w:val="00B14BEC"/>
    <w:rsid w:val="00B150F9"/>
    <w:rsid w:val="00B154E9"/>
    <w:rsid w:val="00B155D6"/>
    <w:rsid w:val="00B15A6B"/>
    <w:rsid w:val="00B15C30"/>
    <w:rsid w:val="00B15D41"/>
    <w:rsid w:val="00B16041"/>
    <w:rsid w:val="00B16428"/>
    <w:rsid w:val="00B1670D"/>
    <w:rsid w:val="00B16F07"/>
    <w:rsid w:val="00B17700"/>
    <w:rsid w:val="00B178BB"/>
    <w:rsid w:val="00B1795A"/>
    <w:rsid w:val="00B17B74"/>
    <w:rsid w:val="00B17D94"/>
    <w:rsid w:val="00B17F00"/>
    <w:rsid w:val="00B211B8"/>
    <w:rsid w:val="00B216B5"/>
    <w:rsid w:val="00B226C1"/>
    <w:rsid w:val="00B22784"/>
    <w:rsid w:val="00B22CB8"/>
    <w:rsid w:val="00B22D57"/>
    <w:rsid w:val="00B22F08"/>
    <w:rsid w:val="00B23494"/>
    <w:rsid w:val="00B2371A"/>
    <w:rsid w:val="00B240CE"/>
    <w:rsid w:val="00B2433B"/>
    <w:rsid w:val="00B247DB"/>
    <w:rsid w:val="00B24949"/>
    <w:rsid w:val="00B24ADF"/>
    <w:rsid w:val="00B24F7A"/>
    <w:rsid w:val="00B2544E"/>
    <w:rsid w:val="00B254A8"/>
    <w:rsid w:val="00B2597C"/>
    <w:rsid w:val="00B26071"/>
    <w:rsid w:val="00B264E8"/>
    <w:rsid w:val="00B26EC8"/>
    <w:rsid w:val="00B26FA7"/>
    <w:rsid w:val="00B2701E"/>
    <w:rsid w:val="00B276B7"/>
    <w:rsid w:val="00B27ADA"/>
    <w:rsid w:val="00B303F4"/>
    <w:rsid w:val="00B315ED"/>
    <w:rsid w:val="00B316FD"/>
    <w:rsid w:val="00B31839"/>
    <w:rsid w:val="00B3251C"/>
    <w:rsid w:val="00B33736"/>
    <w:rsid w:val="00B33A27"/>
    <w:rsid w:val="00B3406D"/>
    <w:rsid w:val="00B340C8"/>
    <w:rsid w:val="00B3428E"/>
    <w:rsid w:val="00B342DA"/>
    <w:rsid w:val="00B34471"/>
    <w:rsid w:val="00B346DE"/>
    <w:rsid w:val="00B34D2B"/>
    <w:rsid w:val="00B352DA"/>
    <w:rsid w:val="00B35373"/>
    <w:rsid w:val="00B359D5"/>
    <w:rsid w:val="00B35DCD"/>
    <w:rsid w:val="00B368D2"/>
    <w:rsid w:val="00B37550"/>
    <w:rsid w:val="00B37E64"/>
    <w:rsid w:val="00B404F1"/>
    <w:rsid w:val="00B40BE4"/>
    <w:rsid w:val="00B41038"/>
    <w:rsid w:val="00B41128"/>
    <w:rsid w:val="00B41287"/>
    <w:rsid w:val="00B41ADD"/>
    <w:rsid w:val="00B422A8"/>
    <w:rsid w:val="00B42641"/>
    <w:rsid w:val="00B42DEB"/>
    <w:rsid w:val="00B431CA"/>
    <w:rsid w:val="00B4497A"/>
    <w:rsid w:val="00B44BFC"/>
    <w:rsid w:val="00B455C8"/>
    <w:rsid w:val="00B4605D"/>
    <w:rsid w:val="00B46103"/>
    <w:rsid w:val="00B4679D"/>
    <w:rsid w:val="00B469A0"/>
    <w:rsid w:val="00B46B2B"/>
    <w:rsid w:val="00B46DD1"/>
    <w:rsid w:val="00B46EF1"/>
    <w:rsid w:val="00B46EF5"/>
    <w:rsid w:val="00B471EF"/>
    <w:rsid w:val="00B4749A"/>
    <w:rsid w:val="00B50230"/>
    <w:rsid w:val="00B503B0"/>
    <w:rsid w:val="00B50AA9"/>
    <w:rsid w:val="00B511CF"/>
    <w:rsid w:val="00B51242"/>
    <w:rsid w:val="00B518F1"/>
    <w:rsid w:val="00B51B7C"/>
    <w:rsid w:val="00B51B8B"/>
    <w:rsid w:val="00B5348B"/>
    <w:rsid w:val="00B535CA"/>
    <w:rsid w:val="00B5405A"/>
    <w:rsid w:val="00B541B3"/>
    <w:rsid w:val="00B54FA6"/>
    <w:rsid w:val="00B55628"/>
    <w:rsid w:val="00B55E9B"/>
    <w:rsid w:val="00B564D2"/>
    <w:rsid w:val="00B56573"/>
    <w:rsid w:val="00B56A0B"/>
    <w:rsid w:val="00B56B22"/>
    <w:rsid w:val="00B56E6D"/>
    <w:rsid w:val="00B57880"/>
    <w:rsid w:val="00B57900"/>
    <w:rsid w:val="00B60465"/>
    <w:rsid w:val="00B604B8"/>
    <w:rsid w:val="00B60A27"/>
    <w:rsid w:val="00B60AB3"/>
    <w:rsid w:val="00B61238"/>
    <w:rsid w:val="00B61245"/>
    <w:rsid w:val="00B620B6"/>
    <w:rsid w:val="00B62174"/>
    <w:rsid w:val="00B626D6"/>
    <w:rsid w:val="00B62C92"/>
    <w:rsid w:val="00B62D0D"/>
    <w:rsid w:val="00B63406"/>
    <w:rsid w:val="00B64695"/>
    <w:rsid w:val="00B64D54"/>
    <w:rsid w:val="00B65376"/>
    <w:rsid w:val="00B6559C"/>
    <w:rsid w:val="00B65600"/>
    <w:rsid w:val="00B65649"/>
    <w:rsid w:val="00B66273"/>
    <w:rsid w:val="00B665A3"/>
    <w:rsid w:val="00B66E5A"/>
    <w:rsid w:val="00B66F9A"/>
    <w:rsid w:val="00B67735"/>
    <w:rsid w:val="00B67876"/>
    <w:rsid w:val="00B679F5"/>
    <w:rsid w:val="00B7011E"/>
    <w:rsid w:val="00B70666"/>
    <w:rsid w:val="00B70C7C"/>
    <w:rsid w:val="00B7132F"/>
    <w:rsid w:val="00B71A40"/>
    <w:rsid w:val="00B71BF7"/>
    <w:rsid w:val="00B71D06"/>
    <w:rsid w:val="00B72735"/>
    <w:rsid w:val="00B72788"/>
    <w:rsid w:val="00B72B6E"/>
    <w:rsid w:val="00B72ECE"/>
    <w:rsid w:val="00B73234"/>
    <w:rsid w:val="00B73DB5"/>
    <w:rsid w:val="00B742FB"/>
    <w:rsid w:val="00B746D7"/>
    <w:rsid w:val="00B748CB"/>
    <w:rsid w:val="00B7551D"/>
    <w:rsid w:val="00B756A8"/>
    <w:rsid w:val="00B7625E"/>
    <w:rsid w:val="00B76867"/>
    <w:rsid w:val="00B76A3E"/>
    <w:rsid w:val="00B7764A"/>
    <w:rsid w:val="00B8021A"/>
    <w:rsid w:val="00B80282"/>
    <w:rsid w:val="00B804BA"/>
    <w:rsid w:val="00B80D25"/>
    <w:rsid w:val="00B80D2F"/>
    <w:rsid w:val="00B80E4F"/>
    <w:rsid w:val="00B81592"/>
    <w:rsid w:val="00B815EA"/>
    <w:rsid w:val="00B8167D"/>
    <w:rsid w:val="00B81846"/>
    <w:rsid w:val="00B81DB7"/>
    <w:rsid w:val="00B82734"/>
    <w:rsid w:val="00B82A0D"/>
    <w:rsid w:val="00B82A50"/>
    <w:rsid w:val="00B82AEC"/>
    <w:rsid w:val="00B8317F"/>
    <w:rsid w:val="00B83185"/>
    <w:rsid w:val="00B84220"/>
    <w:rsid w:val="00B849CC"/>
    <w:rsid w:val="00B84C0F"/>
    <w:rsid w:val="00B84CF3"/>
    <w:rsid w:val="00B84D33"/>
    <w:rsid w:val="00B84EE7"/>
    <w:rsid w:val="00B84FD0"/>
    <w:rsid w:val="00B85888"/>
    <w:rsid w:val="00B86194"/>
    <w:rsid w:val="00B8636D"/>
    <w:rsid w:val="00B878D3"/>
    <w:rsid w:val="00B879BC"/>
    <w:rsid w:val="00B87E1E"/>
    <w:rsid w:val="00B908BD"/>
    <w:rsid w:val="00B90BB8"/>
    <w:rsid w:val="00B910F2"/>
    <w:rsid w:val="00B919E8"/>
    <w:rsid w:val="00B91A3B"/>
    <w:rsid w:val="00B92CA6"/>
    <w:rsid w:val="00B92FD5"/>
    <w:rsid w:val="00B9312A"/>
    <w:rsid w:val="00B93140"/>
    <w:rsid w:val="00B9324B"/>
    <w:rsid w:val="00B938CE"/>
    <w:rsid w:val="00B93AC8"/>
    <w:rsid w:val="00B93AD0"/>
    <w:rsid w:val="00B94385"/>
    <w:rsid w:val="00B948F3"/>
    <w:rsid w:val="00B94D60"/>
    <w:rsid w:val="00B9573C"/>
    <w:rsid w:val="00B95F5B"/>
    <w:rsid w:val="00B9666B"/>
    <w:rsid w:val="00B97FA9"/>
    <w:rsid w:val="00B97FF7"/>
    <w:rsid w:val="00BA00BB"/>
    <w:rsid w:val="00BA0337"/>
    <w:rsid w:val="00BA06CA"/>
    <w:rsid w:val="00BA12D1"/>
    <w:rsid w:val="00BA2272"/>
    <w:rsid w:val="00BA2E43"/>
    <w:rsid w:val="00BA40B9"/>
    <w:rsid w:val="00BA4B2E"/>
    <w:rsid w:val="00BA4B41"/>
    <w:rsid w:val="00BA55F3"/>
    <w:rsid w:val="00BA688E"/>
    <w:rsid w:val="00BA68FD"/>
    <w:rsid w:val="00BA6C54"/>
    <w:rsid w:val="00BA6C89"/>
    <w:rsid w:val="00BA6F58"/>
    <w:rsid w:val="00BB03AB"/>
    <w:rsid w:val="00BB08D0"/>
    <w:rsid w:val="00BB0ED3"/>
    <w:rsid w:val="00BB0F16"/>
    <w:rsid w:val="00BB1080"/>
    <w:rsid w:val="00BB1B99"/>
    <w:rsid w:val="00BB255F"/>
    <w:rsid w:val="00BB2665"/>
    <w:rsid w:val="00BB3DF6"/>
    <w:rsid w:val="00BB3FF4"/>
    <w:rsid w:val="00BB484B"/>
    <w:rsid w:val="00BB4D12"/>
    <w:rsid w:val="00BB5458"/>
    <w:rsid w:val="00BB5932"/>
    <w:rsid w:val="00BB6250"/>
    <w:rsid w:val="00BB64E7"/>
    <w:rsid w:val="00BB6B06"/>
    <w:rsid w:val="00BB6FC8"/>
    <w:rsid w:val="00BB71EF"/>
    <w:rsid w:val="00BB73D7"/>
    <w:rsid w:val="00BB7506"/>
    <w:rsid w:val="00BB7627"/>
    <w:rsid w:val="00BC097C"/>
    <w:rsid w:val="00BC0C5A"/>
    <w:rsid w:val="00BC0CDE"/>
    <w:rsid w:val="00BC0EF4"/>
    <w:rsid w:val="00BC1E87"/>
    <w:rsid w:val="00BC27BE"/>
    <w:rsid w:val="00BC35D0"/>
    <w:rsid w:val="00BC4744"/>
    <w:rsid w:val="00BC4B88"/>
    <w:rsid w:val="00BC5019"/>
    <w:rsid w:val="00BC529E"/>
    <w:rsid w:val="00BC5C49"/>
    <w:rsid w:val="00BC60A2"/>
    <w:rsid w:val="00BC6D72"/>
    <w:rsid w:val="00BC751E"/>
    <w:rsid w:val="00BC7800"/>
    <w:rsid w:val="00BC7F74"/>
    <w:rsid w:val="00BD0FAF"/>
    <w:rsid w:val="00BD14EC"/>
    <w:rsid w:val="00BD19FA"/>
    <w:rsid w:val="00BD1C78"/>
    <w:rsid w:val="00BD1C89"/>
    <w:rsid w:val="00BD1DAB"/>
    <w:rsid w:val="00BD2A43"/>
    <w:rsid w:val="00BD2A56"/>
    <w:rsid w:val="00BD2D19"/>
    <w:rsid w:val="00BD3683"/>
    <w:rsid w:val="00BD4012"/>
    <w:rsid w:val="00BD501C"/>
    <w:rsid w:val="00BD5987"/>
    <w:rsid w:val="00BD5AD9"/>
    <w:rsid w:val="00BD5BBD"/>
    <w:rsid w:val="00BD5D06"/>
    <w:rsid w:val="00BD5E3B"/>
    <w:rsid w:val="00BD5FFB"/>
    <w:rsid w:val="00BD6008"/>
    <w:rsid w:val="00BD6136"/>
    <w:rsid w:val="00BD677B"/>
    <w:rsid w:val="00BD6844"/>
    <w:rsid w:val="00BD7AFA"/>
    <w:rsid w:val="00BD7F78"/>
    <w:rsid w:val="00BE05F9"/>
    <w:rsid w:val="00BE0652"/>
    <w:rsid w:val="00BE07DC"/>
    <w:rsid w:val="00BE0A68"/>
    <w:rsid w:val="00BE10B9"/>
    <w:rsid w:val="00BE1348"/>
    <w:rsid w:val="00BE2354"/>
    <w:rsid w:val="00BE2FC7"/>
    <w:rsid w:val="00BE2FE3"/>
    <w:rsid w:val="00BE389C"/>
    <w:rsid w:val="00BE4461"/>
    <w:rsid w:val="00BE4540"/>
    <w:rsid w:val="00BE4903"/>
    <w:rsid w:val="00BE496F"/>
    <w:rsid w:val="00BE4F94"/>
    <w:rsid w:val="00BE50E8"/>
    <w:rsid w:val="00BE5E4E"/>
    <w:rsid w:val="00BE68ED"/>
    <w:rsid w:val="00BE6B47"/>
    <w:rsid w:val="00BE6F01"/>
    <w:rsid w:val="00BE77F2"/>
    <w:rsid w:val="00BE78B0"/>
    <w:rsid w:val="00BE7B3C"/>
    <w:rsid w:val="00BE7CD0"/>
    <w:rsid w:val="00BF0047"/>
    <w:rsid w:val="00BF02C7"/>
    <w:rsid w:val="00BF052D"/>
    <w:rsid w:val="00BF098F"/>
    <w:rsid w:val="00BF0A3F"/>
    <w:rsid w:val="00BF106C"/>
    <w:rsid w:val="00BF11BC"/>
    <w:rsid w:val="00BF189A"/>
    <w:rsid w:val="00BF1FF7"/>
    <w:rsid w:val="00BF2057"/>
    <w:rsid w:val="00BF208C"/>
    <w:rsid w:val="00BF2167"/>
    <w:rsid w:val="00BF311B"/>
    <w:rsid w:val="00BF3ACE"/>
    <w:rsid w:val="00BF41BE"/>
    <w:rsid w:val="00BF549D"/>
    <w:rsid w:val="00BF5AEC"/>
    <w:rsid w:val="00BF67EC"/>
    <w:rsid w:val="00BF6D2C"/>
    <w:rsid w:val="00BF7309"/>
    <w:rsid w:val="00BF7BF7"/>
    <w:rsid w:val="00BF7C76"/>
    <w:rsid w:val="00C00322"/>
    <w:rsid w:val="00C0062B"/>
    <w:rsid w:val="00C00925"/>
    <w:rsid w:val="00C00CBB"/>
    <w:rsid w:val="00C0123A"/>
    <w:rsid w:val="00C015F8"/>
    <w:rsid w:val="00C01DA5"/>
    <w:rsid w:val="00C027A6"/>
    <w:rsid w:val="00C0282E"/>
    <w:rsid w:val="00C0291D"/>
    <w:rsid w:val="00C02E9E"/>
    <w:rsid w:val="00C02F3D"/>
    <w:rsid w:val="00C038F2"/>
    <w:rsid w:val="00C03AFA"/>
    <w:rsid w:val="00C03E18"/>
    <w:rsid w:val="00C0441A"/>
    <w:rsid w:val="00C0488C"/>
    <w:rsid w:val="00C04C29"/>
    <w:rsid w:val="00C04E52"/>
    <w:rsid w:val="00C0513F"/>
    <w:rsid w:val="00C052A5"/>
    <w:rsid w:val="00C05DA2"/>
    <w:rsid w:val="00C0635E"/>
    <w:rsid w:val="00C064B7"/>
    <w:rsid w:val="00C064E2"/>
    <w:rsid w:val="00C06511"/>
    <w:rsid w:val="00C067F7"/>
    <w:rsid w:val="00C0724A"/>
    <w:rsid w:val="00C07398"/>
    <w:rsid w:val="00C07660"/>
    <w:rsid w:val="00C079A1"/>
    <w:rsid w:val="00C07EC7"/>
    <w:rsid w:val="00C10760"/>
    <w:rsid w:val="00C1115C"/>
    <w:rsid w:val="00C11871"/>
    <w:rsid w:val="00C11E42"/>
    <w:rsid w:val="00C11F7F"/>
    <w:rsid w:val="00C12584"/>
    <w:rsid w:val="00C12887"/>
    <w:rsid w:val="00C12C84"/>
    <w:rsid w:val="00C13605"/>
    <w:rsid w:val="00C13793"/>
    <w:rsid w:val="00C13D1D"/>
    <w:rsid w:val="00C142FB"/>
    <w:rsid w:val="00C143DA"/>
    <w:rsid w:val="00C144ED"/>
    <w:rsid w:val="00C1462F"/>
    <w:rsid w:val="00C14D9B"/>
    <w:rsid w:val="00C16015"/>
    <w:rsid w:val="00C162E8"/>
    <w:rsid w:val="00C1704D"/>
    <w:rsid w:val="00C2031B"/>
    <w:rsid w:val="00C214BA"/>
    <w:rsid w:val="00C21625"/>
    <w:rsid w:val="00C218FE"/>
    <w:rsid w:val="00C21957"/>
    <w:rsid w:val="00C21B96"/>
    <w:rsid w:val="00C22602"/>
    <w:rsid w:val="00C231BA"/>
    <w:rsid w:val="00C2345C"/>
    <w:rsid w:val="00C239B1"/>
    <w:rsid w:val="00C24470"/>
    <w:rsid w:val="00C24790"/>
    <w:rsid w:val="00C24E8B"/>
    <w:rsid w:val="00C2533D"/>
    <w:rsid w:val="00C2545D"/>
    <w:rsid w:val="00C25C61"/>
    <w:rsid w:val="00C26C19"/>
    <w:rsid w:val="00C30A69"/>
    <w:rsid w:val="00C30B9C"/>
    <w:rsid w:val="00C3176D"/>
    <w:rsid w:val="00C332B2"/>
    <w:rsid w:val="00C33983"/>
    <w:rsid w:val="00C33FA9"/>
    <w:rsid w:val="00C3422F"/>
    <w:rsid w:val="00C34C53"/>
    <w:rsid w:val="00C350CA"/>
    <w:rsid w:val="00C3512B"/>
    <w:rsid w:val="00C35948"/>
    <w:rsid w:val="00C35951"/>
    <w:rsid w:val="00C35B7F"/>
    <w:rsid w:val="00C35F1C"/>
    <w:rsid w:val="00C35F5B"/>
    <w:rsid w:val="00C362A1"/>
    <w:rsid w:val="00C36A33"/>
    <w:rsid w:val="00C36AF9"/>
    <w:rsid w:val="00C36F62"/>
    <w:rsid w:val="00C372B1"/>
    <w:rsid w:val="00C37A10"/>
    <w:rsid w:val="00C37AD0"/>
    <w:rsid w:val="00C4090C"/>
    <w:rsid w:val="00C40BCB"/>
    <w:rsid w:val="00C40F97"/>
    <w:rsid w:val="00C41124"/>
    <w:rsid w:val="00C41E5D"/>
    <w:rsid w:val="00C42447"/>
    <w:rsid w:val="00C431AC"/>
    <w:rsid w:val="00C43333"/>
    <w:rsid w:val="00C43384"/>
    <w:rsid w:val="00C43BEA"/>
    <w:rsid w:val="00C45B10"/>
    <w:rsid w:val="00C45D5B"/>
    <w:rsid w:val="00C46279"/>
    <w:rsid w:val="00C463E9"/>
    <w:rsid w:val="00C46537"/>
    <w:rsid w:val="00C46A03"/>
    <w:rsid w:val="00C46F9F"/>
    <w:rsid w:val="00C470EA"/>
    <w:rsid w:val="00C474F6"/>
    <w:rsid w:val="00C47A57"/>
    <w:rsid w:val="00C50083"/>
    <w:rsid w:val="00C503D5"/>
    <w:rsid w:val="00C5078A"/>
    <w:rsid w:val="00C50894"/>
    <w:rsid w:val="00C50F77"/>
    <w:rsid w:val="00C51138"/>
    <w:rsid w:val="00C51516"/>
    <w:rsid w:val="00C517DE"/>
    <w:rsid w:val="00C517E8"/>
    <w:rsid w:val="00C52440"/>
    <w:rsid w:val="00C5244B"/>
    <w:rsid w:val="00C52662"/>
    <w:rsid w:val="00C52CF3"/>
    <w:rsid w:val="00C52E21"/>
    <w:rsid w:val="00C5398E"/>
    <w:rsid w:val="00C53FD6"/>
    <w:rsid w:val="00C541B3"/>
    <w:rsid w:val="00C545B1"/>
    <w:rsid w:val="00C5490B"/>
    <w:rsid w:val="00C551B1"/>
    <w:rsid w:val="00C55BDC"/>
    <w:rsid w:val="00C5679D"/>
    <w:rsid w:val="00C5726C"/>
    <w:rsid w:val="00C5791A"/>
    <w:rsid w:val="00C57BAA"/>
    <w:rsid w:val="00C602EC"/>
    <w:rsid w:val="00C60897"/>
    <w:rsid w:val="00C60E1B"/>
    <w:rsid w:val="00C60E81"/>
    <w:rsid w:val="00C61298"/>
    <w:rsid w:val="00C6138E"/>
    <w:rsid w:val="00C6151B"/>
    <w:rsid w:val="00C61776"/>
    <w:rsid w:val="00C6193F"/>
    <w:rsid w:val="00C61B7A"/>
    <w:rsid w:val="00C62887"/>
    <w:rsid w:val="00C62BD4"/>
    <w:rsid w:val="00C632B9"/>
    <w:rsid w:val="00C63341"/>
    <w:rsid w:val="00C63415"/>
    <w:rsid w:val="00C6363B"/>
    <w:rsid w:val="00C63FA3"/>
    <w:rsid w:val="00C64567"/>
    <w:rsid w:val="00C64C6C"/>
    <w:rsid w:val="00C64D11"/>
    <w:rsid w:val="00C64DC5"/>
    <w:rsid w:val="00C64E79"/>
    <w:rsid w:val="00C65031"/>
    <w:rsid w:val="00C653BF"/>
    <w:rsid w:val="00C66203"/>
    <w:rsid w:val="00C66534"/>
    <w:rsid w:val="00C66B0C"/>
    <w:rsid w:val="00C66B59"/>
    <w:rsid w:val="00C66F32"/>
    <w:rsid w:val="00C6734E"/>
    <w:rsid w:val="00C676E9"/>
    <w:rsid w:val="00C67CCC"/>
    <w:rsid w:val="00C703F8"/>
    <w:rsid w:val="00C70A23"/>
    <w:rsid w:val="00C70E93"/>
    <w:rsid w:val="00C71B2B"/>
    <w:rsid w:val="00C71D57"/>
    <w:rsid w:val="00C71E00"/>
    <w:rsid w:val="00C72130"/>
    <w:rsid w:val="00C72673"/>
    <w:rsid w:val="00C72D4B"/>
    <w:rsid w:val="00C7325D"/>
    <w:rsid w:val="00C736E3"/>
    <w:rsid w:val="00C73764"/>
    <w:rsid w:val="00C73A5D"/>
    <w:rsid w:val="00C741B3"/>
    <w:rsid w:val="00C74DDB"/>
    <w:rsid w:val="00C756DC"/>
    <w:rsid w:val="00C75A7E"/>
    <w:rsid w:val="00C7621F"/>
    <w:rsid w:val="00C76242"/>
    <w:rsid w:val="00C7664A"/>
    <w:rsid w:val="00C766A8"/>
    <w:rsid w:val="00C76767"/>
    <w:rsid w:val="00C76EB2"/>
    <w:rsid w:val="00C77721"/>
    <w:rsid w:val="00C777B5"/>
    <w:rsid w:val="00C80330"/>
    <w:rsid w:val="00C80C62"/>
    <w:rsid w:val="00C818B5"/>
    <w:rsid w:val="00C81E4B"/>
    <w:rsid w:val="00C830C3"/>
    <w:rsid w:val="00C8313F"/>
    <w:rsid w:val="00C84390"/>
    <w:rsid w:val="00C84530"/>
    <w:rsid w:val="00C845EE"/>
    <w:rsid w:val="00C849AE"/>
    <w:rsid w:val="00C85943"/>
    <w:rsid w:val="00C868A4"/>
    <w:rsid w:val="00C86AFA"/>
    <w:rsid w:val="00C87FB9"/>
    <w:rsid w:val="00C90231"/>
    <w:rsid w:val="00C9054C"/>
    <w:rsid w:val="00C905C3"/>
    <w:rsid w:val="00C90890"/>
    <w:rsid w:val="00C909C4"/>
    <w:rsid w:val="00C91116"/>
    <w:rsid w:val="00C914B7"/>
    <w:rsid w:val="00C9164C"/>
    <w:rsid w:val="00C91A3B"/>
    <w:rsid w:val="00C91A87"/>
    <w:rsid w:val="00C91F90"/>
    <w:rsid w:val="00C92476"/>
    <w:rsid w:val="00C925C1"/>
    <w:rsid w:val="00C92C62"/>
    <w:rsid w:val="00C92C7C"/>
    <w:rsid w:val="00C92D8E"/>
    <w:rsid w:val="00C93320"/>
    <w:rsid w:val="00C935FA"/>
    <w:rsid w:val="00C9401F"/>
    <w:rsid w:val="00C94411"/>
    <w:rsid w:val="00C94445"/>
    <w:rsid w:val="00C9462A"/>
    <w:rsid w:val="00C94D45"/>
    <w:rsid w:val="00C9513E"/>
    <w:rsid w:val="00C95218"/>
    <w:rsid w:val="00C95396"/>
    <w:rsid w:val="00C95874"/>
    <w:rsid w:val="00C964DE"/>
    <w:rsid w:val="00C96613"/>
    <w:rsid w:val="00C968B5"/>
    <w:rsid w:val="00C96927"/>
    <w:rsid w:val="00C96CEC"/>
    <w:rsid w:val="00C96DBE"/>
    <w:rsid w:val="00C97A0F"/>
    <w:rsid w:val="00C97FC3"/>
    <w:rsid w:val="00CA07A4"/>
    <w:rsid w:val="00CA07D9"/>
    <w:rsid w:val="00CA0C46"/>
    <w:rsid w:val="00CA0E87"/>
    <w:rsid w:val="00CA1BBE"/>
    <w:rsid w:val="00CA32B3"/>
    <w:rsid w:val="00CA3515"/>
    <w:rsid w:val="00CA41EE"/>
    <w:rsid w:val="00CA494F"/>
    <w:rsid w:val="00CA4C4C"/>
    <w:rsid w:val="00CA61BC"/>
    <w:rsid w:val="00CA7905"/>
    <w:rsid w:val="00CB0747"/>
    <w:rsid w:val="00CB0877"/>
    <w:rsid w:val="00CB1B4E"/>
    <w:rsid w:val="00CB1F1B"/>
    <w:rsid w:val="00CB2193"/>
    <w:rsid w:val="00CB24DA"/>
    <w:rsid w:val="00CB259E"/>
    <w:rsid w:val="00CB33C7"/>
    <w:rsid w:val="00CB3410"/>
    <w:rsid w:val="00CB4040"/>
    <w:rsid w:val="00CB4ABB"/>
    <w:rsid w:val="00CB51D9"/>
    <w:rsid w:val="00CB52B7"/>
    <w:rsid w:val="00CB5A8D"/>
    <w:rsid w:val="00CB674A"/>
    <w:rsid w:val="00CB74D4"/>
    <w:rsid w:val="00CB783A"/>
    <w:rsid w:val="00CB7A87"/>
    <w:rsid w:val="00CB7EF8"/>
    <w:rsid w:val="00CC02E9"/>
    <w:rsid w:val="00CC033B"/>
    <w:rsid w:val="00CC0623"/>
    <w:rsid w:val="00CC09EC"/>
    <w:rsid w:val="00CC13A7"/>
    <w:rsid w:val="00CC1BB4"/>
    <w:rsid w:val="00CC1F00"/>
    <w:rsid w:val="00CC24F8"/>
    <w:rsid w:val="00CC3406"/>
    <w:rsid w:val="00CC3980"/>
    <w:rsid w:val="00CC3A04"/>
    <w:rsid w:val="00CC4191"/>
    <w:rsid w:val="00CC4BA9"/>
    <w:rsid w:val="00CC50FD"/>
    <w:rsid w:val="00CC51AD"/>
    <w:rsid w:val="00CC5209"/>
    <w:rsid w:val="00CC5252"/>
    <w:rsid w:val="00CC5A86"/>
    <w:rsid w:val="00CC691C"/>
    <w:rsid w:val="00CC6DE2"/>
    <w:rsid w:val="00CC6E94"/>
    <w:rsid w:val="00CC7248"/>
    <w:rsid w:val="00CC7A3D"/>
    <w:rsid w:val="00CD0A7F"/>
    <w:rsid w:val="00CD145E"/>
    <w:rsid w:val="00CD1492"/>
    <w:rsid w:val="00CD14FE"/>
    <w:rsid w:val="00CD1522"/>
    <w:rsid w:val="00CD166E"/>
    <w:rsid w:val="00CD1D32"/>
    <w:rsid w:val="00CD2348"/>
    <w:rsid w:val="00CD3877"/>
    <w:rsid w:val="00CD3A75"/>
    <w:rsid w:val="00CD3CAF"/>
    <w:rsid w:val="00CD49E0"/>
    <w:rsid w:val="00CD5683"/>
    <w:rsid w:val="00CD6328"/>
    <w:rsid w:val="00CD67E7"/>
    <w:rsid w:val="00CD7313"/>
    <w:rsid w:val="00CD7FD1"/>
    <w:rsid w:val="00CE00B8"/>
    <w:rsid w:val="00CE0348"/>
    <w:rsid w:val="00CE044C"/>
    <w:rsid w:val="00CE04FD"/>
    <w:rsid w:val="00CE077B"/>
    <w:rsid w:val="00CE0F6F"/>
    <w:rsid w:val="00CE11DF"/>
    <w:rsid w:val="00CE1498"/>
    <w:rsid w:val="00CE1BE2"/>
    <w:rsid w:val="00CE213E"/>
    <w:rsid w:val="00CE260F"/>
    <w:rsid w:val="00CE2739"/>
    <w:rsid w:val="00CE2946"/>
    <w:rsid w:val="00CE2E19"/>
    <w:rsid w:val="00CE330B"/>
    <w:rsid w:val="00CE3689"/>
    <w:rsid w:val="00CE4094"/>
    <w:rsid w:val="00CE472D"/>
    <w:rsid w:val="00CE56CB"/>
    <w:rsid w:val="00CE5A1C"/>
    <w:rsid w:val="00CE5FAB"/>
    <w:rsid w:val="00CE671D"/>
    <w:rsid w:val="00CE7EE6"/>
    <w:rsid w:val="00CF00F4"/>
    <w:rsid w:val="00CF0222"/>
    <w:rsid w:val="00CF045A"/>
    <w:rsid w:val="00CF0F69"/>
    <w:rsid w:val="00CF121E"/>
    <w:rsid w:val="00CF1A28"/>
    <w:rsid w:val="00CF1B12"/>
    <w:rsid w:val="00CF2238"/>
    <w:rsid w:val="00CF240E"/>
    <w:rsid w:val="00CF2F39"/>
    <w:rsid w:val="00CF2FCC"/>
    <w:rsid w:val="00CF322E"/>
    <w:rsid w:val="00CF3408"/>
    <w:rsid w:val="00CF355C"/>
    <w:rsid w:val="00CF3B4E"/>
    <w:rsid w:val="00CF40D6"/>
    <w:rsid w:val="00CF4613"/>
    <w:rsid w:val="00CF494C"/>
    <w:rsid w:val="00CF5CFC"/>
    <w:rsid w:val="00CF5D93"/>
    <w:rsid w:val="00CF61F4"/>
    <w:rsid w:val="00CF7D5C"/>
    <w:rsid w:val="00D001EE"/>
    <w:rsid w:val="00D004D1"/>
    <w:rsid w:val="00D0070D"/>
    <w:rsid w:val="00D00FF7"/>
    <w:rsid w:val="00D01285"/>
    <w:rsid w:val="00D01800"/>
    <w:rsid w:val="00D020A9"/>
    <w:rsid w:val="00D025CA"/>
    <w:rsid w:val="00D02832"/>
    <w:rsid w:val="00D02D12"/>
    <w:rsid w:val="00D02FA4"/>
    <w:rsid w:val="00D03554"/>
    <w:rsid w:val="00D03C28"/>
    <w:rsid w:val="00D03CE1"/>
    <w:rsid w:val="00D04176"/>
    <w:rsid w:val="00D05079"/>
    <w:rsid w:val="00D05CE2"/>
    <w:rsid w:val="00D06857"/>
    <w:rsid w:val="00D071BD"/>
    <w:rsid w:val="00D07778"/>
    <w:rsid w:val="00D07C9B"/>
    <w:rsid w:val="00D10BE2"/>
    <w:rsid w:val="00D118AA"/>
    <w:rsid w:val="00D11A38"/>
    <w:rsid w:val="00D11F1E"/>
    <w:rsid w:val="00D12271"/>
    <w:rsid w:val="00D125EC"/>
    <w:rsid w:val="00D12A6E"/>
    <w:rsid w:val="00D12FDB"/>
    <w:rsid w:val="00D136ED"/>
    <w:rsid w:val="00D139C4"/>
    <w:rsid w:val="00D14B16"/>
    <w:rsid w:val="00D15228"/>
    <w:rsid w:val="00D1642D"/>
    <w:rsid w:val="00D166F5"/>
    <w:rsid w:val="00D167BE"/>
    <w:rsid w:val="00D16940"/>
    <w:rsid w:val="00D1719C"/>
    <w:rsid w:val="00D20192"/>
    <w:rsid w:val="00D20989"/>
    <w:rsid w:val="00D20E98"/>
    <w:rsid w:val="00D2107D"/>
    <w:rsid w:val="00D2142A"/>
    <w:rsid w:val="00D219CA"/>
    <w:rsid w:val="00D22759"/>
    <w:rsid w:val="00D22D7B"/>
    <w:rsid w:val="00D2381B"/>
    <w:rsid w:val="00D2425B"/>
    <w:rsid w:val="00D2455F"/>
    <w:rsid w:val="00D25185"/>
    <w:rsid w:val="00D25ACF"/>
    <w:rsid w:val="00D264FE"/>
    <w:rsid w:val="00D26CED"/>
    <w:rsid w:val="00D27810"/>
    <w:rsid w:val="00D30553"/>
    <w:rsid w:val="00D305EC"/>
    <w:rsid w:val="00D31FDE"/>
    <w:rsid w:val="00D3252E"/>
    <w:rsid w:val="00D3259D"/>
    <w:rsid w:val="00D325CF"/>
    <w:rsid w:val="00D32A18"/>
    <w:rsid w:val="00D32C29"/>
    <w:rsid w:val="00D32FE7"/>
    <w:rsid w:val="00D332A7"/>
    <w:rsid w:val="00D33628"/>
    <w:rsid w:val="00D337C5"/>
    <w:rsid w:val="00D33C47"/>
    <w:rsid w:val="00D33EA2"/>
    <w:rsid w:val="00D34047"/>
    <w:rsid w:val="00D340C3"/>
    <w:rsid w:val="00D345D7"/>
    <w:rsid w:val="00D34ACC"/>
    <w:rsid w:val="00D34BA5"/>
    <w:rsid w:val="00D34CA7"/>
    <w:rsid w:val="00D34F9D"/>
    <w:rsid w:val="00D3513B"/>
    <w:rsid w:val="00D357A4"/>
    <w:rsid w:val="00D35CEC"/>
    <w:rsid w:val="00D36D41"/>
    <w:rsid w:val="00D379C1"/>
    <w:rsid w:val="00D40B19"/>
    <w:rsid w:val="00D41490"/>
    <w:rsid w:val="00D41BB3"/>
    <w:rsid w:val="00D41C65"/>
    <w:rsid w:val="00D42076"/>
    <w:rsid w:val="00D4219D"/>
    <w:rsid w:val="00D429E3"/>
    <w:rsid w:val="00D42F20"/>
    <w:rsid w:val="00D43096"/>
    <w:rsid w:val="00D4384B"/>
    <w:rsid w:val="00D44400"/>
    <w:rsid w:val="00D44B0C"/>
    <w:rsid w:val="00D44E02"/>
    <w:rsid w:val="00D45203"/>
    <w:rsid w:val="00D452C6"/>
    <w:rsid w:val="00D46325"/>
    <w:rsid w:val="00D47F8A"/>
    <w:rsid w:val="00D508BD"/>
    <w:rsid w:val="00D512D4"/>
    <w:rsid w:val="00D514F2"/>
    <w:rsid w:val="00D5150F"/>
    <w:rsid w:val="00D517E9"/>
    <w:rsid w:val="00D51866"/>
    <w:rsid w:val="00D5191E"/>
    <w:rsid w:val="00D519A8"/>
    <w:rsid w:val="00D522BD"/>
    <w:rsid w:val="00D527E4"/>
    <w:rsid w:val="00D53493"/>
    <w:rsid w:val="00D5364E"/>
    <w:rsid w:val="00D53E39"/>
    <w:rsid w:val="00D5411F"/>
    <w:rsid w:val="00D541EB"/>
    <w:rsid w:val="00D545C7"/>
    <w:rsid w:val="00D5509D"/>
    <w:rsid w:val="00D55107"/>
    <w:rsid w:val="00D55237"/>
    <w:rsid w:val="00D556E4"/>
    <w:rsid w:val="00D568C1"/>
    <w:rsid w:val="00D56CAD"/>
    <w:rsid w:val="00D57408"/>
    <w:rsid w:val="00D57877"/>
    <w:rsid w:val="00D579FE"/>
    <w:rsid w:val="00D57A0B"/>
    <w:rsid w:val="00D57DCB"/>
    <w:rsid w:val="00D57EB9"/>
    <w:rsid w:val="00D60398"/>
    <w:rsid w:val="00D6071D"/>
    <w:rsid w:val="00D60A47"/>
    <w:rsid w:val="00D60B21"/>
    <w:rsid w:val="00D61845"/>
    <w:rsid w:val="00D61A23"/>
    <w:rsid w:val="00D61B18"/>
    <w:rsid w:val="00D61D9B"/>
    <w:rsid w:val="00D62068"/>
    <w:rsid w:val="00D622B1"/>
    <w:rsid w:val="00D62842"/>
    <w:rsid w:val="00D62BAA"/>
    <w:rsid w:val="00D630B5"/>
    <w:rsid w:val="00D633D1"/>
    <w:rsid w:val="00D6389C"/>
    <w:rsid w:val="00D63E2E"/>
    <w:rsid w:val="00D63EB3"/>
    <w:rsid w:val="00D64067"/>
    <w:rsid w:val="00D645E7"/>
    <w:rsid w:val="00D6542A"/>
    <w:rsid w:val="00D6545F"/>
    <w:rsid w:val="00D655B7"/>
    <w:rsid w:val="00D65A0B"/>
    <w:rsid w:val="00D65D5A"/>
    <w:rsid w:val="00D65FDE"/>
    <w:rsid w:val="00D6615C"/>
    <w:rsid w:val="00D67318"/>
    <w:rsid w:val="00D677F4"/>
    <w:rsid w:val="00D67C36"/>
    <w:rsid w:val="00D67CC4"/>
    <w:rsid w:val="00D67E97"/>
    <w:rsid w:val="00D7053E"/>
    <w:rsid w:val="00D70847"/>
    <w:rsid w:val="00D70BF9"/>
    <w:rsid w:val="00D713BA"/>
    <w:rsid w:val="00D71573"/>
    <w:rsid w:val="00D7232B"/>
    <w:rsid w:val="00D72EB3"/>
    <w:rsid w:val="00D7311C"/>
    <w:rsid w:val="00D734FB"/>
    <w:rsid w:val="00D73A9C"/>
    <w:rsid w:val="00D73F93"/>
    <w:rsid w:val="00D742EC"/>
    <w:rsid w:val="00D7436E"/>
    <w:rsid w:val="00D750F4"/>
    <w:rsid w:val="00D756BE"/>
    <w:rsid w:val="00D75974"/>
    <w:rsid w:val="00D75ABF"/>
    <w:rsid w:val="00D75E23"/>
    <w:rsid w:val="00D765CA"/>
    <w:rsid w:val="00D76A9E"/>
    <w:rsid w:val="00D76C31"/>
    <w:rsid w:val="00D77183"/>
    <w:rsid w:val="00D771CF"/>
    <w:rsid w:val="00D81D8A"/>
    <w:rsid w:val="00D82857"/>
    <w:rsid w:val="00D83219"/>
    <w:rsid w:val="00D83D50"/>
    <w:rsid w:val="00D83F02"/>
    <w:rsid w:val="00D841EC"/>
    <w:rsid w:val="00D84787"/>
    <w:rsid w:val="00D847E5"/>
    <w:rsid w:val="00D84EF4"/>
    <w:rsid w:val="00D853B3"/>
    <w:rsid w:val="00D85613"/>
    <w:rsid w:val="00D8620E"/>
    <w:rsid w:val="00D862C6"/>
    <w:rsid w:val="00D8630C"/>
    <w:rsid w:val="00D86F58"/>
    <w:rsid w:val="00D8705C"/>
    <w:rsid w:val="00D87131"/>
    <w:rsid w:val="00D87747"/>
    <w:rsid w:val="00D901C9"/>
    <w:rsid w:val="00D91B54"/>
    <w:rsid w:val="00D91FA2"/>
    <w:rsid w:val="00D9318D"/>
    <w:rsid w:val="00D933E9"/>
    <w:rsid w:val="00D9372C"/>
    <w:rsid w:val="00D93CE9"/>
    <w:rsid w:val="00D93D48"/>
    <w:rsid w:val="00D93FA5"/>
    <w:rsid w:val="00D94618"/>
    <w:rsid w:val="00D9464C"/>
    <w:rsid w:val="00D9466E"/>
    <w:rsid w:val="00D94890"/>
    <w:rsid w:val="00D94980"/>
    <w:rsid w:val="00D951DB"/>
    <w:rsid w:val="00D961AE"/>
    <w:rsid w:val="00D96338"/>
    <w:rsid w:val="00D9633B"/>
    <w:rsid w:val="00D96449"/>
    <w:rsid w:val="00D96998"/>
    <w:rsid w:val="00D96B04"/>
    <w:rsid w:val="00D96BB6"/>
    <w:rsid w:val="00D97292"/>
    <w:rsid w:val="00D973F8"/>
    <w:rsid w:val="00D9753A"/>
    <w:rsid w:val="00D97877"/>
    <w:rsid w:val="00D97A1B"/>
    <w:rsid w:val="00D97D13"/>
    <w:rsid w:val="00DA00E5"/>
    <w:rsid w:val="00DA09C9"/>
    <w:rsid w:val="00DA0E6C"/>
    <w:rsid w:val="00DA1036"/>
    <w:rsid w:val="00DA232E"/>
    <w:rsid w:val="00DA2342"/>
    <w:rsid w:val="00DA2CB3"/>
    <w:rsid w:val="00DA359F"/>
    <w:rsid w:val="00DA43AD"/>
    <w:rsid w:val="00DA5657"/>
    <w:rsid w:val="00DA5990"/>
    <w:rsid w:val="00DA5FCB"/>
    <w:rsid w:val="00DA6111"/>
    <w:rsid w:val="00DA69A7"/>
    <w:rsid w:val="00DA7C0E"/>
    <w:rsid w:val="00DA7E7F"/>
    <w:rsid w:val="00DB02D7"/>
    <w:rsid w:val="00DB0B1B"/>
    <w:rsid w:val="00DB1447"/>
    <w:rsid w:val="00DB1758"/>
    <w:rsid w:val="00DB1792"/>
    <w:rsid w:val="00DB1A3C"/>
    <w:rsid w:val="00DB21F3"/>
    <w:rsid w:val="00DB2294"/>
    <w:rsid w:val="00DB27FA"/>
    <w:rsid w:val="00DB36A1"/>
    <w:rsid w:val="00DB3C1F"/>
    <w:rsid w:val="00DB3EF7"/>
    <w:rsid w:val="00DB3FA4"/>
    <w:rsid w:val="00DB4E4D"/>
    <w:rsid w:val="00DB4EB3"/>
    <w:rsid w:val="00DB5B31"/>
    <w:rsid w:val="00DB67FA"/>
    <w:rsid w:val="00DB6881"/>
    <w:rsid w:val="00DB6F38"/>
    <w:rsid w:val="00DB7879"/>
    <w:rsid w:val="00DB7921"/>
    <w:rsid w:val="00DB796C"/>
    <w:rsid w:val="00DB7E8D"/>
    <w:rsid w:val="00DB7FBF"/>
    <w:rsid w:val="00DC0571"/>
    <w:rsid w:val="00DC07D8"/>
    <w:rsid w:val="00DC0FB4"/>
    <w:rsid w:val="00DC0FC6"/>
    <w:rsid w:val="00DC1421"/>
    <w:rsid w:val="00DC16A0"/>
    <w:rsid w:val="00DC1ADF"/>
    <w:rsid w:val="00DC1F8D"/>
    <w:rsid w:val="00DC215B"/>
    <w:rsid w:val="00DC2AEC"/>
    <w:rsid w:val="00DC4090"/>
    <w:rsid w:val="00DC447A"/>
    <w:rsid w:val="00DC46F3"/>
    <w:rsid w:val="00DC48A9"/>
    <w:rsid w:val="00DC48C1"/>
    <w:rsid w:val="00DC5153"/>
    <w:rsid w:val="00DC5F1F"/>
    <w:rsid w:val="00DC63CC"/>
    <w:rsid w:val="00DC65D1"/>
    <w:rsid w:val="00DC7025"/>
    <w:rsid w:val="00DC74E6"/>
    <w:rsid w:val="00DC7627"/>
    <w:rsid w:val="00DD026D"/>
    <w:rsid w:val="00DD0500"/>
    <w:rsid w:val="00DD0552"/>
    <w:rsid w:val="00DD0D4F"/>
    <w:rsid w:val="00DD12F3"/>
    <w:rsid w:val="00DD1F3A"/>
    <w:rsid w:val="00DD26BC"/>
    <w:rsid w:val="00DD2987"/>
    <w:rsid w:val="00DD29C5"/>
    <w:rsid w:val="00DD2A92"/>
    <w:rsid w:val="00DD2FB3"/>
    <w:rsid w:val="00DD3DBD"/>
    <w:rsid w:val="00DD4BEB"/>
    <w:rsid w:val="00DD5F6B"/>
    <w:rsid w:val="00DD6315"/>
    <w:rsid w:val="00DD6399"/>
    <w:rsid w:val="00DD668A"/>
    <w:rsid w:val="00DD6875"/>
    <w:rsid w:val="00DD6CE6"/>
    <w:rsid w:val="00DD6FDC"/>
    <w:rsid w:val="00DD7966"/>
    <w:rsid w:val="00DD7D8B"/>
    <w:rsid w:val="00DE0137"/>
    <w:rsid w:val="00DE0297"/>
    <w:rsid w:val="00DE032D"/>
    <w:rsid w:val="00DE0409"/>
    <w:rsid w:val="00DE0D73"/>
    <w:rsid w:val="00DE1072"/>
    <w:rsid w:val="00DE182A"/>
    <w:rsid w:val="00DE1DA9"/>
    <w:rsid w:val="00DE1E3F"/>
    <w:rsid w:val="00DE20BC"/>
    <w:rsid w:val="00DE2266"/>
    <w:rsid w:val="00DE2A92"/>
    <w:rsid w:val="00DE2F44"/>
    <w:rsid w:val="00DE32F6"/>
    <w:rsid w:val="00DE44FA"/>
    <w:rsid w:val="00DE459C"/>
    <w:rsid w:val="00DE5433"/>
    <w:rsid w:val="00DE5AE1"/>
    <w:rsid w:val="00DE5BDC"/>
    <w:rsid w:val="00DE5F14"/>
    <w:rsid w:val="00DE67E3"/>
    <w:rsid w:val="00DE67F7"/>
    <w:rsid w:val="00DE6958"/>
    <w:rsid w:val="00DE6BF8"/>
    <w:rsid w:val="00DE7594"/>
    <w:rsid w:val="00DE76A2"/>
    <w:rsid w:val="00DE7F1E"/>
    <w:rsid w:val="00DF043F"/>
    <w:rsid w:val="00DF07B7"/>
    <w:rsid w:val="00DF0947"/>
    <w:rsid w:val="00DF0E34"/>
    <w:rsid w:val="00DF1742"/>
    <w:rsid w:val="00DF2229"/>
    <w:rsid w:val="00DF2285"/>
    <w:rsid w:val="00DF2583"/>
    <w:rsid w:val="00DF295A"/>
    <w:rsid w:val="00DF29FA"/>
    <w:rsid w:val="00DF2D6E"/>
    <w:rsid w:val="00DF35BE"/>
    <w:rsid w:val="00DF3B9A"/>
    <w:rsid w:val="00DF42F2"/>
    <w:rsid w:val="00DF44FA"/>
    <w:rsid w:val="00DF45C4"/>
    <w:rsid w:val="00DF4CEB"/>
    <w:rsid w:val="00DF56A9"/>
    <w:rsid w:val="00DF59D5"/>
    <w:rsid w:val="00DF59E2"/>
    <w:rsid w:val="00DF5AF6"/>
    <w:rsid w:val="00DF5B5A"/>
    <w:rsid w:val="00DF5E6C"/>
    <w:rsid w:val="00DF5E6E"/>
    <w:rsid w:val="00DF63A2"/>
    <w:rsid w:val="00DF65A6"/>
    <w:rsid w:val="00DF68CF"/>
    <w:rsid w:val="00DF7058"/>
    <w:rsid w:val="00DF7730"/>
    <w:rsid w:val="00DF77E9"/>
    <w:rsid w:val="00DF786B"/>
    <w:rsid w:val="00DF7948"/>
    <w:rsid w:val="00DF7D38"/>
    <w:rsid w:val="00DF7F61"/>
    <w:rsid w:val="00E00142"/>
    <w:rsid w:val="00E00611"/>
    <w:rsid w:val="00E00650"/>
    <w:rsid w:val="00E00CA0"/>
    <w:rsid w:val="00E00D2F"/>
    <w:rsid w:val="00E010C3"/>
    <w:rsid w:val="00E01C9B"/>
    <w:rsid w:val="00E01D41"/>
    <w:rsid w:val="00E022CE"/>
    <w:rsid w:val="00E023B8"/>
    <w:rsid w:val="00E026D3"/>
    <w:rsid w:val="00E0276F"/>
    <w:rsid w:val="00E02EE0"/>
    <w:rsid w:val="00E03607"/>
    <w:rsid w:val="00E03690"/>
    <w:rsid w:val="00E03923"/>
    <w:rsid w:val="00E045D7"/>
    <w:rsid w:val="00E048E3"/>
    <w:rsid w:val="00E04A4C"/>
    <w:rsid w:val="00E04BBF"/>
    <w:rsid w:val="00E04DF6"/>
    <w:rsid w:val="00E052A6"/>
    <w:rsid w:val="00E059C4"/>
    <w:rsid w:val="00E0614D"/>
    <w:rsid w:val="00E06240"/>
    <w:rsid w:val="00E064B9"/>
    <w:rsid w:val="00E06837"/>
    <w:rsid w:val="00E069D6"/>
    <w:rsid w:val="00E06D75"/>
    <w:rsid w:val="00E071B8"/>
    <w:rsid w:val="00E07258"/>
    <w:rsid w:val="00E075EF"/>
    <w:rsid w:val="00E076A2"/>
    <w:rsid w:val="00E07FBB"/>
    <w:rsid w:val="00E10361"/>
    <w:rsid w:val="00E10581"/>
    <w:rsid w:val="00E112D3"/>
    <w:rsid w:val="00E11E6C"/>
    <w:rsid w:val="00E124AF"/>
    <w:rsid w:val="00E126ED"/>
    <w:rsid w:val="00E13558"/>
    <w:rsid w:val="00E13F5B"/>
    <w:rsid w:val="00E14977"/>
    <w:rsid w:val="00E151DA"/>
    <w:rsid w:val="00E15B22"/>
    <w:rsid w:val="00E15DC0"/>
    <w:rsid w:val="00E1605C"/>
    <w:rsid w:val="00E1609F"/>
    <w:rsid w:val="00E161EE"/>
    <w:rsid w:val="00E16F15"/>
    <w:rsid w:val="00E170D9"/>
    <w:rsid w:val="00E1734A"/>
    <w:rsid w:val="00E17915"/>
    <w:rsid w:val="00E17E7B"/>
    <w:rsid w:val="00E20286"/>
    <w:rsid w:val="00E210BC"/>
    <w:rsid w:val="00E2131A"/>
    <w:rsid w:val="00E21384"/>
    <w:rsid w:val="00E213BD"/>
    <w:rsid w:val="00E215BA"/>
    <w:rsid w:val="00E21A1F"/>
    <w:rsid w:val="00E21D25"/>
    <w:rsid w:val="00E22826"/>
    <w:rsid w:val="00E23690"/>
    <w:rsid w:val="00E238D0"/>
    <w:rsid w:val="00E23FF2"/>
    <w:rsid w:val="00E246CF"/>
    <w:rsid w:val="00E24807"/>
    <w:rsid w:val="00E24C60"/>
    <w:rsid w:val="00E24F3F"/>
    <w:rsid w:val="00E2537F"/>
    <w:rsid w:val="00E260F4"/>
    <w:rsid w:val="00E26124"/>
    <w:rsid w:val="00E266A7"/>
    <w:rsid w:val="00E2699B"/>
    <w:rsid w:val="00E26DF1"/>
    <w:rsid w:val="00E2741B"/>
    <w:rsid w:val="00E27454"/>
    <w:rsid w:val="00E2748C"/>
    <w:rsid w:val="00E3005B"/>
    <w:rsid w:val="00E30345"/>
    <w:rsid w:val="00E309DD"/>
    <w:rsid w:val="00E30D1D"/>
    <w:rsid w:val="00E3240B"/>
    <w:rsid w:val="00E32649"/>
    <w:rsid w:val="00E32CB8"/>
    <w:rsid w:val="00E333EC"/>
    <w:rsid w:val="00E33480"/>
    <w:rsid w:val="00E3367C"/>
    <w:rsid w:val="00E33A84"/>
    <w:rsid w:val="00E34357"/>
    <w:rsid w:val="00E34D27"/>
    <w:rsid w:val="00E35345"/>
    <w:rsid w:val="00E35347"/>
    <w:rsid w:val="00E355E0"/>
    <w:rsid w:val="00E35BF2"/>
    <w:rsid w:val="00E362B5"/>
    <w:rsid w:val="00E364A0"/>
    <w:rsid w:val="00E368C6"/>
    <w:rsid w:val="00E37088"/>
    <w:rsid w:val="00E37127"/>
    <w:rsid w:val="00E372E2"/>
    <w:rsid w:val="00E372E3"/>
    <w:rsid w:val="00E373E1"/>
    <w:rsid w:val="00E37BB7"/>
    <w:rsid w:val="00E40096"/>
    <w:rsid w:val="00E40402"/>
    <w:rsid w:val="00E405A3"/>
    <w:rsid w:val="00E40958"/>
    <w:rsid w:val="00E40A23"/>
    <w:rsid w:val="00E41065"/>
    <w:rsid w:val="00E41AC6"/>
    <w:rsid w:val="00E41B48"/>
    <w:rsid w:val="00E41F2E"/>
    <w:rsid w:val="00E426B8"/>
    <w:rsid w:val="00E42705"/>
    <w:rsid w:val="00E4291B"/>
    <w:rsid w:val="00E42A35"/>
    <w:rsid w:val="00E42F02"/>
    <w:rsid w:val="00E4343D"/>
    <w:rsid w:val="00E43639"/>
    <w:rsid w:val="00E4394D"/>
    <w:rsid w:val="00E44366"/>
    <w:rsid w:val="00E4461F"/>
    <w:rsid w:val="00E449AE"/>
    <w:rsid w:val="00E44BD6"/>
    <w:rsid w:val="00E45783"/>
    <w:rsid w:val="00E45A26"/>
    <w:rsid w:val="00E46527"/>
    <w:rsid w:val="00E46737"/>
    <w:rsid w:val="00E47402"/>
    <w:rsid w:val="00E47745"/>
    <w:rsid w:val="00E5005E"/>
    <w:rsid w:val="00E50172"/>
    <w:rsid w:val="00E50368"/>
    <w:rsid w:val="00E50D9D"/>
    <w:rsid w:val="00E51001"/>
    <w:rsid w:val="00E511FA"/>
    <w:rsid w:val="00E5147E"/>
    <w:rsid w:val="00E514B7"/>
    <w:rsid w:val="00E519B6"/>
    <w:rsid w:val="00E519C2"/>
    <w:rsid w:val="00E52361"/>
    <w:rsid w:val="00E528A8"/>
    <w:rsid w:val="00E5327B"/>
    <w:rsid w:val="00E536A4"/>
    <w:rsid w:val="00E5377A"/>
    <w:rsid w:val="00E539D6"/>
    <w:rsid w:val="00E53ACD"/>
    <w:rsid w:val="00E5435C"/>
    <w:rsid w:val="00E5472A"/>
    <w:rsid w:val="00E5480F"/>
    <w:rsid w:val="00E5484A"/>
    <w:rsid w:val="00E548C8"/>
    <w:rsid w:val="00E54E26"/>
    <w:rsid w:val="00E55941"/>
    <w:rsid w:val="00E5598C"/>
    <w:rsid w:val="00E56580"/>
    <w:rsid w:val="00E567AA"/>
    <w:rsid w:val="00E5691D"/>
    <w:rsid w:val="00E56AF4"/>
    <w:rsid w:val="00E574DA"/>
    <w:rsid w:val="00E57E92"/>
    <w:rsid w:val="00E6023F"/>
    <w:rsid w:val="00E60432"/>
    <w:rsid w:val="00E60516"/>
    <w:rsid w:val="00E6055B"/>
    <w:rsid w:val="00E60AE1"/>
    <w:rsid w:val="00E60B98"/>
    <w:rsid w:val="00E60F87"/>
    <w:rsid w:val="00E61C1B"/>
    <w:rsid w:val="00E61F17"/>
    <w:rsid w:val="00E62C2F"/>
    <w:rsid w:val="00E636CB"/>
    <w:rsid w:val="00E63D5F"/>
    <w:rsid w:val="00E63E01"/>
    <w:rsid w:val="00E64542"/>
    <w:rsid w:val="00E64A04"/>
    <w:rsid w:val="00E65CD9"/>
    <w:rsid w:val="00E65ED2"/>
    <w:rsid w:val="00E67AA8"/>
    <w:rsid w:val="00E67C47"/>
    <w:rsid w:val="00E67D0F"/>
    <w:rsid w:val="00E67F0A"/>
    <w:rsid w:val="00E70072"/>
    <w:rsid w:val="00E70ACD"/>
    <w:rsid w:val="00E70CD1"/>
    <w:rsid w:val="00E71947"/>
    <w:rsid w:val="00E719B3"/>
    <w:rsid w:val="00E720E7"/>
    <w:rsid w:val="00E741D2"/>
    <w:rsid w:val="00E750D6"/>
    <w:rsid w:val="00E75314"/>
    <w:rsid w:val="00E75332"/>
    <w:rsid w:val="00E7549A"/>
    <w:rsid w:val="00E75771"/>
    <w:rsid w:val="00E75B42"/>
    <w:rsid w:val="00E760A3"/>
    <w:rsid w:val="00E761A4"/>
    <w:rsid w:val="00E76461"/>
    <w:rsid w:val="00E76D1D"/>
    <w:rsid w:val="00E774B3"/>
    <w:rsid w:val="00E77896"/>
    <w:rsid w:val="00E77E62"/>
    <w:rsid w:val="00E77FDE"/>
    <w:rsid w:val="00E801EF"/>
    <w:rsid w:val="00E80370"/>
    <w:rsid w:val="00E8085E"/>
    <w:rsid w:val="00E808E1"/>
    <w:rsid w:val="00E81068"/>
    <w:rsid w:val="00E812A3"/>
    <w:rsid w:val="00E81669"/>
    <w:rsid w:val="00E825A2"/>
    <w:rsid w:val="00E82684"/>
    <w:rsid w:val="00E82900"/>
    <w:rsid w:val="00E82BDE"/>
    <w:rsid w:val="00E82C36"/>
    <w:rsid w:val="00E842BD"/>
    <w:rsid w:val="00E85604"/>
    <w:rsid w:val="00E8560F"/>
    <w:rsid w:val="00E85913"/>
    <w:rsid w:val="00E85EF0"/>
    <w:rsid w:val="00E86DB6"/>
    <w:rsid w:val="00E87458"/>
    <w:rsid w:val="00E87661"/>
    <w:rsid w:val="00E87754"/>
    <w:rsid w:val="00E90413"/>
    <w:rsid w:val="00E9137F"/>
    <w:rsid w:val="00E9161F"/>
    <w:rsid w:val="00E917B6"/>
    <w:rsid w:val="00E91862"/>
    <w:rsid w:val="00E91B10"/>
    <w:rsid w:val="00E91D98"/>
    <w:rsid w:val="00E92DE9"/>
    <w:rsid w:val="00E92FF3"/>
    <w:rsid w:val="00E93554"/>
    <w:rsid w:val="00E935DA"/>
    <w:rsid w:val="00E93C43"/>
    <w:rsid w:val="00E93C6B"/>
    <w:rsid w:val="00E93DB1"/>
    <w:rsid w:val="00E940A6"/>
    <w:rsid w:val="00E948D3"/>
    <w:rsid w:val="00E94C8C"/>
    <w:rsid w:val="00E94E0A"/>
    <w:rsid w:val="00E95534"/>
    <w:rsid w:val="00E95D0B"/>
    <w:rsid w:val="00E96816"/>
    <w:rsid w:val="00E979E1"/>
    <w:rsid w:val="00EA09A4"/>
    <w:rsid w:val="00EA0A71"/>
    <w:rsid w:val="00EA1275"/>
    <w:rsid w:val="00EA1410"/>
    <w:rsid w:val="00EA1411"/>
    <w:rsid w:val="00EA15E5"/>
    <w:rsid w:val="00EA1F3D"/>
    <w:rsid w:val="00EA2BA7"/>
    <w:rsid w:val="00EA3DA4"/>
    <w:rsid w:val="00EA3DFF"/>
    <w:rsid w:val="00EA4502"/>
    <w:rsid w:val="00EA495D"/>
    <w:rsid w:val="00EA5092"/>
    <w:rsid w:val="00EA5246"/>
    <w:rsid w:val="00EA529F"/>
    <w:rsid w:val="00EA55EC"/>
    <w:rsid w:val="00EA5C99"/>
    <w:rsid w:val="00EA5FDB"/>
    <w:rsid w:val="00EA61D5"/>
    <w:rsid w:val="00EA69A2"/>
    <w:rsid w:val="00EA6A3D"/>
    <w:rsid w:val="00EA6C7F"/>
    <w:rsid w:val="00EA6D28"/>
    <w:rsid w:val="00EA6E0A"/>
    <w:rsid w:val="00EA7096"/>
    <w:rsid w:val="00EA709B"/>
    <w:rsid w:val="00EA7CBA"/>
    <w:rsid w:val="00EB032B"/>
    <w:rsid w:val="00EB086E"/>
    <w:rsid w:val="00EB15D5"/>
    <w:rsid w:val="00EB17B8"/>
    <w:rsid w:val="00EB20CF"/>
    <w:rsid w:val="00EB2B45"/>
    <w:rsid w:val="00EB33AF"/>
    <w:rsid w:val="00EB3564"/>
    <w:rsid w:val="00EB359B"/>
    <w:rsid w:val="00EB39CF"/>
    <w:rsid w:val="00EB3C69"/>
    <w:rsid w:val="00EB4603"/>
    <w:rsid w:val="00EB4941"/>
    <w:rsid w:val="00EB4C29"/>
    <w:rsid w:val="00EB51B4"/>
    <w:rsid w:val="00EB55F3"/>
    <w:rsid w:val="00EB5A5F"/>
    <w:rsid w:val="00EB6332"/>
    <w:rsid w:val="00EB6762"/>
    <w:rsid w:val="00EB6EF1"/>
    <w:rsid w:val="00EB71A9"/>
    <w:rsid w:val="00EB7963"/>
    <w:rsid w:val="00EB7C7A"/>
    <w:rsid w:val="00EC0005"/>
    <w:rsid w:val="00EC00F9"/>
    <w:rsid w:val="00EC0579"/>
    <w:rsid w:val="00EC066F"/>
    <w:rsid w:val="00EC0978"/>
    <w:rsid w:val="00EC176C"/>
    <w:rsid w:val="00EC2756"/>
    <w:rsid w:val="00EC2871"/>
    <w:rsid w:val="00EC2B6E"/>
    <w:rsid w:val="00EC34AE"/>
    <w:rsid w:val="00EC3901"/>
    <w:rsid w:val="00EC3C2D"/>
    <w:rsid w:val="00EC49EF"/>
    <w:rsid w:val="00EC52F7"/>
    <w:rsid w:val="00EC5E90"/>
    <w:rsid w:val="00EC5F8F"/>
    <w:rsid w:val="00EC6375"/>
    <w:rsid w:val="00EC66AC"/>
    <w:rsid w:val="00EC6745"/>
    <w:rsid w:val="00EC6AF4"/>
    <w:rsid w:val="00EC6C01"/>
    <w:rsid w:val="00EC6EF0"/>
    <w:rsid w:val="00EC781B"/>
    <w:rsid w:val="00EC7829"/>
    <w:rsid w:val="00ED0C7F"/>
    <w:rsid w:val="00ED0D36"/>
    <w:rsid w:val="00ED0F25"/>
    <w:rsid w:val="00ED16D6"/>
    <w:rsid w:val="00ED1FBF"/>
    <w:rsid w:val="00ED2DF6"/>
    <w:rsid w:val="00ED33C3"/>
    <w:rsid w:val="00ED3639"/>
    <w:rsid w:val="00ED3664"/>
    <w:rsid w:val="00ED4C9F"/>
    <w:rsid w:val="00ED529C"/>
    <w:rsid w:val="00ED54E0"/>
    <w:rsid w:val="00ED6CDB"/>
    <w:rsid w:val="00ED72C3"/>
    <w:rsid w:val="00ED74DB"/>
    <w:rsid w:val="00ED756F"/>
    <w:rsid w:val="00EE013E"/>
    <w:rsid w:val="00EE0372"/>
    <w:rsid w:val="00EE0859"/>
    <w:rsid w:val="00EE18A8"/>
    <w:rsid w:val="00EE1B07"/>
    <w:rsid w:val="00EE25DB"/>
    <w:rsid w:val="00EE270F"/>
    <w:rsid w:val="00EE2A4F"/>
    <w:rsid w:val="00EE2A79"/>
    <w:rsid w:val="00EE3C58"/>
    <w:rsid w:val="00EE4C98"/>
    <w:rsid w:val="00EE4FC2"/>
    <w:rsid w:val="00EE56AA"/>
    <w:rsid w:val="00EE66B2"/>
    <w:rsid w:val="00EE66F6"/>
    <w:rsid w:val="00EE6C04"/>
    <w:rsid w:val="00EE6C3B"/>
    <w:rsid w:val="00EE6F66"/>
    <w:rsid w:val="00EE745E"/>
    <w:rsid w:val="00EF00E2"/>
    <w:rsid w:val="00EF0A7C"/>
    <w:rsid w:val="00EF0FA0"/>
    <w:rsid w:val="00EF1147"/>
    <w:rsid w:val="00EF1768"/>
    <w:rsid w:val="00EF2131"/>
    <w:rsid w:val="00EF2284"/>
    <w:rsid w:val="00EF2EEF"/>
    <w:rsid w:val="00EF3238"/>
    <w:rsid w:val="00EF36C7"/>
    <w:rsid w:val="00EF3FE3"/>
    <w:rsid w:val="00EF4368"/>
    <w:rsid w:val="00EF4C3F"/>
    <w:rsid w:val="00EF55D5"/>
    <w:rsid w:val="00EF5651"/>
    <w:rsid w:val="00EF5E95"/>
    <w:rsid w:val="00EF61B4"/>
    <w:rsid w:val="00EF643D"/>
    <w:rsid w:val="00EF643F"/>
    <w:rsid w:val="00EF75C3"/>
    <w:rsid w:val="00EF7CA6"/>
    <w:rsid w:val="00F00060"/>
    <w:rsid w:val="00F00934"/>
    <w:rsid w:val="00F009FC"/>
    <w:rsid w:val="00F00C0D"/>
    <w:rsid w:val="00F01122"/>
    <w:rsid w:val="00F01473"/>
    <w:rsid w:val="00F01E2E"/>
    <w:rsid w:val="00F0226B"/>
    <w:rsid w:val="00F023FC"/>
    <w:rsid w:val="00F02D6B"/>
    <w:rsid w:val="00F03604"/>
    <w:rsid w:val="00F03822"/>
    <w:rsid w:val="00F04232"/>
    <w:rsid w:val="00F04A69"/>
    <w:rsid w:val="00F04CFF"/>
    <w:rsid w:val="00F04DD8"/>
    <w:rsid w:val="00F05860"/>
    <w:rsid w:val="00F059E4"/>
    <w:rsid w:val="00F05D33"/>
    <w:rsid w:val="00F05DF7"/>
    <w:rsid w:val="00F05E5C"/>
    <w:rsid w:val="00F068E1"/>
    <w:rsid w:val="00F0755D"/>
    <w:rsid w:val="00F10C41"/>
    <w:rsid w:val="00F10E45"/>
    <w:rsid w:val="00F117CA"/>
    <w:rsid w:val="00F12432"/>
    <w:rsid w:val="00F127F8"/>
    <w:rsid w:val="00F12B8C"/>
    <w:rsid w:val="00F13088"/>
    <w:rsid w:val="00F131AA"/>
    <w:rsid w:val="00F13279"/>
    <w:rsid w:val="00F1329E"/>
    <w:rsid w:val="00F140E1"/>
    <w:rsid w:val="00F144FA"/>
    <w:rsid w:val="00F150B9"/>
    <w:rsid w:val="00F15922"/>
    <w:rsid w:val="00F20DA8"/>
    <w:rsid w:val="00F20DDD"/>
    <w:rsid w:val="00F20F57"/>
    <w:rsid w:val="00F2129F"/>
    <w:rsid w:val="00F21A00"/>
    <w:rsid w:val="00F21A92"/>
    <w:rsid w:val="00F21C36"/>
    <w:rsid w:val="00F21E7E"/>
    <w:rsid w:val="00F22100"/>
    <w:rsid w:val="00F22807"/>
    <w:rsid w:val="00F22990"/>
    <w:rsid w:val="00F23164"/>
    <w:rsid w:val="00F23493"/>
    <w:rsid w:val="00F23877"/>
    <w:rsid w:val="00F23A14"/>
    <w:rsid w:val="00F23AF0"/>
    <w:rsid w:val="00F23C4B"/>
    <w:rsid w:val="00F23E13"/>
    <w:rsid w:val="00F24430"/>
    <w:rsid w:val="00F244AF"/>
    <w:rsid w:val="00F24776"/>
    <w:rsid w:val="00F24D65"/>
    <w:rsid w:val="00F25298"/>
    <w:rsid w:val="00F25615"/>
    <w:rsid w:val="00F25743"/>
    <w:rsid w:val="00F26477"/>
    <w:rsid w:val="00F26812"/>
    <w:rsid w:val="00F26E63"/>
    <w:rsid w:val="00F26F67"/>
    <w:rsid w:val="00F27F13"/>
    <w:rsid w:val="00F300AF"/>
    <w:rsid w:val="00F30873"/>
    <w:rsid w:val="00F30890"/>
    <w:rsid w:val="00F308D0"/>
    <w:rsid w:val="00F30D3E"/>
    <w:rsid w:val="00F30D75"/>
    <w:rsid w:val="00F313A5"/>
    <w:rsid w:val="00F314BC"/>
    <w:rsid w:val="00F316A8"/>
    <w:rsid w:val="00F31735"/>
    <w:rsid w:val="00F318AC"/>
    <w:rsid w:val="00F31C53"/>
    <w:rsid w:val="00F32DF2"/>
    <w:rsid w:val="00F33088"/>
    <w:rsid w:val="00F332A7"/>
    <w:rsid w:val="00F33357"/>
    <w:rsid w:val="00F33810"/>
    <w:rsid w:val="00F33884"/>
    <w:rsid w:val="00F33B10"/>
    <w:rsid w:val="00F33DFA"/>
    <w:rsid w:val="00F3450F"/>
    <w:rsid w:val="00F34F8D"/>
    <w:rsid w:val="00F358AB"/>
    <w:rsid w:val="00F35D15"/>
    <w:rsid w:val="00F361F9"/>
    <w:rsid w:val="00F363CA"/>
    <w:rsid w:val="00F3672B"/>
    <w:rsid w:val="00F36C22"/>
    <w:rsid w:val="00F36EDC"/>
    <w:rsid w:val="00F37013"/>
    <w:rsid w:val="00F3724C"/>
    <w:rsid w:val="00F3759D"/>
    <w:rsid w:val="00F377AD"/>
    <w:rsid w:val="00F378E6"/>
    <w:rsid w:val="00F37E39"/>
    <w:rsid w:val="00F37FB4"/>
    <w:rsid w:val="00F40220"/>
    <w:rsid w:val="00F40831"/>
    <w:rsid w:val="00F408F2"/>
    <w:rsid w:val="00F40D40"/>
    <w:rsid w:val="00F41006"/>
    <w:rsid w:val="00F413F7"/>
    <w:rsid w:val="00F413FF"/>
    <w:rsid w:val="00F41B0E"/>
    <w:rsid w:val="00F424FC"/>
    <w:rsid w:val="00F42EF4"/>
    <w:rsid w:val="00F4313A"/>
    <w:rsid w:val="00F433C9"/>
    <w:rsid w:val="00F436BF"/>
    <w:rsid w:val="00F439C2"/>
    <w:rsid w:val="00F44056"/>
    <w:rsid w:val="00F4464D"/>
    <w:rsid w:val="00F44993"/>
    <w:rsid w:val="00F4511F"/>
    <w:rsid w:val="00F456A0"/>
    <w:rsid w:val="00F46285"/>
    <w:rsid w:val="00F46E6C"/>
    <w:rsid w:val="00F47447"/>
    <w:rsid w:val="00F474CD"/>
    <w:rsid w:val="00F4782E"/>
    <w:rsid w:val="00F47C54"/>
    <w:rsid w:val="00F50219"/>
    <w:rsid w:val="00F5057F"/>
    <w:rsid w:val="00F50766"/>
    <w:rsid w:val="00F50B30"/>
    <w:rsid w:val="00F50D2D"/>
    <w:rsid w:val="00F50E6E"/>
    <w:rsid w:val="00F5183E"/>
    <w:rsid w:val="00F51A7F"/>
    <w:rsid w:val="00F51D3E"/>
    <w:rsid w:val="00F51DEA"/>
    <w:rsid w:val="00F51EDE"/>
    <w:rsid w:val="00F52250"/>
    <w:rsid w:val="00F52792"/>
    <w:rsid w:val="00F527AE"/>
    <w:rsid w:val="00F52834"/>
    <w:rsid w:val="00F52E19"/>
    <w:rsid w:val="00F53C16"/>
    <w:rsid w:val="00F53F43"/>
    <w:rsid w:val="00F540FC"/>
    <w:rsid w:val="00F54CF7"/>
    <w:rsid w:val="00F54D65"/>
    <w:rsid w:val="00F54E97"/>
    <w:rsid w:val="00F54EE6"/>
    <w:rsid w:val="00F5500C"/>
    <w:rsid w:val="00F5503F"/>
    <w:rsid w:val="00F55C32"/>
    <w:rsid w:val="00F56647"/>
    <w:rsid w:val="00F56CCC"/>
    <w:rsid w:val="00F60523"/>
    <w:rsid w:val="00F60901"/>
    <w:rsid w:val="00F6096A"/>
    <w:rsid w:val="00F60CCF"/>
    <w:rsid w:val="00F61114"/>
    <w:rsid w:val="00F62C42"/>
    <w:rsid w:val="00F639E1"/>
    <w:rsid w:val="00F63B4D"/>
    <w:rsid w:val="00F64499"/>
    <w:rsid w:val="00F64E7D"/>
    <w:rsid w:val="00F65A78"/>
    <w:rsid w:val="00F66124"/>
    <w:rsid w:val="00F66330"/>
    <w:rsid w:val="00F66C93"/>
    <w:rsid w:val="00F66D70"/>
    <w:rsid w:val="00F6736F"/>
    <w:rsid w:val="00F676F7"/>
    <w:rsid w:val="00F677D0"/>
    <w:rsid w:val="00F677F4"/>
    <w:rsid w:val="00F67DC6"/>
    <w:rsid w:val="00F67E27"/>
    <w:rsid w:val="00F67E42"/>
    <w:rsid w:val="00F707DC"/>
    <w:rsid w:val="00F709A6"/>
    <w:rsid w:val="00F709F6"/>
    <w:rsid w:val="00F70A5A"/>
    <w:rsid w:val="00F71547"/>
    <w:rsid w:val="00F7156B"/>
    <w:rsid w:val="00F719FF"/>
    <w:rsid w:val="00F71E50"/>
    <w:rsid w:val="00F729EB"/>
    <w:rsid w:val="00F735AB"/>
    <w:rsid w:val="00F73936"/>
    <w:rsid w:val="00F73AAE"/>
    <w:rsid w:val="00F73C0A"/>
    <w:rsid w:val="00F73E41"/>
    <w:rsid w:val="00F73EEF"/>
    <w:rsid w:val="00F73F10"/>
    <w:rsid w:val="00F73F81"/>
    <w:rsid w:val="00F74059"/>
    <w:rsid w:val="00F74F90"/>
    <w:rsid w:val="00F752D5"/>
    <w:rsid w:val="00F75461"/>
    <w:rsid w:val="00F759F2"/>
    <w:rsid w:val="00F75C90"/>
    <w:rsid w:val="00F75F35"/>
    <w:rsid w:val="00F762A0"/>
    <w:rsid w:val="00F7768F"/>
    <w:rsid w:val="00F778A8"/>
    <w:rsid w:val="00F7793B"/>
    <w:rsid w:val="00F779DE"/>
    <w:rsid w:val="00F77C9E"/>
    <w:rsid w:val="00F800FB"/>
    <w:rsid w:val="00F81ACC"/>
    <w:rsid w:val="00F82AEA"/>
    <w:rsid w:val="00F83972"/>
    <w:rsid w:val="00F839CE"/>
    <w:rsid w:val="00F83EFC"/>
    <w:rsid w:val="00F84028"/>
    <w:rsid w:val="00F840F6"/>
    <w:rsid w:val="00F8451D"/>
    <w:rsid w:val="00F845BE"/>
    <w:rsid w:val="00F84683"/>
    <w:rsid w:val="00F847D8"/>
    <w:rsid w:val="00F84DD8"/>
    <w:rsid w:val="00F852DA"/>
    <w:rsid w:val="00F855EC"/>
    <w:rsid w:val="00F85717"/>
    <w:rsid w:val="00F8582F"/>
    <w:rsid w:val="00F85911"/>
    <w:rsid w:val="00F85B68"/>
    <w:rsid w:val="00F85F88"/>
    <w:rsid w:val="00F8618C"/>
    <w:rsid w:val="00F863CD"/>
    <w:rsid w:val="00F86618"/>
    <w:rsid w:val="00F86D5E"/>
    <w:rsid w:val="00F86DAA"/>
    <w:rsid w:val="00F87B54"/>
    <w:rsid w:val="00F87D02"/>
    <w:rsid w:val="00F90401"/>
    <w:rsid w:val="00F905B9"/>
    <w:rsid w:val="00F90C2C"/>
    <w:rsid w:val="00F90FAE"/>
    <w:rsid w:val="00F911CF"/>
    <w:rsid w:val="00F928A3"/>
    <w:rsid w:val="00F93B7F"/>
    <w:rsid w:val="00F93F83"/>
    <w:rsid w:val="00F944B6"/>
    <w:rsid w:val="00F945D2"/>
    <w:rsid w:val="00F946B2"/>
    <w:rsid w:val="00F94A3B"/>
    <w:rsid w:val="00F94B4A"/>
    <w:rsid w:val="00F94C67"/>
    <w:rsid w:val="00F962FF"/>
    <w:rsid w:val="00F965A7"/>
    <w:rsid w:val="00F96600"/>
    <w:rsid w:val="00F9685B"/>
    <w:rsid w:val="00F969FA"/>
    <w:rsid w:val="00F96A52"/>
    <w:rsid w:val="00F96A68"/>
    <w:rsid w:val="00F96CB4"/>
    <w:rsid w:val="00F97258"/>
    <w:rsid w:val="00F97BD1"/>
    <w:rsid w:val="00FA01F8"/>
    <w:rsid w:val="00FA0EA1"/>
    <w:rsid w:val="00FA15E9"/>
    <w:rsid w:val="00FA1ABB"/>
    <w:rsid w:val="00FA1AC2"/>
    <w:rsid w:val="00FA1DCE"/>
    <w:rsid w:val="00FA2530"/>
    <w:rsid w:val="00FA2E9C"/>
    <w:rsid w:val="00FA3A90"/>
    <w:rsid w:val="00FA403B"/>
    <w:rsid w:val="00FA42BD"/>
    <w:rsid w:val="00FA549F"/>
    <w:rsid w:val="00FA62C3"/>
    <w:rsid w:val="00FA643C"/>
    <w:rsid w:val="00FA6E5B"/>
    <w:rsid w:val="00FA7475"/>
    <w:rsid w:val="00FA754D"/>
    <w:rsid w:val="00FA76F0"/>
    <w:rsid w:val="00FA7B39"/>
    <w:rsid w:val="00FB0131"/>
    <w:rsid w:val="00FB04AA"/>
    <w:rsid w:val="00FB058E"/>
    <w:rsid w:val="00FB05E3"/>
    <w:rsid w:val="00FB0806"/>
    <w:rsid w:val="00FB08FD"/>
    <w:rsid w:val="00FB1182"/>
    <w:rsid w:val="00FB184D"/>
    <w:rsid w:val="00FB1D02"/>
    <w:rsid w:val="00FB1D4D"/>
    <w:rsid w:val="00FB1E48"/>
    <w:rsid w:val="00FB23B5"/>
    <w:rsid w:val="00FB2D2C"/>
    <w:rsid w:val="00FB33C4"/>
    <w:rsid w:val="00FB3816"/>
    <w:rsid w:val="00FB3BA8"/>
    <w:rsid w:val="00FB3D8A"/>
    <w:rsid w:val="00FB56A5"/>
    <w:rsid w:val="00FB5AD8"/>
    <w:rsid w:val="00FB6238"/>
    <w:rsid w:val="00FB6359"/>
    <w:rsid w:val="00FB69F7"/>
    <w:rsid w:val="00FB6CCC"/>
    <w:rsid w:val="00FB76AA"/>
    <w:rsid w:val="00FB78A9"/>
    <w:rsid w:val="00FB7EAB"/>
    <w:rsid w:val="00FC03CF"/>
    <w:rsid w:val="00FC0FC6"/>
    <w:rsid w:val="00FC1476"/>
    <w:rsid w:val="00FC168E"/>
    <w:rsid w:val="00FC2878"/>
    <w:rsid w:val="00FC316C"/>
    <w:rsid w:val="00FC3350"/>
    <w:rsid w:val="00FC3652"/>
    <w:rsid w:val="00FC51D2"/>
    <w:rsid w:val="00FC562A"/>
    <w:rsid w:val="00FC59CA"/>
    <w:rsid w:val="00FC605B"/>
    <w:rsid w:val="00FC60E0"/>
    <w:rsid w:val="00FC6140"/>
    <w:rsid w:val="00FC641D"/>
    <w:rsid w:val="00FC65A6"/>
    <w:rsid w:val="00FC66DE"/>
    <w:rsid w:val="00FC68E6"/>
    <w:rsid w:val="00FC6B2A"/>
    <w:rsid w:val="00FC6D8C"/>
    <w:rsid w:val="00FC6EEF"/>
    <w:rsid w:val="00FC72A8"/>
    <w:rsid w:val="00FC73CE"/>
    <w:rsid w:val="00FC7FF5"/>
    <w:rsid w:val="00FD00F1"/>
    <w:rsid w:val="00FD0833"/>
    <w:rsid w:val="00FD0A2C"/>
    <w:rsid w:val="00FD0D9B"/>
    <w:rsid w:val="00FD0E6F"/>
    <w:rsid w:val="00FD0F2B"/>
    <w:rsid w:val="00FD1583"/>
    <w:rsid w:val="00FD1651"/>
    <w:rsid w:val="00FD1AB7"/>
    <w:rsid w:val="00FD2841"/>
    <w:rsid w:val="00FD2A5C"/>
    <w:rsid w:val="00FD486F"/>
    <w:rsid w:val="00FD4A19"/>
    <w:rsid w:val="00FD4D03"/>
    <w:rsid w:val="00FD4D97"/>
    <w:rsid w:val="00FD500F"/>
    <w:rsid w:val="00FD5759"/>
    <w:rsid w:val="00FD5831"/>
    <w:rsid w:val="00FD5941"/>
    <w:rsid w:val="00FD5D88"/>
    <w:rsid w:val="00FD68B5"/>
    <w:rsid w:val="00FD7269"/>
    <w:rsid w:val="00FE06C2"/>
    <w:rsid w:val="00FE0804"/>
    <w:rsid w:val="00FE0B26"/>
    <w:rsid w:val="00FE184E"/>
    <w:rsid w:val="00FE2050"/>
    <w:rsid w:val="00FE21C0"/>
    <w:rsid w:val="00FE24C6"/>
    <w:rsid w:val="00FE2B9F"/>
    <w:rsid w:val="00FE3AC4"/>
    <w:rsid w:val="00FE4055"/>
    <w:rsid w:val="00FE45FC"/>
    <w:rsid w:val="00FE488B"/>
    <w:rsid w:val="00FE4E57"/>
    <w:rsid w:val="00FE58B8"/>
    <w:rsid w:val="00FE66BE"/>
    <w:rsid w:val="00FE7109"/>
    <w:rsid w:val="00FE7E49"/>
    <w:rsid w:val="00FF04FE"/>
    <w:rsid w:val="00FF0521"/>
    <w:rsid w:val="00FF0C29"/>
    <w:rsid w:val="00FF0DD1"/>
    <w:rsid w:val="00FF0F7F"/>
    <w:rsid w:val="00FF17A6"/>
    <w:rsid w:val="00FF2644"/>
    <w:rsid w:val="00FF3080"/>
    <w:rsid w:val="00FF3569"/>
    <w:rsid w:val="00FF3F40"/>
    <w:rsid w:val="00FF542F"/>
    <w:rsid w:val="00FF5C2F"/>
    <w:rsid w:val="00FF5EDA"/>
    <w:rsid w:val="00FF6125"/>
    <w:rsid w:val="00FF6E12"/>
    <w:rsid w:val="00FF6EFC"/>
    <w:rsid w:val="00FF7719"/>
    <w:rsid w:val="00FF7784"/>
    <w:rsid w:val="00FF7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E048E3"/>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E048E3"/>
    <w:pPr>
      <w:spacing w:after="200" w:line="276" w:lineRule="auto"/>
    </w:pPr>
    <w:rPr>
      <w:sz w:val="22"/>
      <w:szCs w:val="22"/>
      <w:lang w:eastAsia="en-US"/>
    </w:rPr>
  </w:style>
  <w:style w:type="paragraph" w:styleId="1">
    <w:name w:val="heading 1"/>
    <w:basedOn w:val="a"/>
    <w:next w:val="a"/>
    <w:link w:val="10"/>
    <w:uiPriority w:val="9"/>
    <w:qFormat/>
    <w:rsid w:val="00AE4E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F223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semiHidden/>
    <w:unhideWhenUsed/>
    <w:qFormat/>
    <w:rsid w:val="00CE213E"/>
    <w:pPr>
      <w:keepNext/>
      <w:spacing w:before="240" w:after="60"/>
      <w:outlineLvl w:val="2"/>
    </w:pPr>
    <w:rPr>
      <w:rFonts w:ascii="Cambria" w:eastAsia="Times New Roman" w:hAnsi="Cambria"/>
      <w:b/>
      <w:bCs/>
      <w:sz w:val="26"/>
      <w:szCs w:val="26"/>
    </w:rPr>
  </w:style>
  <w:style w:type="paragraph" w:styleId="4">
    <w:name w:val="heading 4"/>
    <w:basedOn w:val="a"/>
    <w:link w:val="40"/>
    <w:uiPriority w:val="9"/>
    <w:qFormat/>
    <w:rsid w:val="007C5A27"/>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Цветной список - Акцент 11"/>
    <w:basedOn w:val="a"/>
    <w:uiPriority w:val="34"/>
    <w:qFormat/>
    <w:rsid w:val="0045659A"/>
    <w:pPr>
      <w:ind w:left="720"/>
      <w:contextualSpacing/>
    </w:pPr>
  </w:style>
  <w:style w:type="character" w:styleId="a3">
    <w:name w:val="Hyperlink"/>
    <w:uiPriority w:val="99"/>
    <w:unhideWhenUsed/>
    <w:rsid w:val="00BE0A68"/>
    <w:rPr>
      <w:color w:val="0000FF"/>
      <w:u w:val="single"/>
    </w:rPr>
  </w:style>
  <w:style w:type="paragraph" w:styleId="a4">
    <w:name w:val="header"/>
    <w:basedOn w:val="a"/>
    <w:link w:val="a5"/>
    <w:uiPriority w:val="99"/>
    <w:unhideWhenUsed/>
    <w:rsid w:val="001217D2"/>
    <w:pPr>
      <w:tabs>
        <w:tab w:val="center" w:pos="4677"/>
        <w:tab w:val="right" w:pos="9355"/>
      </w:tabs>
    </w:pPr>
  </w:style>
  <w:style w:type="character" w:customStyle="1" w:styleId="a5">
    <w:name w:val="Верхний колонтитул Знак"/>
    <w:link w:val="a4"/>
    <w:uiPriority w:val="99"/>
    <w:rsid w:val="001217D2"/>
    <w:rPr>
      <w:sz w:val="22"/>
      <w:szCs w:val="22"/>
      <w:lang w:eastAsia="en-US"/>
    </w:rPr>
  </w:style>
  <w:style w:type="paragraph" w:styleId="a6">
    <w:name w:val="footer"/>
    <w:basedOn w:val="a"/>
    <w:link w:val="a7"/>
    <w:uiPriority w:val="99"/>
    <w:unhideWhenUsed/>
    <w:rsid w:val="001217D2"/>
    <w:pPr>
      <w:tabs>
        <w:tab w:val="center" w:pos="4677"/>
        <w:tab w:val="right" w:pos="9355"/>
      </w:tabs>
    </w:pPr>
  </w:style>
  <w:style w:type="character" w:customStyle="1" w:styleId="a7">
    <w:name w:val="Нижний колонтитул Знак"/>
    <w:link w:val="a6"/>
    <w:uiPriority w:val="99"/>
    <w:rsid w:val="001217D2"/>
    <w:rPr>
      <w:sz w:val="22"/>
      <w:szCs w:val="22"/>
      <w:lang w:eastAsia="en-US"/>
    </w:rPr>
  </w:style>
  <w:style w:type="character" w:customStyle="1" w:styleId="40">
    <w:name w:val="Заголовок 4 Знак"/>
    <w:link w:val="4"/>
    <w:uiPriority w:val="9"/>
    <w:rsid w:val="007C5A27"/>
    <w:rPr>
      <w:rFonts w:ascii="Times New Roman" w:eastAsia="Times New Roman" w:hAnsi="Times New Roman"/>
      <w:b/>
      <w:bCs/>
      <w:sz w:val="24"/>
      <w:szCs w:val="24"/>
    </w:rPr>
  </w:style>
  <w:style w:type="paragraph" w:customStyle="1" w:styleId="s3">
    <w:name w:val="s_3"/>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C5A27"/>
  </w:style>
  <w:style w:type="paragraph" w:customStyle="1" w:styleId="s1">
    <w:name w:val="s_1"/>
    <w:basedOn w:val="a"/>
    <w:rsid w:val="007C5A27"/>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Normal (Web)"/>
    <w:basedOn w:val="a"/>
    <w:uiPriority w:val="99"/>
    <w:unhideWhenUsed/>
    <w:rsid w:val="00893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ndard">
    <w:name w:val="Standard"/>
    <w:rsid w:val="00567096"/>
    <w:pPr>
      <w:suppressAutoHyphens/>
      <w:autoSpaceDN w:val="0"/>
      <w:textAlignment w:val="baseline"/>
    </w:pPr>
    <w:rPr>
      <w:rFonts w:ascii="Times New Roman" w:eastAsia="Arial Unicode MS" w:hAnsi="Times New Roman" w:cs="Arial Unicode MS"/>
      <w:kern w:val="3"/>
      <w:sz w:val="24"/>
      <w:szCs w:val="24"/>
      <w:lang w:eastAsia="zh-CN" w:bidi="hi-IN"/>
    </w:rPr>
  </w:style>
  <w:style w:type="character" w:styleId="a9">
    <w:name w:val="FollowedHyperlink"/>
    <w:uiPriority w:val="99"/>
    <w:semiHidden/>
    <w:unhideWhenUsed/>
    <w:rsid w:val="005C3E35"/>
    <w:rPr>
      <w:color w:val="800080"/>
      <w:u w:val="single"/>
    </w:rPr>
  </w:style>
  <w:style w:type="paragraph" w:customStyle="1" w:styleId="ConsPlusNormal">
    <w:name w:val="ConsPlusNormal"/>
    <w:rsid w:val="00B56A0B"/>
    <w:pPr>
      <w:autoSpaceDE w:val="0"/>
      <w:autoSpaceDN w:val="0"/>
      <w:adjustRightInd w:val="0"/>
    </w:pPr>
    <w:rPr>
      <w:rFonts w:ascii="Arial" w:hAnsi="Arial" w:cs="Arial"/>
      <w:lang w:eastAsia="en-US"/>
    </w:rPr>
  </w:style>
  <w:style w:type="paragraph" w:styleId="aa">
    <w:name w:val="List Paragraph"/>
    <w:basedOn w:val="a"/>
    <w:uiPriority w:val="34"/>
    <w:qFormat/>
    <w:rsid w:val="00F762A0"/>
    <w:pPr>
      <w:ind w:left="708"/>
    </w:pPr>
  </w:style>
  <w:style w:type="character" w:customStyle="1" w:styleId="20">
    <w:name w:val="Заголовок 2 Знак"/>
    <w:basedOn w:val="a0"/>
    <w:link w:val="2"/>
    <w:uiPriority w:val="9"/>
    <w:semiHidden/>
    <w:rsid w:val="00CF2238"/>
    <w:rPr>
      <w:rFonts w:ascii="Cambria" w:eastAsia="Times New Roman" w:hAnsi="Cambria" w:cs="Times New Roman"/>
      <w:b/>
      <w:bCs/>
      <w:i/>
      <w:iCs/>
      <w:sz w:val="28"/>
      <w:szCs w:val="28"/>
      <w:lang w:eastAsia="en-US"/>
    </w:rPr>
  </w:style>
  <w:style w:type="character" w:customStyle="1" w:styleId="ab">
    <w:name w:val="Без интервала Знак"/>
    <w:basedOn w:val="a0"/>
    <w:link w:val="ac"/>
    <w:uiPriority w:val="1"/>
    <w:locked/>
    <w:rsid w:val="000417BC"/>
    <w:rPr>
      <w:rFonts w:ascii="Times New Roman" w:eastAsia="Times New Roman" w:hAnsi="Times New Roman"/>
    </w:rPr>
  </w:style>
  <w:style w:type="paragraph" w:styleId="ac">
    <w:name w:val="No Spacing"/>
    <w:basedOn w:val="a"/>
    <w:link w:val="ab"/>
    <w:uiPriority w:val="1"/>
    <w:qFormat/>
    <w:rsid w:val="000417BC"/>
    <w:pPr>
      <w:spacing w:after="0" w:line="240" w:lineRule="auto"/>
      <w:ind w:firstLine="709"/>
      <w:jc w:val="both"/>
    </w:pPr>
    <w:rPr>
      <w:rFonts w:ascii="Times New Roman" w:eastAsia="Times New Roman" w:hAnsi="Times New Roman"/>
      <w:sz w:val="20"/>
      <w:szCs w:val="20"/>
      <w:lang w:eastAsia="ru-RU"/>
    </w:rPr>
  </w:style>
  <w:style w:type="character" w:customStyle="1" w:styleId="30">
    <w:name w:val="Заголовок 3 Знак"/>
    <w:basedOn w:val="a0"/>
    <w:link w:val="3"/>
    <w:uiPriority w:val="9"/>
    <w:semiHidden/>
    <w:rsid w:val="00CE213E"/>
    <w:rPr>
      <w:rFonts w:ascii="Cambria" w:eastAsia="Times New Roman" w:hAnsi="Cambria" w:cs="Times New Roman"/>
      <w:b/>
      <w:bCs/>
      <w:sz w:val="26"/>
      <w:szCs w:val="26"/>
      <w:lang w:eastAsia="en-US"/>
    </w:rPr>
  </w:style>
  <w:style w:type="character" w:styleId="ad">
    <w:name w:val="Strong"/>
    <w:basedOn w:val="a0"/>
    <w:uiPriority w:val="22"/>
    <w:qFormat/>
    <w:rsid w:val="00CE213E"/>
    <w:rPr>
      <w:b/>
      <w:bCs/>
    </w:rPr>
  </w:style>
  <w:style w:type="paragraph" w:styleId="ae">
    <w:name w:val="Body Text"/>
    <w:basedOn w:val="a"/>
    <w:link w:val="af"/>
    <w:uiPriority w:val="99"/>
    <w:unhideWhenUsed/>
    <w:rsid w:val="005E43D4"/>
    <w:pPr>
      <w:spacing w:after="120" w:line="240" w:lineRule="auto"/>
    </w:pPr>
    <w:rPr>
      <w:rFonts w:ascii="Times New Roman" w:eastAsia="Times New Roman" w:hAnsi="Times New Roman"/>
      <w:sz w:val="20"/>
      <w:szCs w:val="20"/>
      <w:lang w:eastAsia="ru-RU"/>
    </w:rPr>
  </w:style>
  <w:style w:type="character" w:customStyle="1" w:styleId="af">
    <w:name w:val="Основной текст Знак"/>
    <w:basedOn w:val="a0"/>
    <w:link w:val="ae"/>
    <w:uiPriority w:val="99"/>
    <w:rsid w:val="005E43D4"/>
    <w:rPr>
      <w:rFonts w:ascii="Times New Roman" w:eastAsia="Times New Roman" w:hAnsi="Times New Roman"/>
    </w:rPr>
  </w:style>
  <w:style w:type="character" w:customStyle="1" w:styleId="10">
    <w:name w:val="Заголовок 1 Знак"/>
    <w:basedOn w:val="a0"/>
    <w:link w:val="1"/>
    <w:uiPriority w:val="9"/>
    <w:rsid w:val="00AE4E1A"/>
    <w:rPr>
      <w:rFonts w:asciiTheme="majorHAnsi" w:eastAsiaTheme="majorEastAsia" w:hAnsiTheme="majorHAnsi" w:cstheme="majorBidi"/>
      <w:b/>
      <w:bCs/>
      <w:color w:val="365F91" w:themeColor="accent1" w:themeShade="BF"/>
      <w:sz w:val="28"/>
      <w:szCs w:val="28"/>
      <w:lang w:eastAsia="en-US"/>
    </w:rPr>
  </w:style>
  <w:style w:type="paragraph" w:styleId="af0">
    <w:name w:val="Title"/>
    <w:basedOn w:val="a"/>
    <w:link w:val="af1"/>
    <w:qFormat/>
    <w:rsid w:val="00EA2BA7"/>
    <w:pPr>
      <w:spacing w:after="0" w:line="240" w:lineRule="auto"/>
      <w:jc w:val="center"/>
    </w:pPr>
    <w:rPr>
      <w:rFonts w:ascii="Times New Roman" w:eastAsia="Times New Roman" w:hAnsi="Times New Roman"/>
      <w:b/>
      <w:sz w:val="28"/>
      <w:szCs w:val="20"/>
      <w:lang w:eastAsia="ru-RU"/>
    </w:rPr>
  </w:style>
  <w:style w:type="character" w:customStyle="1" w:styleId="af1">
    <w:name w:val="Название Знак"/>
    <w:basedOn w:val="a0"/>
    <w:link w:val="af0"/>
    <w:rsid w:val="00EA2BA7"/>
    <w:rPr>
      <w:rFonts w:ascii="Times New Roman" w:eastAsia="Times New Roman" w:hAnsi="Times New Roman"/>
      <w:b/>
      <w:sz w:val="28"/>
    </w:rPr>
  </w:style>
  <w:style w:type="paragraph" w:customStyle="1" w:styleId="s12">
    <w:name w:val="s12"/>
    <w:basedOn w:val="a"/>
    <w:rsid w:val="00B81846"/>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bumpedfont15">
    <w:name w:val="bumpedfont15"/>
    <w:basedOn w:val="a0"/>
    <w:rsid w:val="00B81846"/>
  </w:style>
  <w:style w:type="paragraph" w:styleId="af2">
    <w:name w:val="Balloon Text"/>
    <w:basedOn w:val="a"/>
    <w:link w:val="af3"/>
    <w:uiPriority w:val="99"/>
    <w:semiHidden/>
    <w:unhideWhenUsed/>
    <w:rsid w:val="009D6FE9"/>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9D6FE9"/>
    <w:rPr>
      <w:rFonts w:ascii="Tahoma" w:hAnsi="Tahoma" w:cs="Tahoma"/>
      <w:sz w:val="16"/>
      <w:szCs w:val="16"/>
      <w:lang w:eastAsia="en-US"/>
    </w:rPr>
  </w:style>
  <w:style w:type="paragraph" w:styleId="af4">
    <w:name w:val="footnote text"/>
    <w:basedOn w:val="a"/>
    <w:link w:val="af5"/>
    <w:uiPriority w:val="99"/>
    <w:semiHidden/>
    <w:unhideWhenUsed/>
    <w:rsid w:val="0095229F"/>
    <w:pPr>
      <w:spacing w:after="0" w:line="240" w:lineRule="auto"/>
    </w:pPr>
    <w:rPr>
      <w:sz w:val="20"/>
      <w:szCs w:val="20"/>
    </w:rPr>
  </w:style>
  <w:style w:type="character" w:customStyle="1" w:styleId="af5">
    <w:name w:val="Текст сноски Знак"/>
    <w:basedOn w:val="a0"/>
    <w:link w:val="af4"/>
    <w:uiPriority w:val="99"/>
    <w:semiHidden/>
    <w:rsid w:val="0095229F"/>
    <w:rPr>
      <w:lang w:eastAsia="en-US"/>
    </w:rPr>
  </w:style>
  <w:style w:type="character" w:styleId="af6">
    <w:name w:val="footnote reference"/>
    <w:basedOn w:val="a0"/>
    <w:uiPriority w:val="99"/>
    <w:semiHidden/>
    <w:unhideWhenUsed/>
    <w:rsid w:val="0095229F"/>
    <w:rPr>
      <w:vertAlign w:val="superscript"/>
    </w:rPr>
  </w:style>
  <w:style w:type="paragraph" w:customStyle="1" w:styleId="af7">
    <w:name w:val="Прижатый влево"/>
    <w:basedOn w:val="a"/>
    <w:next w:val="a"/>
    <w:uiPriority w:val="99"/>
    <w:rsid w:val="00F46285"/>
    <w:pPr>
      <w:autoSpaceDE w:val="0"/>
      <w:autoSpaceDN w:val="0"/>
      <w:adjustRightInd w:val="0"/>
      <w:spacing w:after="0" w:line="240" w:lineRule="auto"/>
    </w:pPr>
    <w:rPr>
      <w:rFonts w:ascii="Arial" w:hAnsi="Arial" w:cs="Arial"/>
      <w:sz w:val="24"/>
      <w:szCs w:val="24"/>
      <w:lang w:eastAsia="ru-RU"/>
    </w:rPr>
  </w:style>
  <w:style w:type="character" w:customStyle="1" w:styleId="af8">
    <w:name w:val="Гипертекстовая ссылка"/>
    <w:basedOn w:val="a0"/>
    <w:uiPriority w:val="99"/>
    <w:rsid w:val="00E46527"/>
    <w:rPr>
      <w:color w:val="106BBE"/>
    </w:rPr>
  </w:style>
  <w:style w:type="character" w:customStyle="1" w:styleId="Bodytext">
    <w:name w:val="Body text_"/>
    <w:basedOn w:val="a0"/>
    <w:link w:val="11"/>
    <w:rsid w:val="00CF2FCC"/>
    <w:rPr>
      <w:rFonts w:ascii="Times New Roman" w:eastAsia="Times New Roman" w:hAnsi="Times New Roman"/>
      <w:sz w:val="26"/>
      <w:szCs w:val="26"/>
      <w:shd w:val="clear" w:color="auto" w:fill="FFFFFF"/>
    </w:rPr>
  </w:style>
  <w:style w:type="character" w:customStyle="1" w:styleId="BodytextExact">
    <w:name w:val="Body text Exact"/>
    <w:basedOn w:val="a0"/>
    <w:rsid w:val="00CF2FCC"/>
    <w:rPr>
      <w:rFonts w:ascii="Times New Roman" w:eastAsia="Times New Roman" w:hAnsi="Times New Roman" w:cs="Times New Roman"/>
      <w:b w:val="0"/>
      <w:bCs w:val="0"/>
      <w:i w:val="0"/>
      <w:iCs w:val="0"/>
      <w:smallCaps w:val="0"/>
      <w:strike w:val="0"/>
      <w:spacing w:val="-2"/>
      <w:sz w:val="26"/>
      <w:szCs w:val="26"/>
      <w:u w:val="none"/>
    </w:rPr>
  </w:style>
  <w:style w:type="paragraph" w:customStyle="1" w:styleId="11">
    <w:name w:val="Основной текст1"/>
    <w:basedOn w:val="a"/>
    <w:link w:val="Bodytext"/>
    <w:rsid w:val="00CF2FCC"/>
    <w:pPr>
      <w:widowControl w:val="0"/>
      <w:shd w:val="clear" w:color="auto" w:fill="FFFFFF"/>
      <w:spacing w:before="1020" w:after="0" w:line="523" w:lineRule="exact"/>
      <w:jc w:val="both"/>
    </w:pPr>
    <w:rPr>
      <w:rFonts w:ascii="Times New Roman" w:eastAsia="Times New Roman" w:hAnsi="Times New Roman"/>
      <w:sz w:val="26"/>
      <w:szCs w:val="26"/>
      <w:lang w:eastAsia="ru-RU"/>
    </w:rPr>
  </w:style>
  <w:style w:type="character" w:customStyle="1" w:styleId="Heading2">
    <w:name w:val="Heading #2_"/>
    <w:basedOn w:val="a0"/>
    <w:link w:val="Heading20"/>
    <w:rsid w:val="00CF2FCC"/>
    <w:rPr>
      <w:rFonts w:ascii="Times New Roman" w:eastAsia="Times New Roman" w:hAnsi="Times New Roman"/>
      <w:b/>
      <w:bCs/>
      <w:sz w:val="26"/>
      <w:szCs w:val="26"/>
      <w:shd w:val="clear" w:color="auto" w:fill="FFFFFF"/>
    </w:rPr>
  </w:style>
  <w:style w:type="paragraph" w:customStyle="1" w:styleId="Heading20">
    <w:name w:val="Heading #2"/>
    <w:basedOn w:val="a"/>
    <w:link w:val="Heading2"/>
    <w:rsid w:val="00CF2FCC"/>
    <w:pPr>
      <w:widowControl w:val="0"/>
      <w:shd w:val="clear" w:color="auto" w:fill="FFFFFF"/>
      <w:spacing w:before="1200" w:after="1020" w:line="0" w:lineRule="atLeast"/>
      <w:jc w:val="center"/>
      <w:outlineLvl w:val="1"/>
    </w:pPr>
    <w:rPr>
      <w:rFonts w:ascii="Times New Roman" w:eastAsia="Times New Roman" w:hAnsi="Times New Roman"/>
      <w:b/>
      <w:bCs/>
      <w:sz w:val="26"/>
      <w:szCs w:val="26"/>
      <w:lang w:eastAsia="ru-RU"/>
    </w:rPr>
  </w:style>
  <w:style w:type="character" w:customStyle="1" w:styleId="Bodytext3">
    <w:name w:val="Body text (3)_"/>
    <w:basedOn w:val="a0"/>
    <w:link w:val="Bodytext30"/>
    <w:rsid w:val="00CF2FCC"/>
    <w:rPr>
      <w:rFonts w:ascii="Times New Roman" w:eastAsia="Times New Roman" w:hAnsi="Times New Roman"/>
      <w:b/>
      <w:bCs/>
      <w:sz w:val="26"/>
      <w:szCs w:val="26"/>
      <w:shd w:val="clear" w:color="auto" w:fill="FFFFFF"/>
    </w:rPr>
  </w:style>
  <w:style w:type="paragraph" w:customStyle="1" w:styleId="Bodytext30">
    <w:name w:val="Body text (3)"/>
    <w:basedOn w:val="a"/>
    <w:link w:val="Bodytext3"/>
    <w:rsid w:val="00CF2FCC"/>
    <w:pPr>
      <w:widowControl w:val="0"/>
      <w:shd w:val="clear" w:color="auto" w:fill="FFFFFF"/>
      <w:spacing w:after="240" w:line="322" w:lineRule="exact"/>
      <w:ind w:hanging="1660"/>
    </w:pPr>
    <w:rPr>
      <w:rFonts w:ascii="Times New Roman" w:eastAsia="Times New Roman" w:hAnsi="Times New Roman"/>
      <w:b/>
      <w:bCs/>
      <w:sz w:val="26"/>
      <w:szCs w:val="26"/>
      <w:lang w:eastAsia="ru-RU"/>
    </w:rPr>
  </w:style>
  <w:style w:type="paragraph" w:customStyle="1" w:styleId="pt-a-000001">
    <w:name w:val="pt-a-000001"/>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pt-a-000006">
    <w:name w:val="pt-a-000006"/>
    <w:basedOn w:val="a"/>
    <w:rsid w:val="00266515"/>
    <w:pPr>
      <w:spacing w:before="100" w:beforeAutospacing="1" w:after="100" w:afterAutospacing="1" w:line="240" w:lineRule="auto"/>
    </w:pPr>
    <w:rPr>
      <w:rFonts w:ascii="Times New Roman" w:eastAsiaTheme="minorHAnsi" w:hAnsi="Times New Roman"/>
      <w:sz w:val="24"/>
      <w:szCs w:val="24"/>
      <w:lang w:eastAsia="ru-RU"/>
    </w:rPr>
  </w:style>
  <w:style w:type="character" w:customStyle="1" w:styleId="pt-a0-000002">
    <w:name w:val="pt-a0-000002"/>
    <w:basedOn w:val="a0"/>
    <w:rsid w:val="0026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183">
      <w:marLeft w:val="0"/>
      <w:marRight w:val="0"/>
      <w:marTop w:val="0"/>
      <w:marBottom w:val="0"/>
      <w:divBdr>
        <w:top w:val="none" w:sz="0" w:space="0" w:color="auto"/>
        <w:left w:val="none" w:sz="0" w:space="0" w:color="auto"/>
        <w:bottom w:val="none" w:sz="0" w:space="0" w:color="auto"/>
        <w:right w:val="none" w:sz="0" w:space="0" w:color="auto"/>
      </w:divBdr>
    </w:div>
    <w:div w:id="13964110">
      <w:bodyDiv w:val="1"/>
      <w:marLeft w:val="0"/>
      <w:marRight w:val="0"/>
      <w:marTop w:val="0"/>
      <w:marBottom w:val="0"/>
      <w:divBdr>
        <w:top w:val="none" w:sz="0" w:space="0" w:color="auto"/>
        <w:left w:val="none" w:sz="0" w:space="0" w:color="auto"/>
        <w:bottom w:val="none" w:sz="0" w:space="0" w:color="auto"/>
        <w:right w:val="none" w:sz="0" w:space="0" w:color="auto"/>
      </w:divBdr>
    </w:div>
    <w:div w:id="23944067">
      <w:bodyDiv w:val="1"/>
      <w:marLeft w:val="0"/>
      <w:marRight w:val="0"/>
      <w:marTop w:val="0"/>
      <w:marBottom w:val="0"/>
      <w:divBdr>
        <w:top w:val="none" w:sz="0" w:space="0" w:color="auto"/>
        <w:left w:val="none" w:sz="0" w:space="0" w:color="auto"/>
        <w:bottom w:val="none" w:sz="0" w:space="0" w:color="auto"/>
        <w:right w:val="none" w:sz="0" w:space="0" w:color="auto"/>
      </w:divBdr>
    </w:div>
    <w:div w:id="52242753">
      <w:bodyDiv w:val="1"/>
      <w:marLeft w:val="0"/>
      <w:marRight w:val="0"/>
      <w:marTop w:val="0"/>
      <w:marBottom w:val="0"/>
      <w:divBdr>
        <w:top w:val="none" w:sz="0" w:space="0" w:color="auto"/>
        <w:left w:val="none" w:sz="0" w:space="0" w:color="auto"/>
        <w:bottom w:val="none" w:sz="0" w:space="0" w:color="auto"/>
        <w:right w:val="none" w:sz="0" w:space="0" w:color="auto"/>
      </w:divBdr>
    </w:div>
    <w:div w:id="59839306">
      <w:bodyDiv w:val="1"/>
      <w:marLeft w:val="0"/>
      <w:marRight w:val="0"/>
      <w:marTop w:val="0"/>
      <w:marBottom w:val="0"/>
      <w:divBdr>
        <w:top w:val="none" w:sz="0" w:space="0" w:color="auto"/>
        <w:left w:val="none" w:sz="0" w:space="0" w:color="auto"/>
        <w:bottom w:val="none" w:sz="0" w:space="0" w:color="auto"/>
        <w:right w:val="none" w:sz="0" w:space="0" w:color="auto"/>
      </w:divBdr>
    </w:div>
    <w:div w:id="64190038">
      <w:bodyDiv w:val="1"/>
      <w:marLeft w:val="0"/>
      <w:marRight w:val="0"/>
      <w:marTop w:val="0"/>
      <w:marBottom w:val="0"/>
      <w:divBdr>
        <w:top w:val="none" w:sz="0" w:space="0" w:color="auto"/>
        <w:left w:val="none" w:sz="0" w:space="0" w:color="auto"/>
        <w:bottom w:val="none" w:sz="0" w:space="0" w:color="auto"/>
        <w:right w:val="none" w:sz="0" w:space="0" w:color="auto"/>
      </w:divBdr>
    </w:div>
    <w:div w:id="69160558">
      <w:bodyDiv w:val="1"/>
      <w:marLeft w:val="0"/>
      <w:marRight w:val="0"/>
      <w:marTop w:val="0"/>
      <w:marBottom w:val="0"/>
      <w:divBdr>
        <w:top w:val="none" w:sz="0" w:space="0" w:color="auto"/>
        <w:left w:val="none" w:sz="0" w:space="0" w:color="auto"/>
        <w:bottom w:val="none" w:sz="0" w:space="0" w:color="auto"/>
        <w:right w:val="none" w:sz="0" w:space="0" w:color="auto"/>
      </w:divBdr>
    </w:div>
    <w:div w:id="70779364">
      <w:bodyDiv w:val="1"/>
      <w:marLeft w:val="0"/>
      <w:marRight w:val="0"/>
      <w:marTop w:val="0"/>
      <w:marBottom w:val="0"/>
      <w:divBdr>
        <w:top w:val="none" w:sz="0" w:space="0" w:color="auto"/>
        <w:left w:val="none" w:sz="0" w:space="0" w:color="auto"/>
        <w:bottom w:val="none" w:sz="0" w:space="0" w:color="auto"/>
        <w:right w:val="none" w:sz="0" w:space="0" w:color="auto"/>
      </w:divBdr>
    </w:div>
    <w:div w:id="91122335">
      <w:bodyDiv w:val="1"/>
      <w:marLeft w:val="0"/>
      <w:marRight w:val="0"/>
      <w:marTop w:val="0"/>
      <w:marBottom w:val="0"/>
      <w:divBdr>
        <w:top w:val="none" w:sz="0" w:space="0" w:color="auto"/>
        <w:left w:val="none" w:sz="0" w:space="0" w:color="auto"/>
        <w:bottom w:val="none" w:sz="0" w:space="0" w:color="auto"/>
        <w:right w:val="none" w:sz="0" w:space="0" w:color="auto"/>
      </w:divBdr>
    </w:div>
    <w:div w:id="161354829">
      <w:bodyDiv w:val="1"/>
      <w:marLeft w:val="0"/>
      <w:marRight w:val="0"/>
      <w:marTop w:val="0"/>
      <w:marBottom w:val="0"/>
      <w:divBdr>
        <w:top w:val="none" w:sz="0" w:space="0" w:color="auto"/>
        <w:left w:val="none" w:sz="0" w:space="0" w:color="auto"/>
        <w:bottom w:val="none" w:sz="0" w:space="0" w:color="auto"/>
        <w:right w:val="none" w:sz="0" w:space="0" w:color="auto"/>
      </w:divBdr>
    </w:div>
    <w:div w:id="178012091">
      <w:bodyDiv w:val="1"/>
      <w:marLeft w:val="0"/>
      <w:marRight w:val="0"/>
      <w:marTop w:val="0"/>
      <w:marBottom w:val="0"/>
      <w:divBdr>
        <w:top w:val="none" w:sz="0" w:space="0" w:color="auto"/>
        <w:left w:val="none" w:sz="0" w:space="0" w:color="auto"/>
        <w:bottom w:val="none" w:sz="0" w:space="0" w:color="auto"/>
        <w:right w:val="none" w:sz="0" w:space="0" w:color="auto"/>
      </w:divBdr>
    </w:div>
    <w:div w:id="211581195">
      <w:bodyDiv w:val="1"/>
      <w:marLeft w:val="0"/>
      <w:marRight w:val="0"/>
      <w:marTop w:val="0"/>
      <w:marBottom w:val="0"/>
      <w:divBdr>
        <w:top w:val="none" w:sz="0" w:space="0" w:color="auto"/>
        <w:left w:val="none" w:sz="0" w:space="0" w:color="auto"/>
        <w:bottom w:val="none" w:sz="0" w:space="0" w:color="auto"/>
        <w:right w:val="none" w:sz="0" w:space="0" w:color="auto"/>
      </w:divBdr>
    </w:div>
    <w:div w:id="228617386">
      <w:bodyDiv w:val="1"/>
      <w:marLeft w:val="0"/>
      <w:marRight w:val="0"/>
      <w:marTop w:val="0"/>
      <w:marBottom w:val="0"/>
      <w:divBdr>
        <w:top w:val="none" w:sz="0" w:space="0" w:color="auto"/>
        <w:left w:val="none" w:sz="0" w:space="0" w:color="auto"/>
        <w:bottom w:val="none" w:sz="0" w:space="0" w:color="auto"/>
        <w:right w:val="none" w:sz="0" w:space="0" w:color="auto"/>
      </w:divBdr>
    </w:div>
    <w:div w:id="249510159">
      <w:bodyDiv w:val="1"/>
      <w:marLeft w:val="0"/>
      <w:marRight w:val="0"/>
      <w:marTop w:val="0"/>
      <w:marBottom w:val="0"/>
      <w:divBdr>
        <w:top w:val="none" w:sz="0" w:space="0" w:color="auto"/>
        <w:left w:val="none" w:sz="0" w:space="0" w:color="auto"/>
        <w:bottom w:val="none" w:sz="0" w:space="0" w:color="auto"/>
        <w:right w:val="none" w:sz="0" w:space="0" w:color="auto"/>
      </w:divBdr>
    </w:div>
    <w:div w:id="259535109">
      <w:bodyDiv w:val="1"/>
      <w:marLeft w:val="0"/>
      <w:marRight w:val="0"/>
      <w:marTop w:val="0"/>
      <w:marBottom w:val="0"/>
      <w:divBdr>
        <w:top w:val="none" w:sz="0" w:space="0" w:color="auto"/>
        <w:left w:val="none" w:sz="0" w:space="0" w:color="auto"/>
        <w:bottom w:val="none" w:sz="0" w:space="0" w:color="auto"/>
        <w:right w:val="none" w:sz="0" w:space="0" w:color="auto"/>
      </w:divBdr>
    </w:div>
    <w:div w:id="261423757">
      <w:marLeft w:val="0"/>
      <w:marRight w:val="0"/>
      <w:marTop w:val="0"/>
      <w:marBottom w:val="0"/>
      <w:divBdr>
        <w:top w:val="none" w:sz="0" w:space="0" w:color="auto"/>
        <w:left w:val="none" w:sz="0" w:space="0" w:color="auto"/>
        <w:bottom w:val="none" w:sz="0" w:space="0" w:color="auto"/>
        <w:right w:val="none" w:sz="0" w:space="0" w:color="auto"/>
      </w:divBdr>
    </w:div>
    <w:div w:id="262109821">
      <w:bodyDiv w:val="1"/>
      <w:marLeft w:val="0"/>
      <w:marRight w:val="0"/>
      <w:marTop w:val="0"/>
      <w:marBottom w:val="0"/>
      <w:divBdr>
        <w:top w:val="none" w:sz="0" w:space="0" w:color="auto"/>
        <w:left w:val="none" w:sz="0" w:space="0" w:color="auto"/>
        <w:bottom w:val="none" w:sz="0" w:space="0" w:color="auto"/>
        <w:right w:val="none" w:sz="0" w:space="0" w:color="auto"/>
      </w:divBdr>
    </w:div>
    <w:div w:id="289748581">
      <w:bodyDiv w:val="1"/>
      <w:marLeft w:val="0"/>
      <w:marRight w:val="0"/>
      <w:marTop w:val="0"/>
      <w:marBottom w:val="0"/>
      <w:divBdr>
        <w:top w:val="none" w:sz="0" w:space="0" w:color="auto"/>
        <w:left w:val="none" w:sz="0" w:space="0" w:color="auto"/>
        <w:bottom w:val="none" w:sz="0" w:space="0" w:color="auto"/>
        <w:right w:val="none" w:sz="0" w:space="0" w:color="auto"/>
      </w:divBdr>
    </w:div>
    <w:div w:id="325940449">
      <w:bodyDiv w:val="1"/>
      <w:marLeft w:val="0"/>
      <w:marRight w:val="0"/>
      <w:marTop w:val="0"/>
      <w:marBottom w:val="0"/>
      <w:divBdr>
        <w:top w:val="none" w:sz="0" w:space="0" w:color="auto"/>
        <w:left w:val="none" w:sz="0" w:space="0" w:color="auto"/>
        <w:bottom w:val="none" w:sz="0" w:space="0" w:color="auto"/>
        <w:right w:val="none" w:sz="0" w:space="0" w:color="auto"/>
      </w:divBdr>
    </w:div>
    <w:div w:id="326517745">
      <w:bodyDiv w:val="1"/>
      <w:marLeft w:val="0"/>
      <w:marRight w:val="0"/>
      <w:marTop w:val="0"/>
      <w:marBottom w:val="0"/>
      <w:divBdr>
        <w:top w:val="none" w:sz="0" w:space="0" w:color="auto"/>
        <w:left w:val="none" w:sz="0" w:space="0" w:color="auto"/>
        <w:bottom w:val="none" w:sz="0" w:space="0" w:color="auto"/>
        <w:right w:val="none" w:sz="0" w:space="0" w:color="auto"/>
      </w:divBdr>
    </w:div>
    <w:div w:id="366490446">
      <w:bodyDiv w:val="1"/>
      <w:marLeft w:val="0"/>
      <w:marRight w:val="0"/>
      <w:marTop w:val="0"/>
      <w:marBottom w:val="0"/>
      <w:divBdr>
        <w:top w:val="none" w:sz="0" w:space="0" w:color="auto"/>
        <w:left w:val="none" w:sz="0" w:space="0" w:color="auto"/>
        <w:bottom w:val="none" w:sz="0" w:space="0" w:color="auto"/>
        <w:right w:val="none" w:sz="0" w:space="0" w:color="auto"/>
      </w:divBdr>
    </w:div>
    <w:div w:id="386150594">
      <w:bodyDiv w:val="1"/>
      <w:marLeft w:val="0"/>
      <w:marRight w:val="0"/>
      <w:marTop w:val="0"/>
      <w:marBottom w:val="0"/>
      <w:divBdr>
        <w:top w:val="none" w:sz="0" w:space="0" w:color="auto"/>
        <w:left w:val="none" w:sz="0" w:space="0" w:color="auto"/>
        <w:bottom w:val="none" w:sz="0" w:space="0" w:color="auto"/>
        <w:right w:val="none" w:sz="0" w:space="0" w:color="auto"/>
      </w:divBdr>
      <w:divsChild>
        <w:div w:id="19934939">
          <w:marLeft w:val="0"/>
          <w:marRight w:val="343"/>
          <w:marTop w:val="240"/>
          <w:marBottom w:val="240"/>
          <w:divBdr>
            <w:top w:val="none" w:sz="0" w:space="0" w:color="auto"/>
            <w:left w:val="none" w:sz="0" w:space="0" w:color="auto"/>
            <w:bottom w:val="none" w:sz="0" w:space="0" w:color="auto"/>
            <w:right w:val="none" w:sz="0" w:space="0" w:color="auto"/>
          </w:divBdr>
          <w:divsChild>
            <w:div w:id="45537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90361">
      <w:bodyDiv w:val="1"/>
      <w:marLeft w:val="0"/>
      <w:marRight w:val="0"/>
      <w:marTop w:val="0"/>
      <w:marBottom w:val="0"/>
      <w:divBdr>
        <w:top w:val="none" w:sz="0" w:space="0" w:color="auto"/>
        <w:left w:val="none" w:sz="0" w:space="0" w:color="auto"/>
        <w:bottom w:val="none" w:sz="0" w:space="0" w:color="auto"/>
        <w:right w:val="none" w:sz="0" w:space="0" w:color="auto"/>
      </w:divBdr>
    </w:div>
    <w:div w:id="457604928">
      <w:bodyDiv w:val="1"/>
      <w:marLeft w:val="0"/>
      <w:marRight w:val="0"/>
      <w:marTop w:val="0"/>
      <w:marBottom w:val="0"/>
      <w:divBdr>
        <w:top w:val="none" w:sz="0" w:space="0" w:color="auto"/>
        <w:left w:val="none" w:sz="0" w:space="0" w:color="auto"/>
        <w:bottom w:val="none" w:sz="0" w:space="0" w:color="auto"/>
        <w:right w:val="none" w:sz="0" w:space="0" w:color="auto"/>
      </w:divBdr>
    </w:div>
    <w:div w:id="473370457">
      <w:bodyDiv w:val="1"/>
      <w:marLeft w:val="0"/>
      <w:marRight w:val="0"/>
      <w:marTop w:val="0"/>
      <w:marBottom w:val="0"/>
      <w:divBdr>
        <w:top w:val="none" w:sz="0" w:space="0" w:color="auto"/>
        <w:left w:val="none" w:sz="0" w:space="0" w:color="auto"/>
        <w:bottom w:val="none" w:sz="0" w:space="0" w:color="auto"/>
        <w:right w:val="none" w:sz="0" w:space="0" w:color="auto"/>
      </w:divBdr>
    </w:div>
    <w:div w:id="484005697">
      <w:bodyDiv w:val="1"/>
      <w:marLeft w:val="0"/>
      <w:marRight w:val="0"/>
      <w:marTop w:val="0"/>
      <w:marBottom w:val="0"/>
      <w:divBdr>
        <w:top w:val="none" w:sz="0" w:space="0" w:color="auto"/>
        <w:left w:val="none" w:sz="0" w:space="0" w:color="auto"/>
        <w:bottom w:val="none" w:sz="0" w:space="0" w:color="auto"/>
        <w:right w:val="none" w:sz="0" w:space="0" w:color="auto"/>
      </w:divBdr>
    </w:div>
    <w:div w:id="510684405">
      <w:bodyDiv w:val="1"/>
      <w:marLeft w:val="0"/>
      <w:marRight w:val="0"/>
      <w:marTop w:val="0"/>
      <w:marBottom w:val="0"/>
      <w:divBdr>
        <w:top w:val="none" w:sz="0" w:space="0" w:color="auto"/>
        <w:left w:val="none" w:sz="0" w:space="0" w:color="auto"/>
        <w:bottom w:val="none" w:sz="0" w:space="0" w:color="auto"/>
        <w:right w:val="none" w:sz="0" w:space="0" w:color="auto"/>
      </w:divBdr>
    </w:div>
    <w:div w:id="541986346">
      <w:bodyDiv w:val="1"/>
      <w:marLeft w:val="0"/>
      <w:marRight w:val="0"/>
      <w:marTop w:val="0"/>
      <w:marBottom w:val="0"/>
      <w:divBdr>
        <w:top w:val="none" w:sz="0" w:space="0" w:color="auto"/>
        <w:left w:val="none" w:sz="0" w:space="0" w:color="auto"/>
        <w:bottom w:val="none" w:sz="0" w:space="0" w:color="auto"/>
        <w:right w:val="none" w:sz="0" w:space="0" w:color="auto"/>
      </w:divBdr>
    </w:div>
    <w:div w:id="548340241">
      <w:bodyDiv w:val="1"/>
      <w:marLeft w:val="0"/>
      <w:marRight w:val="0"/>
      <w:marTop w:val="0"/>
      <w:marBottom w:val="0"/>
      <w:divBdr>
        <w:top w:val="none" w:sz="0" w:space="0" w:color="auto"/>
        <w:left w:val="none" w:sz="0" w:space="0" w:color="auto"/>
        <w:bottom w:val="none" w:sz="0" w:space="0" w:color="auto"/>
        <w:right w:val="none" w:sz="0" w:space="0" w:color="auto"/>
      </w:divBdr>
    </w:div>
    <w:div w:id="572204237">
      <w:bodyDiv w:val="1"/>
      <w:marLeft w:val="0"/>
      <w:marRight w:val="0"/>
      <w:marTop w:val="0"/>
      <w:marBottom w:val="0"/>
      <w:divBdr>
        <w:top w:val="none" w:sz="0" w:space="0" w:color="auto"/>
        <w:left w:val="none" w:sz="0" w:space="0" w:color="auto"/>
        <w:bottom w:val="none" w:sz="0" w:space="0" w:color="auto"/>
        <w:right w:val="none" w:sz="0" w:space="0" w:color="auto"/>
      </w:divBdr>
    </w:div>
    <w:div w:id="618951313">
      <w:bodyDiv w:val="1"/>
      <w:marLeft w:val="0"/>
      <w:marRight w:val="0"/>
      <w:marTop w:val="0"/>
      <w:marBottom w:val="0"/>
      <w:divBdr>
        <w:top w:val="none" w:sz="0" w:space="0" w:color="auto"/>
        <w:left w:val="none" w:sz="0" w:space="0" w:color="auto"/>
        <w:bottom w:val="none" w:sz="0" w:space="0" w:color="auto"/>
        <w:right w:val="none" w:sz="0" w:space="0" w:color="auto"/>
      </w:divBdr>
    </w:div>
    <w:div w:id="638733589">
      <w:bodyDiv w:val="1"/>
      <w:marLeft w:val="0"/>
      <w:marRight w:val="0"/>
      <w:marTop w:val="0"/>
      <w:marBottom w:val="0"/>
      <w:divBdr>
        <w:top w:val="none" w:sz="0" w:space="0" w:color="auto"/>
        <w:left w:val="none" w:sz="0" w:space="0" w:color="auto"/>
        <w:bottom w:val="none" w:sz="0" w:space="0" w:color="auto"/>
        <w:right w:val="none" w:sz="0" w:space="0" w:color="auto"/>
      </w:divBdr>
      <w:divsChild>
        <w:div w:id="1418672610">
          <w:marLeft w:val="0"/>
          <w:marRight w:val="0"/>
          <w:marTop w:val="0"/>
          <w:marBottom w:val="0"/>
          <w:divBdr>
            <w:top w:val="none" w:sz="0" w:space="0" w:color="auto"/>
            <w:left w:val="none" w:sz="0" w:space="0" w:color="auto"/>
            <w:bottom w:val="none" w:sz="0" w:space="0" w:color="auto"/>
            <w:right w:val="none" w:sz="0" w:space="0" w:color="auto"/>
          </w:divBdr>
        </w:div>
      </w:divsChild>
    </w:div>
    <w:div w:id="672682820">
      <w:bodyDiv w:val="1"/>
      <w:marLeft w:val="0"/>
      <w:marRight w:val="0"/>
      <w:marTop w:val="0"/>
      <w:marBottom w:val="0"/>
      <w:divBdr>
        <w:top w:val="none" w:sz="0" w:space="0" w:color="auto"/>
        <w:left w:val="none" w:sz="0" w:space="0" w:color="auto"/>
        <w:bottom w:val="none" w:sz="0" w:space="0" w:color="auto"/>
        <w:right w:val="none" w:sz="0" w:space="0" w:color="auto"/>
      </w:divBdr>
    </w:div>
    <w:div w:id="684944346">
      <w:bodyDiv w:val="1"/>
      <w:marLeft w:val="0"/>
      <w:marRight w:val="0"/>
      <w:marTop w:val="0"/>
      <w:marBottom w:val="0"/>
      <w:divBdr>
        <w:top w:val="none" w:sz="0" w:space="0" w:color="auto"/>
        <w:left w:val="none" w:sz="0" w:space="0" w:color="auto"/>
        <w:bottom w:val="none" w:sz="0" w:space="0" w:color="auto"/>
        <w:right w:val="none" w:sz="0" w:space="0" w:color="auto"/>
      </w:divBdr>
    </w:div>
    <w:div w:id="688870609">
      <w:bodyDiv w:val="1"/>
      <w:marLeft w:val="0"/>
      <w:marRight w:val="0"/>
      <w:marTop w:val="0"/>
      <w:marBottom w:val="0"/>
      <w:divBdr>
        <w:top w:val="none" w:sz="0" w:space="0" w:color="auto"/>
        <w:left w:val="none" w:sz="0" w:space="0" w:color="auto"/>
        <w:bottom w:val="none" w:sz="0" w:space="0" w:color="auto"/>
        <w:right w:val="none" w:sz="0" w:space="0" w:color="auto"/>
      </w:divBdr>
    </w:div>
    <w:div w:id="694619958">
      <w:bodyDiv w:val="1"/>
      <w:marLeft w:val="0"/>
      <w:marRight w:val="0"/>
      <w:marTop w:val="0"/>
      <w:marBottom w:val="0"/>
      <w:divBdr>
        <w:top w:val="none" w:sz="0" w:space="0" w:color="auto"/>
        <w:left w:val="none" w:sz="0" w:space="0" w:color="auto"/>
        <w:bottom w:val="none" w:sz="0" w:space="0" w:color="auto"/>
        <w:right w:val="none" w:sz="0" w:space="0" w:color="auto"/>
      </w:divBdr>
    </w:div>
    <w:div w:id="696078766">
      <w:bodyDiv w:val="1"/>
      <w:marLeft w:val="0"/>
      <w:marRight w:val="0"/>
      <w:marTop w:val="0"/>
      <w:marBottom w:val="0"/>
      <w:divBdr>
        <w:top w:val="none" w:sz="0" w:space="0" w:color="auto"/>
        <w:left w:val="none" w:sz="0" w:space="0" w:color="auto"/>
        <w:bottom w:val="none" w:sz="0" w:space="0" w:color="auto"/>
        <w:right w:val="none" w:sz="0" w:space="0" w:color="auto"/>
      </w:divBdr>
    </w:div>
    <w:div w:id="714811718">
      <w:bodyDiv w:val="1"/>
      <w:marLeft w:val="0"/>
      <w:marRight w:val="0"/>
      <w:marTop w:val="0"/>
      <w:marBottom w:val="0"/>
      <w:divBdr>
        <w:top w:val="none" w:sz="0" w:space="0" w:color="auto"/>
        <w:left w:val="none" w:sz="0" w:space="0" w:color="auto"/>
        <w:bottom w:val="none" w:sz="0" w:space="0" w:color="auto"/>
        <w:right w:val="none" w:sz="0" w:space="0" w:color="auto"/>
      </w:divBdr>
      <w:divsChild>
        <w:div w:id="1577783705">
          <w:marLeft w:val="0"/>
          <w:marRight w:val="0"/>
          <w:marTop w:val="0"/>
          <w:marBottom w:val="0"/>
          <w:divBdr>
            <w:top w:val="none" w:sz="0" w:space="0" w:color="auto"/>
            <w:left w:val="none" w:sz="0" w:space="0" w:color="auto"/>
            <w:bottom w:val="none" w:sz="0" w:space="0" w:color="auto"/>
            <w:right w:val="none" w:sz="0" w:space="0" w:color="auto"/>
          </w:divBdr>
          <w:divsChild>
            <w:div w:id="1381054507">
              <w:marLeft w:val="0"/>
              <w:marRight w:val="0"/>
              <w:marTop w:val="0"/>
              <w:marBottom w:val="200"/>
              <w:divBdr>
                <w:top w:val="single" w:sz="2" w:space="0" w:color="808080"/>
                <w:left w:val="single" w:sz="2" w:space="0" w:color="808080"/>
                <w:bottom w:val="single" w:sz="2" w:space="0" w:color="808080"/>
                <w:right w:val="single" w:sz="2" w:space="0" w:color="808080"/>
              </w:divBdr>
              <w:divsChild>
                <w:div w:id="1070227218">
                  <w:marLeft w:val="0"/>
                  <w:marRight w:val="0"/>
                  <w:marTop w:val="0"/>
                  <w:marBottom w:val="0"/>
                  <w:divBdr>
                    <w:top w:val="none" w:sz="0" w:space="0" w:color="auto"/>
                    <w:left w:val="none" w:sz="0" w:space="0" w:color="auto"/>
                    <w:bottom w:val="none" w:sz="0" w:space="0" w:color="auto"/>
                    <w:right w:val="none" w:sz="0" w:space="0" w:color="auto"/>
                  </w:divBdr>
                  <w:divsChild>
                    <w:div w:id="1800494482">
                      <w:marLeft w:val="320"/>
                      <w:marRight w:val="0"/>
                      <w:marTop w:val="0"/>
                      <w:marBottom w:val="0"/>
                      <w:divBdr>
                        <w:top w:val="none" w:sz="0" w:space="0" w:color="auto"/>
                        <w:left w:val="none" w:sz="0" w:space="0" w:color="auto"/>
                        <w:bottom w:val="none" w:sz="0" w:space="0" w:color="auto"/>
                        <w:right w:val="none" w:sz="0" w:space="0" w:color="auto"/>
                      </w:divBdr>
                      <w:divsChild>
                        <w:div w:id="785849575">
                          <w:marLeft w:val="0"/>
                          <w:marRight w:val="0"/>
                          <w:marTop w:val="0"/>
                          <w:marBottom w:val="0"/>
                          <w:divBdr>
                            <w:top w:val="none" w:sz="0" w:space="0" w:color="auto"/>
                            <w:left w:val="none" w:sz="0" w:space="0" w:color="auto"/>
                            <w:bottom w:val="none" w:sz="0" w:space="0" w:color="auto"/>
                            <w:right w:val="none" w:sz="0" w:space="0" w:color="auto"/>
                          </w:divBdr>
                          <w:divsChild>
                            <w:div w:id="11814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4965">
      <w:bodyDiv w:val="1"/>
      <w:marLeft w:val="0"/>
      <w:marRight w:val="0"/>
      <w:marTop w:val="0"/>
      <w:marBottom w:val="0"/>
      <w:divBdr>
        <w:top w:val="none" w:sz="0" w:space="0" w:color="auto"/>
        <w:left w:val="none" w:sz="0" w:space="0" w:color="auto"/>
        <w:bottom w:val="none" w:sz="0" w:space="0" w:color="auto"/>
        <w:right w:val="none" w:sz="0" w:space="0" w:color="auto"/>
      </w:divBdr>
    </w:div>
    <w:div w:id="739404449">
      <w:bodyDiv w:val="1"/>
      <w:marLeft w:val="0"/>
      <w:marRight w:val="0"/>
      <w:marTop w:val="0"/>
      <w:marBottom w:val="0"/>
      <w:divBdr>
        <w:top w:val="none" w:sz="0" w:space="0" w:color="auto"/>
        <w:left w:val="none" w:sz="0" w:space="0" w:color="auto"/>
        <w:bottom w:val="none" w:sz="0" w:space="0" w:color="auto"/>
        <w:right w:val="none" w:sz="0" w:space="0" w:color="auto"/>
      </w:divBdr>
    </w:div>
    <w:div w:id="743911907">
      <w:bodyDiv w:val="1"/>
      <w:marLeft w:val="0"/>
      <w:marRight w:val="0"/>
      <w:marTop w:val="0"/>
      <w:marBottom w:val="0"/>
      <w:divBdr>
        <w:top w:val="none" w:sz="0" w:space="0" w:color="auto"/>
        <w:left w:val="none" w:sz="0" w:space="0" w:color="auto"/>
        <w:bottom w:val="none" w:sz="0" w:space="0" w:color="auto"/>
        <w:right w:val="none" w:sz="0" w:space="0" w:color="auto"/>
      </w:divBdr>
      <w:divsChild>
        <w:div w:id="113327646">
          <w:marLeft w:val="0"/>
          <w:marRight w:val="0"/>
          <w:marTop w:val="0"/>
          <w:marBottom w:val="0"/>
          <w:divBdr>
            <w:top w:val="none" w:sz="0" w:space="0" w:color="auto"/>
            <w:left w:val="none" w:sz="0" w:space="0" w:color="auto"/>
            <w:bottom w:val="none" w:sz="0" w:space="0" w:color="auto"/>
            <w:right w:val="none" w:sz="0" w:space="0" w:color="auto"/>
          </w:divBdr>
          <w:divsChild>
            <w:div w:id="1852717497">
              <w:marLeft w:val="0"/>
              <w:marRight w:val="0"/>
              <w:marTop w:val="0"/>
              <w:marBottom w:val="200"/>
              <w:divBdr>
                <w:top w:val="single" w:sz="2" w:space="0" w:color="808080"/>
                <w:left w:val="single" w:sz="2" w:space="0" w:color="808080"/>
                <w:bottom w:val="single" w:sz="2" w:space="0" w:color="808080"/>
                <w:right w:val="single" w:sz="2" w:space="0" w:color="808080"/>
              </w:divBdr>
              <w:divsChild>
                <w:div w:id="410658948">
                  <w:marLeft w:val="0"/>
                  <w:marRight w:val="0"/>
                  <w:marTop w:val="0"/>
                  <w:marBottom w:val="0"/>
                  <w:divBdr>
                    <w:top w:val="none" w:sz="0" w:space="0" w:color="auto"/>
                    <w:left w:val="none" w:sz="0" w:space="0" w:color="auto"/>
                    <w:bottom w:val="none" w:sz="0" w:space="0" w:color="auto"/>
                    <w:right w:val="none" w:sz="0" w:space="0" w:color="auto"/>
                  </w:divBdr>
                  <w:divsChild>
                    <w:div w:id="1954676820">
                      <w:marLeft w:val="320"/>
                      <w:marRight w:val="0"/>
                      <w:marTop w:val="0"/>
                      <w:marBottom w:val="0"/>
                      <w:divBdr>
                        <w:top w:val="none" w:sz="0" w:space="0" w:color="auto"/>
                        <w:left w:val="none" w:sz="0" w:space="0" w:color="auto"/>
                        <w:bottom w:val="none" w:sz="0" w:space="0" w:color="auto"/>
                        <w:right w:val="none" w:sz="0" w:space="0" w:color="auto"/>
                      </w:divBdr>
                      <w:divsChild>
                        <w:div w:id="2009752472">
                          <w:marLeft w:val="0"/>
                          <w:marRight w:val="0"/>
                          <w:marTop w:val="0"/>
                          <w:marBottom w:val="0"/>
                          <w:divBdr>
                            <w:top w:val="none" w:sz="0" w:space="0" w:color="auto"/>
                            <w:left w:val="none" w:sz="0" w:space="0" w:color="auto"/>
                            <w:bottom w:val="none" w:sz="0" w:space="0" w:color="auto"/>
                            <w:right w:val="none" w:sz="0" w:space="0" w:color="auto"/>
                          </w:divBdr>
                          <w:divsChild>
                            <w:div w:id="22048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9861">
      <w:bodyDiv w:val="1"/>
      <w:marLeft w:val="0"/>
      <w:marRight w:val="0"/>
      <w:marTop w:val="0"/>
      <w:marBottom w:val="0"/>
      <w:divBdr>
        <w:top w:val="none" w:sz="0" w:space="0" w:color="auto"/>
        <w:left w:val="none" w:sz="0" w:space="0" w:color="auto"/>
        <w:bottom w:val="none" w:sz="0" w:space="0" w:color="auto"/>
        <w:right w:val="none" w:sz="0" w:space="0" w:color="auto"/>
      </w:divBdr>
    </w:div>
    <w:div w:id="744649655">
      <w:bodyDiv w:val="1"/>
      <w:marLeft w:val="0"/>
      <w:marRight w:val="0"/>
      <w:marTop w:val="0"/>
      <w:marBottom w:val="0"/>
      <w:divBdr>
        <w:top w:val="none" w:sz="0" w:space="0" w:color="auto"/>
        <w:left w:val="none" w:sz="0" w:space="0" w:color="auto"/>
        <w:bottom w:val="none" w:sz="0" w:space="0" w:color="auto"/>
        <w:right w:val="none" w:sz="0" w:space="0" w:color="auto"/>
      </w:divBdr>
    </w:div>
    <w:div w:id="784232878">
      <w:bodyDiv w:val="1"/>
      <w:marLeft w:val="0"/>
      <w:marRight w:val="0"/>
      <w:marTop w:val="0"/>
      <w:marBottom w:val="0"/>
      <w:divBdr>
        <w:top w:val="none" w:sz="0" w:space="0" w:color="auto"/>
        <w:left w:val="none" w:sz="0" w:space="0" w:color="auto"/>
        <w:bottom w:val="none" w:sz="0" w:space="0" w:color="auto"/>
        <w:right w:val="none" w:sz="0" w:space="0" w:color="auto"/>
      </w:divBdr>
    </w:div>
    <w:div w:id="798763275">
      <w:bodyDiv w:val="1"/>
      <w:marLeft w:val="0"/>
      <w:marRight w:val="0"/>
      <w:marTop w:val="0"/>
      <w:marBottom w:val="0"/>
      <w:divBdr>
        <w:top w:val="none" w:sz="0" w:space="0" w:color="auto"/>
        <w:left w:val="none" w:sz="0" w:space="0" w:color="auto"/>
        <w:bottom w:val="none" w:sz="0" w:space="0" w:color="auto"/>
        <w:right w:val="none" w:sz="0" w:space="0" w:color="auto"/>
      </w:divBdr>
    </w:div>
    <w:div w:id="803232549">
      <w:bodyDiv w:val="1"/>
      <w:marLeft w:val="0"/>
      <w:marRight w:val="0"/>
      <w:marTop w:val="0"/>
      <w:marBottom w:val="0"/>
      <w:divBdr>
        <w:top w:val="none" w:sz="0" w:space="0" w:color="auto"/>
        <w:left w:val="none" w:sz="0" w:space="0" w:color="auto"/>
        <w:bottom w:val="none" w:sz="0" w:space="0" w:color="auto"/>
        <w:right w:val="none" w:sz="0" w:space="0" w:color="auto"/>
      </w:divBdr>
    </w:div>
    <w:div w:id="807746376">
      <w:bodyDiv w:val="1"/>
      <w:marLeft w:val="0"/>
      <w:marRight w:val="0"/>
      <w:marTop w:val="0"/>
      <w:marBottom w:val="0"/>
      <w:divBdr>
        <w:top w:val="none" w:sz="0" w:space="0" w:color="auto"/>
        <w:left w:val="none" w:sz="0" w:space="0" w:color="auto"/>
        <w:bottom w:val="none" w:sz="0" w:space="0" w:color="auto"/>
        <w:right w:val="none" w:sz="0" w:space="0" w:color="auto"/>
      </w:divBdr>
    </w:div>
    <w:div w:id="819468671">
      <w:bodyDiv w:val="1"/>
      <w:marLeft w:val="0"/>
      <w:marRight w:val="0"/>
      <w:marTop w:val="0"/>
      <w:marBottom w:val="0"/>
      <w:divBdr>
        <w:top w:val="none" w:sz="0" w:space="0" w:color="auto"/>
        <w:left w:val="none" w:sz="0" w:space="0" w:color="auto"/>
        <w:bottom w:val="none" w:sz="0" w:space="0" w:color="auto"/>
        <w:right w:val="none" w:sz="0" w:space="0" w:color="auto"/>
      </w:divBdr>
    </w:div>
    <w:div w:id="834535842">
      <w:bodyDiv w:val="1"/>
      <w:marLeft w:val="0"/>
      <w:marRight w:val="0"/>
      <w:marTop w:val="0"/>
      <w:marBottom w:val="0"/>
      <w:divBdr>
        <w:top w:val="none" w:sz="0" w:space="0" w:color="auto"/>
        <w:left w:val="none" w:sz="0" w:space="0" w:color="auto"/>
        <w:bottom w:val="none" w:sz="0" w:space="0" w:color="auto"/>
        <w:right w:val="none" w:sz="0" w:space="0" w:color="auto"/>
      </w:divBdr>
    </w:div>
    <w:div w:id="848328883">
      <w:marLeft w:val="0"/>
      <w:marRight w:val="0"/>
      <w:marTop w:val="0"/>
      <w:marBottom w:val="0"/>
      <w:divBdr>
        <w:top w:val="none" w:sz="0" w:space="0" w:color="auto"/>
        <w:left w:val="none" w:sz="0" w:space="0" w:color="auto"/>
        <w:bottom w:val="none" w:sz="0" w:space="0" w:color="auto"/>
        <w:right w:val="none" w:sz="0" w:space="0" w:color="auto"/>
      </w:divBdr>
    </w:div>
    <w:div w:id="853611449">
      <w:bodyDiv w:val="1"/>
      <w:marLeft w:val="0"/>
      <w:marRight w:val="0"/>
      <w:marTop w:val="0"/>
      <w:marBottom w:val="0"/>
      <w:divBdr>
        <w:top w:val="none" w:sz="0" w:space="0" w:color="auto"/>
        <w:left w:val="none" w:sz="0" w:space="0" w:color="auto"/>
        <w:bottom w:val="none" w:sz="0" w:space="0" w:color="auto"/>
        <w:right w:val="none" w:sz="0" w:space="0" w:color="auto"/>
      </w:divBdr>
    </w:div>
    <w:div w:id="855457881">
      <w:bodyDiv w:val="1"/>
      <w:marLeft w:val="0"/>
      <w:marRight w:val="0"/>
      <w:marTop w:val="0"/>
      <w:marBottom w:val="0"/>
      <w:divBdr>
        <w:top w:val="none" w:sz="0" w:space="0" w:color="auto"/>
        <w:left w:val="none" w:sz="0" w:space="0" w:color="auto"/>
        <w:bottom w:val="none" w:sz="0" w:space="0" w:color="auto"/>
        <w:right w:val="none" w:sz="0" w:space="0" w:color="auto"/>
      </w:divBdr>
    </w:div>
    <w:div w:id="862325690">
      <w:bodyDiv w:val="1"/>
      <w:marLeft w:val="0"/>
      <w:marRight w:val="0"/>
      <w:marTop w:val="0"/>
      <w:marBottom w:val="0"/>
      <w:divBdr>
        <w:top w:val="none" w:sz="0" w:space="0" w:color="auto"/>
        <w:left w:val="none" w:sz="0" w:space="0" w:color="auto"/>
        <w:bottom w:val="none" w:sz="0" w:space="0" w:color="auto"/>
        <w:right w:val="none" w:sz="0" w:space="0" w:color="auto"/>
      </w:divBdr>
    </w:div>
    <w:div w:id="893857827">
      <w:bodyDiv w:val="1"/>
      <w:marLeft w:val="0"/>
      <w:marRight w:val="0"/>
      <w:marTop w:val="0"/>
      <w:marBottom w:val="0"/>
      <w:divBdr>
        <w:top w:val="none" w:sz="0" w:space="0" w:color="auto"/>
        <w:left w:val="none" w:sz="0" w:space="0" w:color="auto"/>
        <w:bottom w:val="none" w:sz="0" w:space="0" w:color="auto"/>
        <w:right w:val="none" w:sz="0" w:space="0" w:color="auto"/>
      </w:divBdr>
    </w:div>
    <w:div w:id="928125920">
      <w:bodyDiv w:val="1"/>
      <w:marLeft w:val="0"/>
      <w:marRight w:val="0"/>
      <w:marTop w:val="0"/>
      <w:marBottom w:val="0"/>
      <w:divBdr>
        <w:top w:val="none" w:sz="0" w:space="0" w:color="auto"/>
        <w:left w:val="none" w:sz="0" w:space="0" w:color="auto"/>
        <w:bottom w:val="none" w:sz="0" w:space="0" w:color="auto"/>
        <w:right w:val="none" w:sz="0" w:space="0" w:color="auto"/>
      </w:divBdr>
    </w:div>
    <w:div w:id="959653282">
      <w:bodyDiv w:val="1"/>
      <w:marLeft w:val="0"/>
      <w:marRight w:val="0"/>
      <w:marTop w:val="0"/>
      <w:marBottom w:val="0"/>
      <w:divBdr>
        <w:top w:val="none" w:sz="0" w:space="0" w:color="auto"/>
        <w:left w:val="none" w:sz="0" w:space="0" w:color="auto"/>
        <w:bottom w:val="none" w:sz="0" w:space="0" w:color="auto"/>
        <w:right w:val="none" w:sz="0" w:space="0" w:color="auto"/>
      </w:divBdr>
    </w:div>
    <w:div w:id="990061224">
      <w:bodyDiv w:val="1"/>
      <w:marLeft w:val="0"/>
      <w:marRight w:val="0"/>
      <w:marTop w:val="0"/>
      <w:marBottom w:val="0"/>
      <w:divBdr>
        <w:top w:val="none" w:sz="0" w:space="0" w:color="auto"/>
        <w:left w:val="none" w:sz="0" w:space="0" w:color="auto"/>
        <w:bottom w:val="none" w:sz="0" w:space="0" w:color="auto"/>
        <w:right w:val="none" w:sz="0" w:space="0" w:color="auto"/>
      </w:divBdr>
    </w:div>
    <w:div w:id="1027876399">
      <w:bodyDiv w:val="1"/>
      <w:marLeft w:val="0"/>
      <w:marRight w:val="0"/>
      <w:marTop w:val="0"/>
      <w:marBottom w:val="0"/>
      <w:divBdr>
        <w:top w:val="none" w:sz="0" w:space="0" w:color="auto"/>
        <w:left w:val="none" w:sz="0" w:space="0" w:color="auto"/>
        <w:bottom w:val="none" w:sz="0" w:space="0" w:color="auto"/>
        <w:right w:val="none" w:sz="0" w:space="0" w:color="auto"/>
      </w:divBdr>
    </w:div>
    <w:div w:id="1061172007">
      <w:bodyDiv w:val="1"/>
      <w:marLeft w:val="0"/>
      <w:marRight w:val="0"/>
      <w:marTop w:val="0"/>
      <w:marBottom w:val="0"/>
      <w:divBdr>
        <w:top w:val="none" w:sz="0" w:space="0" w:color="auto"/>
        <w:left w:val="none" w:sz="0" w:space="0" w:color="auto"/>
        <w:bottom w:val="none" w:sz="0" w:space="0" w:color="auto"/>
        <w:right w:val="none" w:sz="0" w:space="0" w:color="auto"/>
      </w:divBdr>
    </w:div>
    <w:div w:id="1102065765">
      <w:bodyDiv w:val="1"/>
      <w:marLeft w:val="0"/>
      <w:marRight w:val="0"/>
      <w:marTop w:val="0"/>
      <w:marBottom w:val="0"/>
      <w:divBdr>
        <w:top w:val="none" w:sz="0" w:space="0" w:color="auto"/>
        <w:left w:val="none" w:sz="0" w:space="0" w:color="auto"/>
        <w:bottom w:val="none" w:sz="0" w:space="0" w:color="auto"/>
        <w:right w:val="none" w:sz="0" w:space="0" w:color="auto"/>
      </w:divBdr>
    </w:div>
    <w:div w:id="1110465625">
      <w:bodyDiv w:val="1"/>
      <w:marLeft w:val="0"/>
      <w:marRight w:val="0"/>
      <w:marTop w:val="0"/>
      <w:marBottom w:val="0"/>
      <w:divBdr>
        <w:top w:val="none" w:sz="0" w:space="0" w:color="auto"/>
        <w:left w:val="none" w:sz="0" w:space="0" w:color="auto"/>
        <w:bottom w:val="none" w:sz="0" w:space="0" w:color="auto"/>
        <w:right w:val="none" w:sz="0" w:space="0" w:color="auto"/>
      </w:divBdr>
    </w:div>
    <w:div w:id="1122073240">
      <w:bodyDiv w:val="1"/>
      <w:marLeft w:val="0"/>
      <w:marRight w:val="0"/>
      <w:marTop w:val="0"/>
      <w:marBottom w:val="0"/>
      <w:divBdr>
        <w:top w:val="none" w:sz="0" w:space="0" w:color="auto"/>
        <w:left w:val="none" w:sz="0" w:space="0" w:color="auto"/>
        <w:bottom w:val="none" w:sz="0" w:space="0" w:color="auto"/>
        <w:right w:val="none" w:sz="0" w:space="0" w:color="auto"/>
      </w:divBdr>
    </w:div>
    <w:div w:id="1143889176">
      <w:bodyDiv w:val="1"/>
      <w:marLeft w:val="0"/>
      <w:marRight w:val="0"/>
      <w:marTop w:val="0"/>
      <w:marBottom w:val="0"/>
      <w:divBdr>
        <w:top w:val="none" w:sz="0" w:space="0" w:color="auto"/>
        <w:left w:val="none" w:sz="0" w:space="0" w:color="auto"/>
        <w:bottom w:val="none" w:sz="0" w:space="0" w:color="auto"/>
        <w:right w:val="none" w:sz="0" w:space="0" w:color="auto"/>
      </w:divBdr>
    </w:div>
    <w:div w:id="1159884220">
      <w:bodyDiv w:val="1"/>
      <w:marLeft w:val="0"/>
      <w:marRight w:val="0"/>
      <w:marTop w:val="0"/>
      <w:marBottom w:val="0"/>
      <w:divBdr>
        <w:top w:val="none" w:sz="0" w:space="0" w:color="auto"/>
        <w:left w:val="none" w:sz="0" w:space="0" w:color="auto"/>
        <w:bottom w:val="none" w:sz="0" w:space="0" w:color="auto"/>
        <w:right w:val="none" w:sz="0" w:space="0" w:color="auto"/>
      </w:divBdr>
    </w:div>
    <w:div w:id="1199315959">
      <w:bodyDiv w:val="1"/>
      <w:marLeft w:val="0"/>
      <w:marRight w:val="0"/>
      <w:marTop w:val="0"/>
      <w:marBottom w:val="0"/>
      <w:divBdr>
        <w:top w:val="none" w:sz="0" w:space="0" w:color="auto"/>
        <w:left w:val="none" w:sz="0" w:space="0" w:color="auto"/>
        <w:bottom w:val="none" w:sz="0" w:space="0" w:color="auto"/>
        <w:right w:val="none" w:sz="0" w:space="0" w:color="auto"/>
      </w:divBdr>
    </w:div>
    <w:div w:id="1199471192">
      <w:bodyDiv w:val="1"/>
      <w:marLeft w:val="0"/>
      <w:marRight w:val="0"/>
      <w:marTop w:val="0"/>
      <w:marBottom w:val="0"/>
      <w:divBdr>
        <w:top w:val="none" w:sz="0" w:space="0" w:color="auto"/>
        <w:left w:val="none" w:sz="0" w:space="0" w:color="auto"/>
        <w:bottom w:val="none" w:sz="0" w:space="0" w:color="auto"/>
        <w:right w:val="none" w:sz="0" w:space="0" w:color="auto"/>
      </w:divBdr>
    </w:div>
    <w:div w:id="1207640653">
      <w:bodyDiv w:val="1"/>
      <w:marLeft w:val="0"/>
      <w:marRight w:val="0"/>
      <w:marTop w:val="0"/>
      <w:marBottom w:val="0"/>
      <w:divBdr>
        <w:top w:val="none" w:sz="0" w:space="0" w:color="auto"/>
        <w:left w:val="none" w:sz="0" w:space="0" w:color="auto"/>
        <w:bottom w:val="none" w:sz="0" w:space="0" w:color="auto"/>
        <w:right w:val="none" w:sz="0" w:space="0" w:color="auto"/>
      </w:divBdr>
    </w:div>
    <w:div w:id="1246841372">
      <w:bodyDiv w:val="1"/>
      <w:marLeft w:val="0"/>
      <w:marRight w:val="0"/>
      <w:marTop w:val="0"/>
      <w:marBottom w:val="0"/>
      <w:divBdr>
        <w:top w:val="none" w:sz="0" w:space="0" w:color="auto"/>
        <w:left w:val="none" w:sz="0" w:space="0" w:color="auto"/>
        <w:bottom w:val="none" w:sz="0" w:space="0" w:color="auto"/>
        <w:right w:val="none" w:sz="0" w:space="0" w:color="auto"/>
      </w:divBdr>
    </w:div>
    <w:div w:id="1264073911">
      <w:bodyDiv w:val="1"/>
      <w:marLeft w:val="0"/>
      <w:marRight w:val="0"/>
      <w:marTop w:val="0"/>
      <w:marBottom w:val="0"/>
      <w:divBdr>
        <w:top w:val="none" w:sz="0" w:space="0" w:color="auto"/>
        <w:left w:val="none" w:sz="0" w:space="0" w:color="auto"/>
        <w:bottom w:val="none" w:sz="0" w:space="0" w:color="auto"/>
        <w:right w:val="none" w:sz="0" w:space="0" w:color="auto"/>
      </w:divBdr>
      <w:divsChild>
        <w:div w:id="394547221">
          <w:marLeft w:val="0"/>
          <w:marRight w:val="0"/>
          <w:marTop w:val="0"/>
          <w:marBottom w:val="0"/>
          <w:divBdr>
            <w:top w:val="none" w:sz="0" w:space="0" w:color="auto"/>
            <w:left w:val="none" w:sz="0" w:space="0" w:color="auto"/>
            <w:bottom w:val="none" w:sz="0" w:space="0" w:color="auto"/>
            <w:right w:val="none" w:sz="0" w:space="0" w:color="auto"/>
          </w:divBdr>
          <w:divsChild>
            <w:div w:id="787890685">
              <w:marLeft w:val="0"/>
              <w:marRight w:val="0"/>
              <w:marTop w:val="0"/>
              <w:marBottom w:val="200"/>
              <w:divBdr>
                <w:top w:val="single" w:sz="2" w:space="0" w:color="808080"/>
                <w:left w:val="single" w:sz="2" w:space="0" w:color="808080"/>
                <w:bottom w:val="single" w:sz="2" w:space="0" w:color="808080"/>
                <w:right w:val="single" w:sz="2" w:space="0" w:color="808080"/>
              </w:divBdr>
              <w:divsChild>
                <w:div w:id="244849714">
                  <w:marLeft w:val="0"/>
                  <w:marRight w:val="0"/>
                  <w:marTop w:val="0"/>
                  <w:marBottom w:val="0"/>
                  <w:divBdr>
                    <w:top w:val="none" w:sz="0" w:space="0" w:color="auto"/>
                    <w:left w:val="none" w:sz="0" w:space="0" w:color="auto"/>
                    <w:bottom w:val="none" w:sz="0" w:space="0" w:color="auto"/>
                    <w:right w:val="none" w:sz="0" w:space="0" w:color="auto"/>
                  </w:divBdr>
                  <w:divsChild>
                    <w:div w:id="1369834857">
                      <w:marLeft w:val="320"/>
                      <w:marRight w:val="0"/>
                      <w:marTop w:val="0"/>
                      <w:marBottom w:val="0"/>
                      <w:divBdr>
                        <w:top w:val="none" w:sz="0" w:space="0" w:color="auto"/>
                        <w:left w:val="none" w:sz="0" w:space="0" w:color="auto"/>
                        <w:bottom w:val="none" w:sz="0" w:space="0" w:color="auto"/>
                        <w:right w:val="none" w:sz="0" w:space="0" w:color="auto"/>
                      </w:divBdr>
                      <w:divsChild>
                        <w:div w:id="346712013">
                          <w:marLeft w:val="0"/>
                          <w:marRight w:val="0"/>
                          <w:marTop w:val="0"/>
                          <w:marBottom w:val="0"/>
                          <w:divBdr>
                            <w:top w:val="none" w:sz="0" w:space="0" w:color="auto"/>
                            <w:left w:val="none" w:sz="0" w:space="0" w:color="auto"/>
                            <w:bottom w:val="none" w:sz="0" w:space="0" w:color="auto"/>
                            <w:right w:val="none" w:sz="0" w:space="0" w:color="auto"/>
                          </w:divBdr>
                          <w:divsChild>
                            <w:div w:id="142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441550">
      <w:bodyDiv w:val="1"/>
      <w:marLeft w:val="0"/>
      <w:marRight w:val="0"/>
      <w:marTop w:val="0"/>
      <w:marBottom w:val="0"/>
      <w:divBdr>
        <w:top w:val="none" w:sz="0" w:space="0" w:color="auto"/>
        <w:left w:val="none" w:sz="0" w:space="0" w:color="auto"/>
        <w:bottom w:val="none" w:sz="0" w:space="0" w:color="auto"/>
        <w:right w:val="none" w:sz="0" w:space="0" w:color="auto"/>
      </w:divBdr>
    </w:div>
    <w:div w:id="1359701844">
      <w:bodyDiv w:val="1"/>
      <w:marLeft w:val="0"/>
      <w:marRight w:val="0"/>
      <w:marTop w:val="0"/>
      <w:marBottom w:val="0"/>
      <w:divBdr>
        <w:top w:val="none" w:sz="0" w:space="0" w:color="auto"/>
        <w:left w:val="none" w:sz="0" w:space="0" w:color="auto"/>
        <w:bottom w:val="none" w:sz="0" w:space="0" w:color="auto"/>
        <w:right w:val="none" w:sz="0" w:space="0" w:color="auto"/>
      </w:divBdr>
    </w:div>
    <w:div w:id="1360667614">
      <w:bodyDiv w:val="1"/>
      <w:marLeft w:val="0"/>
      <w:marRight w:val="0"/>
      <w:marTop w:val="0"/>
      <w:marBottom w:val="0"/>
      <w:divBdr>
        <w:top w:val="none" w:sz="0" w:space="0" w:color="auto"/>
        <w:left w:val="none" w:sz="0" w:space="0" w:color="auto"/>
        <w:bottom w:val="none" w:sz="0" w:space="0" w:color="auto"/>
        <w:right w:val="none" w:sz="0" w:space="0" w:color="auto"/>
      </w:divBdr>
    </w:div>
    <w:div w:id="1366753503">
      <w:bodyDiv w:val="1"/>
      <w:marLeft w:val="0"/>
      <w:marRight w:val="0"/>
      <w:marTop w:val="0"/>
      <w:marBottom w:val="0"/>
      <w:divBdr>
        <w:top w:val="none" w:sz="0" w:space="0" w:color="auto"/>
        <w:left w:val="none" w:sz="0" w:space="0" w:color="auto"/>
        <w:bottom w:val="none" w:sz="0" w:space="0" w:color="auto"/>
        <w:right w:val="none" w:sz="0" w:space="0" w:color="auto"/>
      </w:divBdr>
    </w:div>
    <w:div w:id="1408570106">
      <w:bodyDiv w:val="1"/>
      <w:marLeft w:val="0"/>
      <w:marRight w:val="0"/>
      <w:marTop w:val="0"/>
      <w:marBottom w:val="0"/>
      <w:divBdr>
        <w:top w:val="none" w:sz="0" w:space="0" w:color="auto"/>
        <w:left w:val="none" w:sz="0" w:space="0" w:color="auto"/>
        <w:bottom w:val="none" w:sz="0" w:space="0" w:color="auto"/>
        <w:right w:val="none" w:sz="0" w:space="0" w:color="auto"/>
      </w:divBdr>
    </w:div>
    <w:div w:id="1416853621">
      <w:bodyDiv w:val="1"/>
      <w:marLeft w:val="0"/>
      <w:marRight w:val="0"/>
      <w:marTop w:val="0"/>
      <w:marBottom w:val="0"/>
      <w:divBdr>
        <w:top w:val="none" w:sz="0" w:space="0" w:color="auto"/>
        <w:left w:val="none" w:sz="0" w:space="0" w:color="auto"/>
        <w:bottom w:val="none" w:sz="0" w:space="0" w:color="auto"/>
        <w:right w:val="none" w:sz="0" w:space="0" w:color="auto"/>
      </w:divBdr>
    </w:div>
    <w:div w:id="1422489295">
      <w:bodyDiv w:val="1"/>
      <w:marLeft w:val="0"/>
      <w:marRight w:val="0"/>
      <w:marTop w:val="0"/>
      <w:marBottom w:val="0"/>
      <w:divBdr>
        <w:top w:val="none" w:sz="0" w:space="0" w:color="auto"/>
        <w:left w:val="none" w:sz="0" w:space="0" w:color="auto"/>
        <w:bottom w:val="none" w:sz="0" w:space="0" w:color="auto"/>
        <w:right w:val="none" w:sz="0" w:space="0" w:color="auto"/>
      </w:divBdr>
    </w:div>
    <w:div w:id="1424062522">
      <w:bodyDiv w:val="1"/>
      <w:marLeft w:val="0"/>
      <w:marRight w:val="0"/>
      <w:marTop w:val="0"/>
      <w:marBottom w:val="0"/>
      <w:divBdr>
        <w:top w:val="none" w:sz="0" w:space="0" w:color="auto"/>
        <w:left w:val="none" w:sz="0" w:space="0" w:color="auto"/>
        <w:bottom w:val="none" w:sz="0" w:space="0" w:color="auto"/>
        <w:right w:val="none" w:sz="0" w:space="0" w:color="auto"/>
      </w:divBdr>
    </w:div>
    <w:div w:id="1438326472">
      <w:bodyDiv w:val="1"/>
      <w:marLeft w:val="0"/>
      <w:marRight w:val="0"/>
      <w:marTop w:val="0"/>
      <w:marBottom w:val="0"/>
      <w:divBdr>
        <w:top w:val="none" w:sz="0" w:space="0" w:color="auto"/>
        <w:left w:val="none" w:sz="0" w:space="0" w:color="auto"/>
        <w:bottom w:val="none" w:sz="0" w:space="0" w:color="auto"/>
        <w:right w:val="none" w:sz="0" w:space="0" w:color="auto"/>
      </w:divBdr>
    </w:div>
    <w:div w:id="1469863446">
      <w:bodyDiv w:val="1"/>
      <w:marLeft w:val="0"/>
      <w:marRight w:val="0"/>
      <w:marTop w:val="0"/>
      <w:marBottom w:val="0"/>
      <w:divBdr>
        <w:top w:val="none" w:sz="0" w:space="0" w:color="auto"/>
        <w:left w:val="none" w:sz="0" w:space="0" w:color="auto"/>
        <w:bottom w:val="none" w:sz="0" w:space="0" w:color="auto"/>
        <w:right w:val="none" w:sz="0" w:space="0" w:color="auto"/>
      </w:divBdr>
    </w:div>
    <w:div w:id="1485899138">
      <w:bodyDiv w:val="1"/>
      <w:marLeft w:val="0"/>
      <w:marRight w:val="0"/>
      <w:marTop w:val="0"/>
      <w:marBottom w:val="0"/>
      <w:divBdr>
        <w:top w:val="none" w:sz="0" w:space="0" w:color="auto"/>
        <w:left w:val="none" w:sz="0" w:space="0" w:color="auto"/>
        <w:bottom w:val="none" w:sz="0" w:space="0" w:color="auto"/>
        <w:right w:val="none" w:sz="0" w:space="0" w:color="auto"/>
      </w:divBdr>
    </w:div>
    <w:div w:id="1540363934">
      <w:bodyDiv w:val="1"/>
      <w:marLeft w:val="0"/>
      <w:marRight w:val="0"/>
      <w:marTop w:val="0"/>
      <w:marBottom w:val="0"/>
      <w:divBdr>
        <w:top w:val="none" w:sz="0" w:space="0" w:color="auto"/>
        <w:left w:val="none" w:sz="0" w:space="0" w:color="auto"/>
        <w:bottom w:val="none" w:sz="0" w:space="0" w:color="auto"/>
        <w:right w:val="none" w:sz="0" w:space="0" w:color="auto"/>
      </w:divBdr>
    </w:div>
    <w:div w:id="1547645588">
      <w:bodyDiv w:val="1"/>
      <w:marLeft w:val="0"/>
      <w:marRight w:val="0"/>
      <w:marTop w:val="0"/>
      <w:marBottom w:val="0"/>
      <w:divBdr>
        <w:top w:val="none" w:sz="0" w:space="0" w:color="auto"/>
        <w:left w:val="none" w:sz="0" w:space="0" w:color="auto"/>
        <w:bottom w:val="none" w:sz="0" w:space="0" w:color="auto"/>
        <w:right w:val="none" w:sz="0" w:space="0" w:color="auto"/>
      </w:divBdr>
    </w:div>
    <w:div w:id="1565793431">
      <w:bodyDiv w:val="1"/>
      <w:marLeft w:val="0"/>
      <w:marRight w:val="0"/>
      <w:marTop w:val="0"/>
      <w:marBottom w:val="0"/>
      <w:divBdr>
        <w:top w:val="none" w:sz="0" w:space="0" w:color="auto"/>
        <w:left w:val="none" w:sz="0" w:space="0" w:color="auto"/>
        <w:bottom w:val="none" w:sz="0" w:space="0" w:color="auto"/>
        <w:right w:val="none" w:sz="0" w:space="0" w:color="auto"/>
      </w:divBdr>
    </w:div>
    <w:div w:id="1623875543">
      <w:bodyDiv w:val="1"/>
      <w:marLeft w:val="0"/>
      <w:marRight w:val="0"/>
      <w:marTop w:val="0"/>
      <w:marBottom w:val="0"/>
      <w:divBdr>
        <w:top w:val="none" w:sz="0" w:space="0" w:color="auto"/>
        <w:left w:val="none" w:sz="0" w:space="0" w:color="auto"/>
        <w:bottom w:val="none" w:sz="0" w:space="0" w:color="auto"/>
        <w:right w:val="none" w:sz="0" w:space="0" w:color="auto"/>
      </w:divBdr>
    </w:div>
    <w:div w:id="1669747942">
      <w:bodyDiv w:val="1"/>
      <w:marLeft w:val="0"/>
      <w:marRight w:val="0"/>
      <w:marTop w:val="0"/>
      <w:marBottom w:val="0"/>
      <w:divBdr>
        <w:top w:val="none" w:sz="0" w:space="0" w:color="auto"/>
        <w:left w:val="none" w:sz="0" w:space="0" w:color="auto"/>
        <w:bottom w:val="none" w:sz="0" w:space="0" w:color="auto"/>
        <w:right w:val="none" w:sz="0" w:space="0" w:color="auto"/>
      </w:divBdr>
    </w:div>
    <w:div w:id="1671714003">
      <w:bodyDiv w:val="1"/>
      <w:marLeft w:val="0"/>
      <w:marRight w:val="0"/>
      <w:marTop w:val="0"/>
      <w:marBottom w:val="0"/>
      <w:divBdr>
        <w:top w:val="none" w:sz="0" w:space="0" w:color="auto"/>
        <w:left w:val="none" w:sz="0" w:space="0" w:color="auto"/>
        <w:bottom w:val="none" w:sz="0" w:space="0" w:color="auto"/>
        <w:right w:val="none" w:sz="0" w:space="0" w:color="auto"/>
      </w:divBdr>
    </w:div>
    <w:div w:id="1675914253">
      <w:bodyDiv w:val="1"/>
      <w:marLeft w:val="0"/>
      <w:marRight w:val="0"/>
      <w:marTop w:val="0"/>
      <w:marBottom w:val="0"/>
      <w:divBdr>
        <w:top w:val="none" w:sz="0" w:space="0" w:color="auto"/>
        <w:left w:val="none" w:sz="0" w:space="0" w:color="auto"/>
        <w:bottom w:val="none" w:sz="0" w:space="0" w:color="auto"/>
        <w:right w:val="none" w:sz="0" w:space="0" w:color="auto"/>
      </w:divBdr>
    </w:div>
    <w:div w:id="1682313489">
      <w:bodyDiv w:val="1"/>
      <w:marLeft w:val="0"/>
      <w:marRight w:val="0"/>
      <w:marTop w:val="0"/>
      <w:marBottom w:val="0"/>
      <w:divBdr>
        <w:top w:val="none" w:sz="0" w:space="0" w:color="auto"/>
        <w:left w:val="none" w:sz="0" w:space="0" w:color="auto"/>
        <w:bottom w:val="none" w:sz="0" w:space="0" w:color="auto"/>
        <w:right w:val="none" w:sz="0" w:space="0" w:color="auto"/>
      </w:divBdr>
    </w:div>
    <w:div w:id="1710950800">
      <w:bodyDiv w:val="1"/>
      <w:marLeft w:val="0"/>
      <w:marRight w:val="0"/>
      <w:marTop w:val="0"/>
      <w:marBottom w:val="0"/>
      <w:divBdr>
        <w:top w:val="none" w:sz="0" w:space="0" w:color="auto"/>
        <w:left w:val="none" w:sz="0" w:space="0" w:color="auto"/>
        <w:bottom w:val="none" w:sz="0" w:space="0" w:color="auto"/>
        <w:right w:val="none" w:sz="0" w:space="0" w:color="auto"/>
      </w:divBdr>
    </w:div>
    <w:div w:id="1719426409">
      <w:bodyDiv w:val="1"/>
      <w:marLeft w:val="0"/>
      <w:marRight w:val="0"/>
      <w:marTop w:val="0"/>
      <w:marBottom w:val="0"/>
      <w:divBdr>
        <w:top w:val="none" w:sz="0" w:space="0" w:color="auto"/>
        <w:left w:val="none" w:sz="0" w:space="0" w:color="auto"/>
        <w:bottom w:val="none" w:sz="0" w:space="0" w:color="auto"/>
        <w:right w:val="none" w:sz="0" w:space="0" w:color="auto"/>
      </w:divBdr>
    </w:div>
    <w:div w:id="1737512873">
      <w:bodyDiv w:val="1"/>
      <w:marLeft w:val="0"/>
      <w:marRight w:val="0"/>
      <w:marTop w:val="0"/>
      <w:marBottom w:val="0"/>
      <w:divBdr>
        <w:top w:val="none" w:sz="0" w:space="0" w:color="auto"/>
        <w:left w:val="none" w:sz="0" w:space="0" w:color="auto"/>
        <w:bottom w:val="none" w:sz="0" w:space="0" w:color="auto"/>
        <w:right w:val="none" w:sz="0" w:space="0" w:color="auto"/>
      </w:divBdr>
    </w:div>
    <w:div w:id="1799834452">
      <w:bodyDiv w:val="1"/>
      <w:marLeft w:val="0"/>
      <w:marRight w:val="0"/>
      <w:marTop w:val="0"/>
      <w:marBottom w:val="0"/>
      <w:divBdr>
        <w:top w:val="none" w:sz="0" w:space="0" w:color="auto"/>
        <w:left w:val="none" w:sz="0" w:space="0" w:color="auto"/>
        <w:bottom w:val="none" w:sz="0" w:space="0" w:color="auto"/>
        <w:right w:val="none" w:sz="0" w:space="0" w:color="auto"/>
      </w:divBdr>
    </w:div>
    <w:div w:id="1808813012">
      <w:bodyDiv w:val="1"/>
      <w:marLeft w:val="0"/>
      <w:marRight w:val="0"/>
      <w:marTop w:val="0"/>
      <w:marBottom w:val="0"/>
      <w:divBdr>
        <w:top w:val="none" w:sz="0" w:space="0" w:color="auto"/>
        <w:left w:val="none" w:sz="0" w:space="0" w:color="auto"/>
        <w:bottom w:val="none" w:sz="0" w:space="0" w:color="auto"/>
        <w:right w:val="none" w:sz="0" w:space="0" w:color="auto"/>
      </w:divBdr>
    </w:div>
    <w:div w:id="1808936836">
      <w:bodyDiv w:val="1"/>
      <w:marLeft w:val="0"/>
      <w:marRight w:val="0"/>
      <w:marTop w:val="0"/>
      <w:marBottom w:val="0"/>
      <w:divBdr>
        <w:top w:val="none" w:sz="0" w:space="0" w:color="auto"/>
        <w:left w:val="none" w:sz="0" w:space="0" w:color="auto"/>
        <w:bottom w:val="none" w:sz="0" w:space="0" w:color="auto"/>
        <w:right w:val="none" w:sz="0" w:space="0" w:color="auto"/>
      </w:divBdr>
    </w:div>
    <w:div w:id="1847937767">
      <w:bodyDiv w:val="1"/>
      <w:marLeft w:val="0"/>
      <w:marRight w:val="0"/>
      <w:marTop w:val="0"/>
      <w:marBottom w:val="0"/>
      <w:divBdr>
        <w:top w:val="none" w:sz="0" w:space="0" w:color="auto"/>
        <w:left w:val="none" w:sz="0" w:space="0" w:color="auto"/>
        <w:bottom w:val="none" w:sz="0" w:space="0" w:color="auto"/>
        <w:right w:val="none" w:sz="0" w:space="0" w:color="auto"/>
      </w:divBdr>
      <w:divsChild>
        <w:div w:id="378436036">
          <w:marLeft w:val="0"/>
          <w:marRight w:val="0"/>
          <w:marTop w:val="0"/>
          <w:marBottom w:val="0"/>
          <w:divBdr>
            <w:top w:val="none" w:sz="0" w:space="0" w:color="auto"/>
            <w:left w:val="none" w:sz="0" w:space="0" w:color="auto"/>
            <w:bottom w:val="none" w:sz="0" w:space="0" w:color="auto"/>
            <w:right w:val="none" w:sz="0" w:space="0" w:color="auto"/>
          </w:divBdr>
          <w:divsChild>
            <w:div w:id="27419612">
              <w:marLeft w:val="0"/>
              <w:marRight w:val="0"/>
              <w:marTop w:val="0"/>
              <w:marBottom w:val="200"/>
              <w:divBdr>
                <w:top w:val="single" w:sz="2" w:space="0" w:color="808080"/>
                <w:left w:val="single" w:sz="2" w:space="0" w:color="808080"/>
                <w:bottom w:val="single" w:sz="2" w:space="0" w:color="808080"/>
                <w:right w:val="single" w:sz="2" w:space="0" w:color="808080"/>
              </w:divBdr>
              <w:divsChild>
                <w:div w:id="1744596543">
                  <w:marLeft w:val="0"/>
                  <w:marRight w:val="0"/>
                  <w:marTop w:val="0"/>
                  <w:marBottom w:val="0"/>
                  <w:divBdr>
                    <w:top w:val="none" w:sz="0" w:space="0" w:color="auto"/>
                    <w:left w:val="none" w:sz="0" w:space="0" w:color="auto"/>
                    <w:bottom w:val="none" w:sz="0" w:space="0" w:color="auto"/>
                    <w:right w:val="none" w:sz="0" w:space="0" w:color="auto"/>
                  </w:divBdr>
                  <w:divsChild>
                    <w:div w:id="1345939005">
                      <w:marLeft w:val="320"/>
                      <w:marRight w:val="0"/>
                      <w:marTop w:val="0"/>
                      <w:marBottom w:val="0"/>
                      <w:divBdr>
                        <w:top w:val="none" w:sz="0" w:space="0" w:color="auto"/>
                        <w:left w:val="none" w:sz="0" w:space="0" w:color="auto"/>
                        <w:bottom w:val="none" w:sz="0" w:space="0" w:color="auto"/>
                        <w:right w:val="none" w:sz="0" w:space="0" w:color="auto"/>
                      </w:divBdr>
                      <w:divsChild>
                        <w:div w:id="1210995473">
                          <w:marLeft w:val="0"/>
                          <w:marRight w:val="0"/>
                          <w:marTop w:val="0"/>
                          <w:marBottom w:val="0"/>
                          <w:divBdr>
                            <w:top w:val="none" w:sz="0" w:space="0" w:color="auto"/>
                            <w:left w:val="none" w:sz="0" w:space="0" w:color="auto"/>
                            <w:bottom w:val="none" w:sz="0" w:space="0" w:color="auto"/>
                            <w:right w:val="none" w:sz="0" w:space="0" w:color="auto"/>
                          </w:divBdr>
                          <w:divsChild>
                            <w:div w:id="25501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062551">
      <w:bodyDiv w:val="1"/>
      <w:marLeft w:val="0"/>
      <w:marRight w:val="0"/>
      <w:marTop w:val="0"/>
      <w:marBottom w:val="0"/>
      <w:divBdr>
        <w:top w:val="none" w:sz="0" w:space="0" w:color="auto"/>
        <w:left w:val="none" w:sz="0" w:space="0" w:color="auto"/>
        <w:bottom w:val="none" w:sz="0" w:space="0" w:color="auto"/>
        <w:right w:val="none" w:sz="0" w:space="0" w:color="auto"/>
      </w:divBdr>
    </w:div>
    <w:div w:id="1856189404">
      <w:bodyDiv w:val="1"/>
      <w:marLeft w:val="0"/>
      <w:marRight w:val="0"/>
      <w:marTop w:val="0"/>
      <w:marBottom w:val="0"/>
      <w:divBdr>
        <w:top w:val="none" w:sz="0" w:space="0" w:color="auto"/>
        <w:left w:val="none" w:sz="0" w:space="0" w:color="auto"/>
        <w:bottom w:val="none" w:sz="0" w:space="0" w:color="auto"/>
        <w:right w:val="none" w:sz="0" w:space="0" w:color="auto"/>
      </w:divBdr>
    </w:div>
    <w:div w:id="1868329633">
      <w:bodyDiv w:val="1"/>
      <w:marLeft w:val="0"/>
      <w:marRight w:val="0"/>
      <w:marTop w:val="0"/>
      <w:marBottom w:val="0"/>
      <w:divBdr>
        <w:top w:val="none" w:sz="0" w:space="0" w:color="auto"/>
        <w:left w:val="none" w:sz="0" w:space="0" w:color="auto"/>
        <w:bottom w:val="none" w:sz="0" w:space="0" w:color="auto"/>
        <w:right w:val="none" w:sz="0" w:space="0" w:color="auto"/>
      </w:divBdr>
    </w:div>
    <w:div w:id="1875145613">
      <w:bodyDiv w:val="1"/>
      <w:marLeft w:val="0"/>
      <w:marRight w:val="0"/>
      <w:marTop w:val="0"/>
      <w:marBottom w:val="0"/>
      <w:divBdr>
        <w:top w:val="none" w:sz="0" w:space="0" w:color="auto"/>
        <w:left w:val="none" w:sz="0" w:space="0" w:color="auto"/>
        <w:bottom w:val="none" w:sz="0" w:space="0" w:color="auto"/>
        <w:right w:val="none" w:sz="0" w:space="0" w:color="auto"/>
      </w:divBdr>
      <w:divsChild>
        <w:div w:id="1219627422">
          <w:marLeft w:val="0"/>
          <w:marRight w:val="0"/>
          <w:marTop w:val="0"/>
          <w:marBottom w:val="0"/>
          <w:divBdr>
            <w:top w:val="none" w:sz="0" w:space="0" w:color="auto"/>
            <w:left w:val="none" w:sz="0" w:space="0" w:color="auto"/>
            <w:bottom w:val="none" w:sz="0" w:space="0" w:color="auto"/>
            <w:right w:val="none" w:sz="0" w:space="0" w:color="auto"/>
          </w:divBdr>
          <w:divsChild>
            <w:div w:id="1222789133">
              <w:marLeft w:val="0"/>
              <w:marRight w:val="0"/>
              <w:marTop w:val="0"/>
              <w:marBottom w:val="200"/>
              <w:divBdr>
                <w:top w:val="single" w:sz="2" w:space="0" w:color="808080"/>
                <w:left w:val="single" w:sz="2" w:space="0" w:color="808080"/>
                <w:bottom w:val="single" w:sz="2" w:space="0" w:color="808080"/>
                <w:right w:val="single" w:sz="2" w:space="0" w:color="808080"/>
              </w:divBdr>
              <w:divsChild>
                <w:div w:id="510334766">
                  <w:marLeft w:val="0"/>
                  <w:marRight w:val="0"/>
                  <w:marTop w:val="0"/>
                  <w:marBottom w:val="0"/>
                  <w:divBdr>
                    <w:top w:val="none" w:sz="0" w:space="0" w:color="auto"/>
                    <w:left w:val="none" w:sz="0" w:space="0" w:color="auto"/>
                    <w:bottom w:val="none" w:sz="0" w:space="0" w:color="auto"/>
                    <w:right w:val="none" w:sz="0" w:space="0" w:color="auto"/>
                  </w:divBdr>
                  <w:divsChild>
                    <w:div w:id="269700833">
                      <w:marLeft w:val="320"/>
                      <w:marRight w:val="0"/>
                      <w:marTop w:val="0"/>
                      <w:marBottom w:val="0"/>
                      <w:divBdr>
                        <w:top w:val="none" w:sz="0" w:space="0" w:color="auto"/>
                        <w:left w:val="none" w:sz="0" w:space="0" w:color="auto"/>
                        <w:bottom w:val="none" w:sz="0" w:space="0" w:color="auto"/>
                        <w:right w:val="none" w:sz="0" w:space="0" w:color="auto"/>
                      </w:divBdr>
                      <w:divsChild>
                        <w:div w:id="257714457">
                          <w:marLeft w:val="0"/>
                          <w:marRight w:val="0"/>
                          <w:marTop w:val="0"/>
                          <w:marBottom w:val="0"/>
                          <w:divBdr>
                            <w:top w:val="none" w:sz="0" w:space="0" w:color="auto"/>
                            <w:left w:val="none" w:sz="0" w:space="0" w:color="auto"/>
                            <w:bottom w:val="none" w:sz="0" w:space="0" w:color="auto"/>
                            <w:right w:val="none" w:sz="0" w:space="0" w:color="auto"/>
                          </w:divBdr>
                          <w:divsChild>
                            <w:div w:id="156710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383104">
      <w:bodyDiv w:val="1"/>
      <w:marLeft w:val="0"/>
      <w:marRight w:val="0"/>
      <w:marTop w:val="0"/>
      <w:marBottom w:val="0"/>
      <w:divBdr>
        <w:top w:val="none" w:sz="0" w:space="0" w:color="auto"/>
        <w:left w:val="none" w:sz="0" w:space="0" w:color="auto"/>
        <w:bottom w:val="none" w:sz="0" w:space="0" w:color="auto"/>
        <w:right w:val="none" w:sz="0" w:space="0" w:color="auto"/>
      </w:divBdr>
    </w:div>
    <w:div w:id="1894387764">
      <w:bodyDiv w:val="1"/>
      <w:marLeft w:val="0"/>
      <w:marRight w:val="0"/>
      <w:marTop w:val="0"/>
      <w:marBottom w:val="0"/>
      <w:divBdr>
        <w:top w:val="none" w:sz="0" w:space="0" w:color="auto"/>
        <w:left w:val="none" w:sz="0" w:space="0" w:color="auto"/>
        <w:bottom w:val="none" w:sz="0" w:space="0" w:color="auto"/>
        <w:right w:val="none" w:sz="0" w:space="0" w:color="auto"/>
      </w:divBdr>
    </w:div>
    <w:div w:id="1914076132">
      <w:marLeft w:val="0"/>
      <w:marRight w:val="0"/>
      <w:marTop w:val="0"/>
      <w:marBottom w:val="0"/>
      <w:divBdr>
        <w:top w:val="none" w:sz="0" w:space="0" w:color="auto"/>
        <w:left w:val="none" w:sz="0" w:space="0" w:color="auto"/>
        <w:bottom w:val="none" w:sz="0" w:space="0" w:color="auto"/>
        <w:right w:val="none" w:sz="0" w:space="0" w:color="auto"/>
      </w:divBdr>
    </w:div>
    <w:div w:id="1937714647">
      <w:bodyDiv w:val="1"/>
      <w:marLeft w:val="0"/>
      <w:marRight w:val="0"/>
      <w:marTop w:val="0"/>
      <w:marBottom w:val="0"/>
      <w:divBdr>
        <w:top w:val="none" w:sz="0" w:space="0" w:color="auto"/>
        <w:left w:val="none" w:sz="0" w:space="0" w:color="auto"/>
        <w:bottom w:val="none" w:sz="0" w:space="0" w:color="auto"/>
        <w:right w:val="none" w:sz="0" w:space="0" w:color="auto"/>
      </w:divBdr>
    </w:div>
    <w:div w:id="1940486885">
      <w:bodyDiv w:val="1"/>
      <w:marLeft w:val="0"/>
      <w:marRight w:val="0"/>
      <w:marTop w:val="0"/>
      <w:marBottom w:val="0"/>
      <w:divBdr>
        <w:top w:val="none" w:sz="0" w:space="0" w:color="auto"/>
        <w:left w:val="none" w:sz="0" w:space="0" w:color="auto"/>
        <w:bottom w:val="none" w:sz="0" w:space="0" w:color="auto"/>
        <w:right w:val="none" w:sz="0" w:space="0" w:color="auto"/>
      </w:divBdr>
    </w:div>
    <w:div w:id="1941373979">
      <w:bodyDiv w:val="1"/>
      <w:marLeft w:val="0"/>
      <w:marRight w:val="0"/>
      <w:marTop w:val="0"/>
      <w:marBottom w:val="0"/>
      <w:divBdr>
        <w:top w:val="none" w:sz="0" w:space="0" w:color="auto"/>
        <w:left w:val="none" w:sz="0" w:space="0" w:color="auto"/>
        <w:bottom w:val="none" w:sz="0" w:space="0" w:color="auto"/>
        <w:right w:val="none" w:sz="0" w:space="0" w:color="auto"/>
      </w:divBdr>
    </w:div>
    <w:div w:id="1979842675">
      <w:bodyDiv w:val="1"/>
      <w:marLeft w:val="0"/>
      <w:marRight w:val="0"/>
      <w:marTop w:val="0"/>
      <w:marBottom w:val="0"/>
      <w:divBdr>
        <w:top w:val="none" w:sz="0" w:space="0" w:color="auto"/>
        <w:left w:val="none" w:sz="0" w:space="0" w:color="auto"/>
        <w:bottom w:val="none" w:sz="0" w:space="0" w:color="auto"/>
        <w:right w:val="none" w:sz="0" w:space="0" w:color="auto"/>
      </w:divBdr>
    </w:div>
    <w:div w:id="1993025712">
      <w:bodyDiv w:val="1"/>
      <w:marLeft w:val="0"/>
      <w:marRight w:val="0"/>
      <w:marTop w:val="0"/>
      <w:marBottom w:val="0"/>
      <w:divBdr>
        <w:top w:val="none" w:sz="0" w:space="0" w:color="auto"/>
        <w:left w:val="none" w:sz="0" w:space="0" w:color="auto"/>
        <w:bottom w:val="none" w:sz="0" w:space="0" w:color="auto"/>
        <w:right w:val="none" w:sz="0" w:space="0" w:color="auto"/>
      </w:divBdr>
    </w:div>
    <w:div w:id="2013415036">
      <w:bodyDiv w:val="1"/>
      <w:marLeft w:val="0"/>
      <w:marRight w:val="0"/>
      <w:marTop w:val="0"/>
      <w:marBottom w:val="0"/>
      <w:divBdr>
        <w:top w:val="none" w:sz="0" w:space="0" w:color="auto"/>
        <w:left w:val="none" w:sz="0" w:space="0" w:color="auto"/>
        <w:bottom w:val="none" w:sz="0" w:space="0" w:color="auto"/>
        <w:right w:val="none" w:sz="0" w:space="0" w:color="auto"/>
      </w:divBdr>
    </w:div>
    <w:div w:id="2095086845">
      <w:bodyDiv w:val="1"/>
      <w:marLeft w:val="0"/>
      <w:marRight w:val="0"/>
      <w:marTop w:val="0"/>
      <w:marBottom w:val="0"/>
      <w:divBdr>
        <w:top w:val="none" w:sz="0" w:space="0" w:color="auto"/>
        <w:left w:val="none" w:sz="0" w:space="0" w:color="auto"/>
        <w:bottom w:val="none" w:sz="0" w:space="0" w:color="auto"/>
        <w:right w:val="none" w:sz="0" w:space="0" w:color="auto"/>
      </w:divBdr>
    </w:div>
    <w:div w:id="2102219709">
      <w:bodyDiv w:val="1"/>
      <w:marLeft w:val="0"/>
      <w:marRight w:val="0"/>
      <w:marTop w:val="0"/>
      <w:marBottom w:val="0"/>
      <w:divBdr>
        <w:top w:val="none" w:sz="0" w:space="0" w:color="auto"/>
        <w:left w:val="none" w:sz="0" w:space="0" w:color="auto"/>
        <w:bottom w:val="none" w:sz="0" w:space="0" w:color="auto"/>
        <w:right w:val="none" w:sz="0" w:space="0" w:color="auto"/>
      </w:divBdr>
    </w:div>
    <w:div w:id="2108235528">
      <w:bodyDiv w:val="1"/>
      <w:marLeft w:val="0"/>
      <w:marRight w:val="0"/>
      <w:marTop w:val="0"/>
      <w:marBottom w:val="0"/>
      <w:divBdr>
        <w:top w:val="none" w:sz="0" w:space="0" w:color="auto"/>
        <w:left w:val="none" w:sz="0" w:space="0" w:color="auto"/>
        <w:bottom w:val="none" w:sz="0" w:space="0" w:color="auto"/>
        <w:right w:val="none" w:sz="0" w:space="0" w:color="auto"/>
      </w:divBdr>
      <w:divsChild>
        <w:div w:id="809325454">
          <w:marLeft w:val="0"/>
          <w:marRight w:val="0"/>
          <w:marTop w:val="0"/>
          <w:marBottom w:val="0"/>
          <w:divBdr>
            <w:top w:val="none" w:sz="0" w:space="0" w:color="auto"/>
            <w:left w:val="none" w:sz="0" w:space="0" w:color="auto"/>
            <w:bottom w:val="none" w:sz="0" w:space="0" w:color="auto"/>
            <w:right w:val="none" w:sz="0" w:space="0" w:color="auto"/>
          </w:divBdr>
          <w:divsChild>
            <w:div w:id="755828904">
              <w:marLeft w:val="0"/>
              <w:marRight w:val="0"/>
              <w:marTop w:val="0"/>
              <w:marBottom w:val="200"/>
              <w:divBdr>
                <w:top w:val="single" w:sz="2" w:space="0" w:color="808080"/>
                <w:left w:val="single" w:sz="2" w:space="0" w:color="808080"/>
                <w:bottom w:val="single" w:sz="2" w:space="0" w:color="808080"/>
                <w:right w:val="single" w:sz="2" w:space="0" w:color="808080"/>
              </w:divBdr>
              <w:divsChild>
                <w:div w:id="760415197">
                  <w:marLeft w:val="0"/>
                  <w:marRight w:val="0"/>
                  <w:marTop w:val="0"/>
                  <w:marBottom w:val="0"/>
                  <w:divBdr>
                    <w:top w:val="none" w:sz="0" w:space="0" w:color="auto"/>
                    <w:left w:val="none" w:sz="0" w:space="0" w:color="auto"/>
                    <w:bottom w:val="none" w:sz="0" w:space="0" w:color="auto"/>
                    <w:right w:val="none" w:sz="0" w:space="0" w:color="auto"/>
                  </w:divBdr>
                  <w:divsChild>
                    <w:div w:id="1070008238">
                      <w:marLeft w:val="320"/>
                      <w:marRight w:val="0"/>
                      <w:marTop w:val="0"/>
                      <w:marBottom w:val="0"/>
                      <w:divBdr>
                        <w:top w:val="none" w:sz="0" w:space="0" w:color="auto"/>
                        <w:left w:val="none" w:sz="0" w:space="0" w:color="auto"/>
                        <w:bottom w:val="none" w:sz="0" w:space="0" w:color="auto"/>
                        <w:right w:val="none" w:sz="0" w:space="0" w:color="auto"/>
                      </w:divBdr>
                      <w:divsChild>
                        <w:div w:id="1841650512">
                          <w:marLeft w:val="0"/>
                          <w:marRight w:val="0"/>
                          <w:marTop w:val="0"/>
                          <w:marBottom w:val="0"/>
                          <w:divBdr>
                            <w:top w:val="none" w:sz="0" w:space="0" w:color="auto"/>
                            <w:left w:val="none" w:sz="0" w:space="0" w:color="auto"/>
                            <w:bottom w:val="none" w:sz="0" w:space="0" w:color="auto"/>
                            <w:right w:val="none" w:sz="0" w:space="0" w:color="auto"/>
                          </w:divBdr>
                          <w:divsChild>
                            <w:div w:id="109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33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24BC6E401A033A086E15456A2095DC12C9DF701E4780AA56D25775646A807D46E532AFD057D7AE8DCAC2A24C481037CED239963D0AB882Eo5O4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2692590.1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0003060.6"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garantF1://10023081.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7271175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6E188D-14C1-455A-A2E2-5AC05CB09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9</Pages>
  <Words>2780</Words>
  <Characters>15850</Characters>
  <Application>Microsoft Office Word</Application>
  <DocSecurity>0</DocSecurity>
  <Lines>132</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18593</CharactersWithSpaces>
  <SharedDoc>false</SharedDoc>
  <HLinks>
    <vt:vector size="132" baseType="variant">
      <vt:variant>
        <vt:i4>4390999</vt:i4>
      </vt:variant>
      <vt:variant>
        <vt:i4>63</vt:i4>
      </vt:variant>
      <vt:variant>
        <vt:i4>0</vt:i4>
      </vt:variant>
      <vt:variant>
        <vt:i4>5</vt:i4>
      </vt:variant>
      <vt:variant>
        <vt:lpwstr>consultantplus://offline/ref=8795D928801A54AA6202865EFE63757C57F8668100616559C0EBF7867FEEc7G</vt:lpwstr>
      </vt:variant>
      <vt:variant>
        <vt:lpwstr/>
      </vt:variant>
      <vt:variant>
        <vt:i4>4718598</vt:i4>
      </vt:variant>
      <vt:variant>
        <vt:i4>60</vt:i4>
      </vt:variant>
      <vt:variant>
        <vt:i4>0</vt:i4>
      </vt:variant>
      <vt:variant>
        <vt:i4>5</vt:i4>
      </vt:variant>
      <vt:variant>
        <vt:lpwstr>consultantplus://offline/ref=40EF45C2C7E4C89FB76D5164C48B51C76429F99899577D361883E81C9A04C8H</vt:lpwstr>
      </vt:variant>
      <vt:variant>
        <vt:lpwstr/>
      </vt:variant>
      <vt:variant>
        <vt:i4>1572869</vt:i4>
      </vt:variant>
      <vt:variant>
        <vt:i4>57</vt:i4>
      </vt:variant>
      <vt:variant>
        <vt:i4>0</vt:i4>
      </vt:variant>
      <vt:variant>
        <vt:i4>5</vt:i4>
      </vt:variant>
      <vt:variant>
        <vt:lpwstr>consultantplus://offline/ref=3E1BBD97E5309AD9FD5B9802A3DDA8AFE59E34269F6DD5ED3FB87E9BE06DBDL</vt:lpwstr>
      </vt:variant>
      <vt:variant>
        <vt:lpwstr/>
      </vt:variant>
      <vt:variant>
        <vt:i4>1572949</vt:i4>
      </vt:variant>
      <vt:variant>
        <vt:i4>54</vt:i4>
      </vt:variant>
      <vt:variant>
        <vt:i4>0</vt:i4>
      </vt:variant>
      <vt:variant>
        <vt:i4>5</vt:i4>
      </vt:variant>
      <vt:variant>
        <vt:lpwstr>consultantplus://offline/ref=3E1BBD97E5309AD9FD5B9802A3DDA8AFE59E34269F64D5ED3FB87E9BE06DBDL</vt:lpwstr>
      </vt:variant>
      <vt:variant>
        <vt:lpwstr/>
      </vt:variant>
      <vt:variant>
        <vt:i4>5242962</vt:i4>
      </vt:variant>
      <vt:variant>
        <vt:i4>51</vt:i4>
      </vt:variant>
      <vt:variant>
        <vt:i4>0</vt:i4>
      </vt:variant>
      <vt:variant>
        <vt:i4>5</vt:i4>
      </vt:variant>
      <vt:variant>
        <vt:lpwstr>consultantplus://offline/ref=B7C87455FAE0CA1D71718DADC172DF3683EEC9A6CD1591F03AA9DCE0D6g7R9L</vt:lpwstr>
      </vt:variant>
      <vt:variant>
        <vt:lpwstr/>
      </vt:variant>
      <vt:variant>
        <vt:i4>4194385</vt:i4>
      </vt:variant>
      <vt:variant>
        <vt:i4>48</vt:i4>
      </vt:variant>
      <vt:variant>
        <vt:i4>0</vt:i4>
      </vt:variant>
      <vt:variant>
        <vt:i4>5</vt:i4>
      </vt:variant>
      <vt:variant>
        <vt:lpwstr>consultantplus://offline/ref=77F7926132ADB63A612271921B8E02839B455FE4C4B03B93F5825FE1E4R3Q3L</vt:lpwstr>
      </vt:variant>
      <vt:variant>
        <vt:lpwstr/>
      </vt:variant>
      <vt:variant>
        <vt:i4>4718682</vt:i4>
      </vt:variant>
      <vt:variant>
        <vt:i4>45</vt:i4>
      </vt:variant>
      <vt:variant>
        <vt:i4>0</vt:i4>
      </vt:variant>
      <vt:variant>
        <vt:i4>5</vt:i4>
      </vt:variant>
      <vt:variant>
        <vt:lpwstr>consultantplus://offline/ref=D9F9E70D954B214AB4C3FBC447D19ED212F9AF29E4509BEF9872D62EC1MFK5L</vt:lpwstr>
      </vt:variant>
      <vt:variant>
        <vt:lpwstr/>
      </vt:variant>
      <vt:variant>
        <vt:i4>4980829</vt:i4>
      </vt:variant>
      <vt:variant>
        <vt:i4>42</vt:i4>
      </vt:variant>
      <vt:variant>
        <vt:i4>0</vt:i4>
      </vt:variant>
      <vt:variant>
        <vt:i4>5</vt:i4>
      </vt:variant>
      <vt:variant>
        <vt:lpwstr>consultantplus://offline/ref=A6B3FA632098C17A606B02331A36F0CE6D1BCF8D00CB737594280943AAP0YEH</vt:lpwstr>
      </vt:variant>
      <vt:variant>
        <vt:lpwstr/>
      </vt:variant>
      <vt:variant>
        <vt:i4>196688</vt:i4>
      </vt:variant>
      <vt:variant>
        <vt:i4>39</vt:i4>
      </vt:variant>
      <vt:variant>
        <vt:i4>0</vt:i4>
      </vt:variant>
      <vt:variant>
        <vt:i4>5</vt:i4>
      </vt:variant>
      <vt:variant>
        <vt:lpwstr>consultantplus://offline/ref=60A556E7EFCBECBC741D595237E130E8AD134B5FED6AE193A5EBDD36EFu51FK</vt:lpwstr>
      </vt:variant>
      <vt:variant>
        <vt:lpwstr/>
      </vt:variant>
      <vt:variant>
        <vt:i4>4718678</vt:i4>
      </vt:variant>
      <vt:variant>
        <vt:i4>36</vt:i4>
      </vt:variant>
      <vt:variant>
        <vt:i4>0</vt:i4>
      </vt:variant>
      <vt:variant>
        <vt:i4>5</vt:i4>
      </vt:variant>
      <vt:variant>
        <vt:lpwstr>consultantplus://offline/ref=CDE0A658C37798F02D8D2D313F758B882F6F356487D8AB35EFAA78881FAABDL</vt:lpwstr>
      </vt:variant>
      <vt:variant>
        <vt:lpwstr/>
      </vt:variant>
      <vt:variant>
        <vt:i4>1835019</vt:i4>
      </vt:variant>
      <vt:variant>
        <vt:i4>33</vt:i4>
      </vt:variant>
      <vt:variant>
        <vt:i4>0</vt:i4>
      </vt:variant>
      <vt:variant>
        <vt:i4>5</vt:i4>
      </vt:variant>
      <vt:variant>
        <vt:lpwstr>consultantplus://offline/ref=359BE6860447107185081B2FE5D6367640F3DF1118AA06C8776A846235NF25G</vt:lpwstr>
      </vt:variant>
      <vt:variant>
        <vt:lpwstr/>
      </vt:variant>
      <vt:variant>
        <vt:i4>4325460</vt:i4>
      </vt:variant>
      <vt:variant>
        <vt:i4>30</vt:i4>
      </vt:variant>
      <vt:variant>
        <vt:i4>0</vt:i4>
      </vt:variant>
      <vt:variant>
        <vt:i4>5</vt:i4>
      </vt:variant>
      <vt:variant>
        <vt:lpwstr>consultantplus://offline/ref=2ADF07266EF448FBF12EBF4AF0C92BB6B7089DA26BCD1E55CBED9A3F09r6u7G</vt:lpwstr>
      </vt:variant>
      <vt:variant>
        <vt:lpwstr/>
      </vt:variant>
      <vt:variant>
        <vt:i4>5701642</vt:i4>
      </vt:variant>
      <vt:variant>
        <vt:i4>27</vt:i4>
      </vt:variant>
      <vt:variant>
        <vt:i4>0</vt:i4>
      </vt:variant>
      <vt:variant>
        <vt:i4>5</vt:i4>
      </vt:variant>
      <vt:variant>
        <vt:lpwstr>consultantplus://offline/ref=EEE4356E4928299A343A6DFD6E36F51D756B274BD98F4F72996867675DV0j8G</vt:lpwstr>
      </vt:variant>
      <vt:variant>
        <vt:lpwstr/>
      </vt:variant>
      <vt:variant>
        <vt:i4>786438</vt:i4>
      </vt:variant>
      <vt:variant>
        <vt:i4>24</vt:i4>
      </vt:variant>
      <vt:variant>
        <vt:i4>0</vt:i4>
      </vt:variant>
      <vt:variant>
        <vt:i4>5</vt:i4>
      </vt:variant>
      <vt:variant>
        <vt:lpwstr>consultantplus://offline/ref=BF7FB1E206A71B2ECEF7BDC40246BE38E9C74D0E7DCE866C8CBE1F4E927Fv3F</vt:lpwstr>
      </vt:variant>
      <vt:variant>
        <vt:lpwstr/>
      </vt:variant>
      <vt:variant>
        <vt:i4>5111896</vt:i4>
      </vt:variant>
      <vt:variant>
        <vt:i4>21</vt:i4>
      </vt:variant>
      <vt:variant>
        <vt:i4>0</vt:i4>
      </vt:variant>
      <vt:variant>
        <vt:i4>5</vt:i4>
      </vt:variant>
      <vt:variant>
        <vt:lpwstr>consultantplus://offline/ref=62D22FF424FCE3D4EB78F1894568587B5ED5121235737653E09CB00BE8K2eFG</vt:lpwstr>
      </vt:variant>
      <vt:variant>
        <vt:lpwstr/>
      </vt:variant>
      <vt:variant>
        <vt:i4>5111896</vt:i4>
      </vt:variant>
      <vt:variant>
        <vt:i4>18</vt:i4>
      </vt:variant>
      <vt:variant>
        <vt:i4>0</vt:i4>
      </vt:variant>
      <vt:variant>
        <vt:i4>5</vt:i4>
      </vt:variant>
      <vt:variant>
        <vt:lpwstr>consultantplus://offline/ref=62D22FF424FCE3D4EB78F1894568587B5ED5121235737653E09CB00BE8K2eFG</vt:lpwstr>
      </vt:variant>
      <vt:variant>
        <vt:lpwstr/>
      </vt:variant>
      <vt:variant>
        <vt:i4>5111903</vt:i4>
      </vt:variant>
      <vt:variant>
        <vt:i4>15</vt:i4>
      </vt:variant>
      <vt:variant>
        <vt:i4>0</vt:i4>
      </vt:variant>
      <vt:variant>
        <vt:i4>5</vt:i4>
      </vt:variant>
      <vt:variant>
        <vt:lpwstr>consultantplus://offline/ref=62D22FF424FCE3D4EB78F1894568587B5ED5121235747653E09CB00BE8K2eFG</vt:lpwstr>
      </vt:variant>
      <vt:variant>
        <vt:lpwstr/>
      </vt:variant>
      <vt:variant>
        <vt:i4>5111903</vt:i4>
      </vt:variant>
      <vt:variant>
        <vt:i4>12</vt:i4>
      </vt:variant>
      <vt:variant>
        <vt:i4>0</vt:i4>
      </vt:variant>
      <vt:variant>
        <vt:i4>5</vt:i4>
      </vt:variant>
      <vt:variant>
        <vt:lpwstr>consultantplus://offline/ref=62D22FF424FCE3D4EB78F1894568587B5ED5121235747653E09CB00BE8K2eFG</vt:lpwstr>
      </vt:variant>
      <vt:variant>
        <vt:lpwstr/>
      </vt:variant>
      <vt:variant>
        <vt:i4>5111902</vt:i4>
      </vt:variant>
      <vt:variant>
        <vt:i4>9</vt:i4>
      </vt:variant>
      <vt:variant>
        <vt:i4>0</vt:i4>
      </vt:variant>
      <vt:variant>
        <vt:i4>5</vt:i4>
      </vt:variant>
      <vt:variant>
        <vt:lpwstr>consultantplus://offline/ref=62D22FF424FCE3D4EB78F1894568587B5ED5121631757653E09CB00BE8K2eFG</vt:lpwstr>
      </vt:variant>
      <vt:variant>
        <vt:lpwstr/>
      </vt:variant>
      <vt:variant>
        <vt:i4>5111902</vt:i4>
      </vt:variant>
      <vt:variant>
        <vt:i4>6</vt:i4>
      </vt:variant>
      <vt:variant>
        <vt:i4>0</vt:i4>
      </vt:variant>
      <vt:variant>
        <vt:i4>5</vt:i4>
      </vt:variant>
      <vt:variant>
        <vt:lpwstr>consultantplus://offline/ref=62D22FF424FCE3D4EB78F1894568587B5ED5121631757653E09CB00BE8K2eFG</vt:lpwstr>
      </vt:variant>
      <vt:variant>
        <vt:lpwstr/>
      </vt:variant>
      <vt:variant>
        <vt:i4>5111902</vt:i4>
      </vt:variant>
      <vt:variant>
        <vt:i4>3</vt:i4>
      </vt:variant>
      <vt:variant>
        <vt:i4>0</vt:i4>
      </vt:variant>
      <vt:variant>
        <vt:i4>5</vt:i4>
      </vt:variant>
      <vt:variant>
        <vt:lpwstr>consultantplus://offline/ref=62D22FF424FCE3D4EB78F1894568587B5ED5121631757653E09CB00BE8K2eFG</vt:lpwstr>
      </vt:variant>
      <vt:variant>
        <vt:lpwstr/>
      </vt:variant>
      <vt:variant>
        <vt:i4>5111902</vt:i4>
      </vt:variant>
      <vt:variant>
        <vt:i4>0</vt:i4>
      </vt:variant>
      <vt:variant>
        <vt:i4>0</vt:i4>
      </vt:variant>
      <vt:variant>
        <vt:i4>5</vt:i4>
      </vt:variant>
      <vt:variant>
        <vt:lpwstr>consultantplus://offline/ref=62D22FF424FCE3D4EB78F1894568587B5ED5121631757653E09CB00BE8K2eFG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Моченов Владимир Юрьевич</dc:creator>
  <cp:lastModifiedBy>Куцарева Наталия Александровна</cp:lastModifiedBy>
  <cp:revision>113</cp:revision>
  <cp:lastPrinted>2019-09-10T06:58:00Z</cp:lastPrinted>
  <dcterms:created xsi:type="dcterms:W3CDTF">2019-10-07T14:34:00Z</dcterms:created>
  <dcterms:modified xsi:type="dcterms:W3CDTF">2019-11-19T06:24:00Z</dcterms:modified>
</cp:coreProperties>
</file>