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22" w:rsidRPr="007B0622" w:rsidRDefault="007B0622" w:rsidP="007B062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0622">
        <w:rPr>
          <w:rFonts w:ascii="Times New Roman" w:hAnsi="Times New Roman" w:cs="Times New Roman"/>
          <w:b/>
          <w:color w:val="000000"/>
          <w:sz w:val="28"/>
          <w:szCs w:val="28"/>
        </w:rPr>
        <w:t>ПЛАН РАБОТЫ</w:t>
      </w:r>
    </w:p>
    <w:p w:rsidR="00D50773" w:rsidRPr="007B0622" w:rsidRDefault="007B0622" w:rsidP="007B062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06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Консультативного совета при уполномоченном органе по защите прав </w:t>
      </w:r>
      <w:r w:rsidRPr="007B0622">
        <w:rPr>
          <w:rFonts w:ascii="Times New Roman" w:hAnsi="Times New Roman" w:cs="Times New Roman"/>
          <w:b/>
          <w:color w:val="000000"/>
          <w:sz w:val="28"/>
          <w:szCs w:val="28"/>
        </w:rPr>
        <w:br/>
        <w:t>субъектов персональных данных на 2024 год</w:t>
      </w:r>
    </w:p>
    <w:p w:rsidR="007B0622" w:rsidRDefault="007B0622" w:rsidP="007B062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959"/>
        <w:gridCol w:w="3969"/>
        <w:gridCol w:w="2726"/>
        <w:gridCol w:w="3794"/>
      </w:tblGrid>
      <w:tr w:rsidR="005F689F" w:rsidTr="005F689F">
        <w:trPr>
          <w:trHeight w:val="1030"/>
        </w:trPr>
        <w:tc>
          <w:tcPr>
            <w:tcW w:w="959" w:type="dxa"/>
            <w:vAlign w:val="center"/>
          </w:tcPr>
          <w:p w:rsidR="005F689F" w:rsidRDefault="005F689F" w:rsidP="007B0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  <w:vAlign w:val="center"/>
          </w:tcPr>
          <w:p w:rsidR="005F689F" w:rsidRDefault="005F689F" w:rsidP="007B0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26" w:type="dxa"/>
            <w:vAlign w:val="center"/>
          </w:tcPr>
          <w:p w:rsidR="005F689F" w:rsidRDefault="005F689F" w:rsidP="007B0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3794" w:type="dxa"/>
            <w:vAlign w:val="center"/>
          </w:tcPr>
          <w:p w:rsidR="005F689F" w:rsidRDefault="005F689F" w:rsidP="007B0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F689F" w:rsidTr="005F689F">
        <w:tc>
          <w:tcPr>
            <w:tcW w:w="959" w:type="dxa"/>
          </w:tcPr>
          <w:p w:rsidR="005F689F" w:rsidRDefault="005F689F" w:rsidP="007B0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vAlign w:val="center"/>
          </w:tcPr>
          <w:p w:rsidR="005F689F" w:rsidRDefault="005F689F" w:rsidP="005F6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Pr="007B0622">
              <w:rPr>
                <w:rFonts w:ascii="Times New Roman" w:hAnsi="Times New Roman" w:cs="Times New Roman"/>
                <w:sz w:val="28"/>
                <w:szCs w:val="28"/>
              </w:rPr>
              <w:t>Консультативного совета</w:t>
            </w:r>
          </w:p>
        </w:tc>
        <w:tc>
          <w:tcPr>
            <w:tcW w:w="2726" w:type="dxa"/>
            <w:vAlign w:val="center"/>
          </w:tcPr>
          <w:p w:rsidR="005F689F" w:rsidRDefault="005F689F" w:rsidP="005F6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94" w:type="dxa"/>
            <w:vAlign w:val="center"/>
          </w:tcPr>
          <w:p w:rsidR="005F689F" w:rsidRDefault="005F689F" w:rsidP="005F6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Консультативного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И.Г. Алехина</w:t>
            </w:r>
          </w:p>
        </w:tc>
      </w:tr>
      <w:tr w:rsidR="005F689F" w:rsidTr="005F689F">
        <w:tc>
          <w:tcPr>
            <w:tcW w:w="959" w:type="dxa"/>
          </w:tcPr>
          <w:p w:rsidR="005F689F" w:rsidRDefault="005F689F" w:rsidP="007B0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vAlign w:val="center"/>
          </w:tcPr>
          <w:p w:rsidR="005F689F" w:rsidRDefault="005F689F" w:rsidP="005F6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Pr="007B0622">
              <w:rPr>
                <w:rFonts w:ascii="Times New Roman" w:hAnsi="Times New Roman" w:cs="Times New Roman"/>
                <w:sz w:val="28"/>
                <w:szCs w:val="28"/>
              </w:rPr>
              <w:t>Консультативного совета</w:t>
            </w:r>
          </w:p>
        </w:tc>
        <w:tc>
          <w:tcPr>
            <w:tcW w:w="2726" w:type="dxa"/>
            <w:vAlign w:val="center"/>
          </w:tcPr>
          <w:p w:rsidR="005F689F" w:rsidRDefault="005F689F" w:rsidP="005F6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794" w:type="dxa"/>
            <w:vAlign w:val="center"/>
          </w:tcPr>
          <w:p w:rsidR="005F689F" w:rsidRDefault="005F689F" w:rsidP="005F6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Консультативного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И.Г. Алехина</w:t>
            </w:r>
          </w:p>
        </w:tc>
      </w:tr>
      <w:tr w:rsidR="005F689F" w:rsidTr="005F689F">
        <w:tc>
          <w:tcPr>
            <w:tcW w:w="959" w:type="dxa"/>
          </w:tcPr>
          <w:p w:rsidR="005F689F" w:rsidRDefault="005F689F" w:rsidP="007B0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vAlign w:val="center"/>
          </w:tcPr>
          <w:p w:rsidR="005F689F" w:rsidRDefault="005F689F" w:rsidP="005F6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Pr="007B0622">
              <w:rPr>
                <w:rFonts w:ascii="Times New Roman" w:hAnsi="Times New Roman" w:cs="Times New Roman"/>
                <w:sz w:val="28"/>
                <w:szCs w:val="28"/>
              </w:rPr>
              <w:t>Консультативного совета</w:t>
            </w:r>
          </w:p>
        </w:tc>
        <w:tc>
          <w:tcPr>
            <w:tcW w:w="2726" w:type="dxa"/>
            <w:vAlign w:val="center"/>
          </w:tcPr>
          <w:p w:rsidR="005F689F" w:rsidRDefault="005F689F" w:rsidP="005F6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794" w:type="dxa"/>
            <w:vAlign w:val="center"/>
          </w:tcPr>
          <w:p w:rsidR="005F689F" w:rsidRDefault="005F689F" w:rsidP="005F6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Консультативного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И.Г. Алехина</w:t>
            </w:r>
          </w:p>
        </w:tc>
      </w:tr>
      <w:tr w:rsidR="005F689F" w:rsidTr="005F689F">
        <w:tc>
          <w:tcPr>
            <w:tcW w:w="959" w:type="dxa"/>
          </w:tcPr>
          <w:p w:rsidR="005F689F" w:rsidRDefault="005F689F" w:rsidP="007B0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  <w:vAlign w:val="center"/>
          </w:tcPr>
          <w:p w:rsidR="005F689F" w:rsidRDefault="005F689F" w:rsidP="005F6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Pr="007B0622">
              <w:rPr>
                <w:rFonts w:ascii="Times New Roman" w:hAnsi="Times New Roman" w:cs="Times New Roman"/>
                <w:sz w:val="28"/>
                <w:szCs w:val="28"/>
              </w:rPr>
              <w:t>Консультативного совета</w:t>
            </w:r>
          </w:p>
        </w:tc>
        <w:tc>
          <w:tcPr>
            <w:tcW w:w="2726" w:type="dxa"/>
            <w:vAlign w:val="center"/>
          </w:tcPr>
          <w:p w:rsidR="005F689F" w:rsidRDefault="005F689F" w:rsidP="005F6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794" w:type="dxa"/>
            <w:vAlign w:val="center"/>
          </w:tcPr>
          <w:p w:rsidR="005F689F" w:rsidRDefault="005F689F" w:rsidP="005F6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Консультативного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И.Г. Алехина</w:t>
            </w:r>
          </w:p>
        </w:tc>
      </w:tr>
    </w:tbl>
    <w:p w:rsidR="007B0622" w:rsidRPr="007B0622" w:rsidRDefault="007B0622" w:rsidP="007B0622">
      <w:pPr>
        <w:rPr>
          <w:rFonts w:ascii="Times New Roman" w:hAnsi="Times New Roman" w:cs="Times New Roman"/>
          <w:sz w:val="28"/>
          <w:szCs w:val="28"/>
        </w:rPr>
      </w:pPr>
    </w:p>
    <w:sectPr w:rsidR="007B0622" w:rsidRPr="007B0622" w:rsidSect="007B06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22"/>
    <w:rsid w:val="005F689F"/>
    <w:rsid w:val="007B0622"/>
    <w:rsid w:val="0086215A"/>
    <w:rsid w:val="00D5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Анна Михайловна</dc:creator>
  <cp:lastModifiedBy>Кононенко Анна Михайловна</cp:lastModifiedBy>
  <cp:revision>1</cp:revision>
  <dcterms:created xsi:type="dcterms:W3CDTF">2024-04-26T14:46:00Z</dcterms:created>
  <dcterms:modified xsi:type="dcterms:W3CDTF">2024-04-26T14:46:00Z</dcterms:modified>
</cp:coreProperties>
</file>