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D1A" w:rsidRPr="0071292D" w:rsidRDefault="000B6D1A" w:rsidP="000B6D1A">
      <w:pPr>
        <w:tabs>
          <w:tab w:val="left" w:pos="3562"/>
        </w:tabs>
        <w:jc w:val="center"/>
        <w:rPr>
          <w:b/>
          <w:color w:val="000000" w:themeColor="text1"/>
        </w:rPr>
      </w:pPr>
      <w:r w:rsidRPr="0071292D">
        <w:rPr>
          <w:b/>
          <w:color w:val="000000" w:themeColor="text1"/>
        </w:rPr>
        <w:t>Перечень судебных споров, а также принятых решений</w:t>
      </w:r>
    </w:p>
    <w:p w:rsidR="00124094" w:rsidRPr="0071292D" w:rsidRDefault="000B6D1A" w:rsidP="000B6D1A">
      <w:pPr>
        <w:tabs>
          <w:tab w:val="left" w:pos="3562"/>
        </w:tabs>
        <w:jc w:val="center"/>
        <w:rPr>
          <w:b/>
          <w:color w:val="000000" w:themeColor="text1"/>
        </w:rPr>
      </w:pPr>
      <w:r w:rsidRPr="0071292D">
        <w:rPr>
          <w:b/>
          <w:color w:val="000000" w:themeColor="text1"/>
        </w:rPr>
        <w:t>Федеральной службы по надзору в сфере связи, информационных технологий и массовых коммуникаций</w:t>
      </w:r>
    </w:p>
    <w:p w:rsidR="000B6D1A" w:rsidRDefault="00704B37" w:rsidP="000B6D1A">
      <w:pPr>
        <w:tabs>
          <w:tab w:val="left" w:pos="3562"/>
        </w:tabs>
        <w:jc w:val="center"/>
        <w:rPr>
          <w:b/>
          <w:color w:val="000000" w:themeColor="text1"/>
        </w:rPr>
      </w:pPr>
      <w:r>
        <w:rPr>
          <w:b/>
          <w:color w:val="000000" w:themeColor="text1"/>
        </w:rPr>
        <w:t>1 - 30  сентября</w:t>
      </w:r>
    </w:p>
    <w:p w:rsidR="00704B37" w:rsidRPr="0071292D" w:rsidRDefault="00704B37" w:rsidP="000B6D1A">
      <w:pPr>
        <w:tabs>
          <w:tab w:val="left" w:pos="3562"/>
        </w:tabs>
        <w:jc w:val="center"/>
        <w:rPr>
          <w:b/>
          <w:color w:val="000000" w:themeColor="text1"/>
        </w:rPr>
      </w:pPr>
    </w:p>
    <w:tbl>
      <w:tblPr>
        <w:tblW w:w="129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1"/>
        <w:gridCol w:w="2655"/>
        <w:gridCol w:w="17"/>
        <w:gridCol w:w="2970"/>
        <w:gridCol w:w="6"/>
        <w:gridCol w:w="2127"/>
        <w:gridCol w:w="2693"/>
      </w:tblGrid>
      <w:tr w:rsidR="00BB294A" w:rsidRPr="0071292D" w:rsidTr="00BB294A">
        <w:trPr>
          <w:trHeight w:val="994"/>
        </w:trPr>
        <w:tc>
          <w:tcPr>
            <w:tcW w:w="2432" w:type="dxa"/>
            <w:gridSpan w:val="2"/>
          </w:tcPr>
          <w:p w:rsidR="00BB294A" w:rsidRPr="0071292D" w:rsidRDefault="00BB294A" w:rsidP="009556CE">
            <w:pPr>
              <w:rPr>
                <w:b/>
                <w:color w:val="000000" w:themeColor="text1"/>
                <w:szCs w:val="28"/>
              </w:rPr>
            </w:pPr>
            <w:r w:rsidRPr="0071292D">
              <w:rPr>
                <w:b/>
                <w:color w:val="000000" w:themeColor="text1"/>
                <w:szCs w:val="28"/>
              </w:rPr>
              <w:t>Дата</w:t>
            </w:r>
          </w:p>
          <w:p w:rsidR="00BB294A" w:rsidRPr="0071292D" w:rsidRDefault="00BB294A" w:rsidP="009556CE">
            <w:pPr>
              <w:rPr>
                <w:b/>
                <w:color w:val="000000" w:themeColor="text1"/>
                <w:szCs w:val="28"/>
              </w:rPr>
            </w:pPr>
            <w:r w:rsidRPr="0071292D">
              <w:rPr>
                <w:b/>
                <w:color w:val="000000" w:themeColor="text1"/>
                <w:szCs w:val="28"/>
              </w:rPr>
              <w:t>№ дела</w:t>
            </w:r>
          </w:p>
          <w:p w:rsidR="00BB294A" w:rsidRPr="0071292D" w:rsidRDefault="00BB294A" w:rsidP="009556CE">
            <w:pPr>
              <w:rPr>
                <w:b/>
                <w:color w:val="000000" w:themeColor="text1"/>
                <w:szCs w:val="28"/>
              </w:rPr>
            </w:pPr>
            <w:r w:rsidRPr="0071292D">
              <w:rPr>
                <w:b/>
                <w:color w:val="000000" w:themeColor="text1"/>
                <w:szCs w:val="28"/>
              </w:rPr>
              <w:t>Суд</w:t>
            </w:r>
          </w:p>
          <w:p w:rsidR="00BB294A" w:rsidRPr="0071292D" w:rsidRDefault="00BB294A" w:rsidP="009556CE">
            <w:pPr>
              <w:rPr>
                <w:b/>
                <w:color w:val="000000" w:themeColor="text1"/>
                <w:szCs w:val="28"/>
              </w:rPr>
            </w:pPr>
          </w:p>
        </w:tc>
        <w:tc>
          <w:tcPr>
            <w:tcW w:w="2655" w:type="dxa"/>
          </w:tcPr>
          <w:p w:rsidR="00BB294A" w:rsidRPr="0071292D" w:rsidRDefault="00BB294A" w:rsidP="009556CE">
            <w:pPr>
              <w:rPr>
                <w:b/>
                <w:color w:val="000000" w:themeColor="text1"/>
                <w:szCs w:val="28"/>
              </w:rPr>
            </w:pPr>
            <w:r w:rsidRPr="0071292D">
              <w:rPr>
                <w:b/>
                <w:color w:val="000000" w:themeColor="text1"/>
                <w:szCs w:val="28"/>
              </w:rPr>
              <w:t xml:space="preserve">Состав лиц, </w:t>
            </w:r>
          </w:p>
          <w:p w:rsidR="00BB294A" w:rsidRPr="0071292D" w:rsidRDefault="00BB294A" w:rsidP="009556CE">
            <w:pPr>
              <w:rPr>
                <w:b/>
                <w:color w:val="000000" w:themeColor="text1"/>
                <w:szCs w:val="28"/>
              </w:rPr>
            </w:pPr>
            <w:r w:rsidRPr="0071292D">
              <w:rPr>
                <w:b/>
                <w:color w:val="000000" w:themeColor="text1"/>
                <w:szCs w:val="28"/>
              </w:rPr>
              <w:t>участвующих</w:t>
            </w:r>
          </w:p>
          <w:p w:rsidR="00BB294A" w:rsidRPr="0071292D" w:rsidRDefault="00BB294A" w:rsidP="009556CE">
            <w:pPr>
              <w:rPr>
                <w:b/>
                <w:color w:val="000000" w:themeColor="text1"/>
                <w:szCs w:val="28"/>
              </w:rPr>
            </w:pPr>
            <w:r w:rsidRPr="0071292D">
              <w:rPr>
                <w:b/>
                <w:color w:val="000000" w:themeColor="text1"/>
                <w:szCs w:val="28"/>
              </w:rPr>
              <w:t>в деле</w:t>
            </w:r>
          </w:p>
        </w:tc>
        <w:tc>
          <w:tcPr>
            <w:tcW w:w="2993" w:type="dxa"/>
            <w:gridSpan w:val="3"/>
          </w:tcPr>
          <w:p w:rsidR="00BB294A" w:rsidRPr="0071292D" w:rsidRDefault="00BB294A" w:rsidP="009556CE">
            <w:pPr>
              <w:rPr>
                <w:b/>
                <w:color w:val="000000" w:themeColor="text1"/>
                <w:szCs w:val="28"/>
              </w:rPr>
            </w:pPr>
            <w:r w:rsidRPr="0071292D">
              <w:rPr>
                <w:b/>
                <w:color w:val="000000" w:themeColor="text1"/>
                <w:szCs w:val="28"/>
              </w:rPr>
              <w:t>Предмет</w:t>
            </w:r>
          </w:p>
          <w:p w:rsidR="00BB294A" w:rsidRPr="0071292D" w:rsidRDefault="00BB294A" w:rsidP="009556CE">
            <w:pPr>
              <w:rPr>
                <w:b/>
                <w:color w:val="000000" w:themeColor="text1"/>
                <w:szCs w:val="28"/>
              </w:rPr>
            </w:pPr>
            <w:r w:rsidRPr="0071292D">
              <w:rPr>
                <w:b/>
                <w:color w:val="000000" w:themeColor="text1"/>
                <w:szCs w:val="28"/>
              </w:rPr>
              <w:t>спора</w:t>
            </w:r>
          </w:p>
        </w:tc>
        <w:tc>
          <w:tcPr>
            <w:tcW w:w="2127" w:type="dxa"/>
          </w:tcPr>
          <w:p w:rsidR="00BB294A" w:rsidRPr="0071292D" w:rsidRDefault="00BB294A" w:rsidP="009556CE">
            <w:pPr>
              <w:ind w:right="33"/>
              <w:rPr>
                <w:b/>
                <w:color w:val="000000" w:themeColor="text1"/>
                <w:szCs w:val="28"/>
              </w:rPr>
            </w:pPr>
            <w:r w:rsidRPr="0071292D">
              <w:rPr>
                <w:b/>
                <w:color w:val="000000" w:themeColor="text1"/>
                <w:szCs w:val="28"/>
              </w:rPr>
              <w:t>Движение дела</w:t>
            </w:r>
          </w:p>
          <w:p w:rsidR="00BB294A" w:rsidRPr="0071292D" w:rsidRDefault="00BB294A" w:rsidP="009556CE">
            <w:pPr>
              <w:ind w:right="33"/>
              <w:rPr>
                <w:b/>
                <w:color w:val="000000" w:themeColor="text1"/>
                <w:szCs w:val="28"/>
              </w:rPr>
            </w:pPr>
          </w:p>
        </w:tc>
        <w:tc>
          <w:tcPr>
            <w:tcW w:w="2693" w:type="dxa"/>
          </w:tcPr>
          <w:p w:rsidR="00BB294A" w:rsidRPr="0071292D" w:rsidRDefault="00BB294A" w:rsidP="009556CE">
            <w:pPr>
              <w:ind w:right="34"/>
              <w:rPr>
                <w:b/>
                <w:color w:val="000000" w:themeColor="text1"/>
                <w:szCs w:val="28"/>
              </w:rPr>
            </w:pPr>
            <w:r w:rsidRPr="0071292D">
              <w:rPr>
                <w:b/>
                <w:color w:val="000000" w:themeColor="text1"/>
                <w:szCs w:val="28"/>
              </w:rPr>
              <w:t xml:space="preserve">Результат </w:t>
            </w:r>
          </w:p>
          <w:p w:rsidR="00BB294A" w:rsidRPr="0071292D" w:rsidRDefault="00BB294A" w:rsidP="009556CE">
            <w:pPr>
              <w:ind w:right="34"/>
              <w:rPr>
                <w:b/>
                <w:color w:val="000000" w:themeColor="text1"/>
                <w:szCs w:val="28"/>
                <w:lang w:val="en-US"/>
              </w:rPr>
            </w:pPr>
            <w:r w:rsidRPr="0071292D">
              <w:rPr>
                <w:b/>
                <w:color w:val="000000" w:themeColor="text1"/>
                <w:szCs w:val="28"/>
              </w:rPr>
              <w:t>рассмотрения</w:t>
            </w:r>
          </w:p>
          <w:p w:rsidR="00BB294A" w:rsidRPr="0071292D" w:rsidRDefault="00BB294A" w:rsidP="009556CE">
            <w:pPr>
              <w:ind w:right="34"/>
              <w:rPr>
                <w:b/>
                <w:color w:val="000000" w:themeColor="text1"/>
                <w:szCs w:val="28"/>
                <w:lang w:val="en-US"/>
              </w:rPr>
            </w:pPr>
          </w:p>
        </w:tc>
      </w:tr>
      <w:tr w:rsidR="00BB294A" w:rsidRPr="0071292D" w:rsidTr="00BB294A">
        <w:trPr>
          <w:trHeight w:val="994"/>
        </w:trPr>
        <w:tc>
          <w:tcPr>
            <w:tcW w:w="2432" w:type="dxa"/>
            <w:gridSpan w:val="2"/>
          </w:tcPr>
          <w:p w:rsidR="00BB294A" w:rsidRPr="0071292D" w:rsidRDefault="00BB294A" w:rsidP="009556CE">
            <w:pPr>
              <w:rPr>
                <w:color w:val="000000" w:themeColor="text1"/>
                <w:szCs w:val="28"/>
              </w:rPr>
            </w:pPr>
            <w:bookmarkStart w:id="0" w:name="_GoBack"/>
            <w:bookmarkEnd w:id="0"/>
            <w:r w:rsidRPr="0071292D">
              <w:rPr>
                <w:color w:val="000000" w:themeColor="text1"/>
                <w:szCs w:val="28"/>
              </w:rPr>
              <w:t>03.09.2015</w:t>
            </w:r>
          </w:p>
          <w:p w:rsidR="00BB294A" w:rsidRPr="0071292D" w:rsidRDefault="00BB294A" w:rsidP="009556CE">
            <w:pPr>
              <w:rPr>
                <w:color w:val="000000" w:themeColor="text1"/>
                <w:szCs w:val="28"/>
              </w:rPr>
            </w:pPr>
          </w:p>
          <w:p w:rsidR="00BB294A" w:rsidRPr="0071292D" w:rsidRDefault="00BB294A" w:rsidP="009556CE">
            <w:pPr>
              <w:rPr>
                <w:color w:val="000000" w:themeColor="text1"/>
                <w:szCs w:val="28"/>
              </w:rPr>
            </w:pPr>
            <w:r w:rsidRPr="0071292D">
              <w:rPr>
                <w:color w:val="000000" w:themeColor="text1"/>
                <w:szCs w:val="28"/>
              </w:rPr>
              <w:t>Московский городской суд</w:t>
            </w:r>
          </w:p>
          <w:p w:rsidR="00BB294A" w:rsidRPr="0071292D" w:rsidRDefault="00BB294A" w:rsidP="009556CE">
            <w:pPr>
              <w:rPr>
                <w:color w:val="000000" w:themeColor="text1"/>
                <w:szCs w:val="28"/>
              </w:rPr>
            </w:pPr>
          </w:p>
          <w:p w:rsidR="00BB294A" w:rsidRPr="0071292D" w:rsidRDefault="00BB294A" w:rsidP="009556CE">
            <w:pPr>
              <w:rPr>
                <w:color w:val="000000" w:themeColor="text1"/>
                <w:szCs w:val="28"/>
              </w:rPr>
            </w:pPr>
            <w:r w:rsidRPr="0071292D">
              <w:rPr>
                <w:color w:val="000000" w:themeColor="text1"/>
                <w:szCs w:val="28"/>
              </w:rPr>
              <w:t>Номер дела:</w:t>
            </w:r>
          </w:p>
          <w:p w:rsidR="00BB294A" w:rsidRPr="0071292D" w:rsidRDefault="00BB294A" w:rsidP="009556CE">
            <w:pPr>
              <w:rPr>
                <w:color w:val="000000" w:themeColor="text1"/>
                <w:szCs w:val="28"/>
              </w:rPr>
            </w:pPr>
            <w:r w:rsidRPr="0071292D">
              <w:rPr>
                <w:color w:val="000000" w:themeColor="text1"/>
                <w:szCs w:val="28"/>
              </w:rPr>
              <w:t>№ 3-433/2015</w:t>
            </w:r>
          </w:p>
        </w:tc>
        <w:tc>
          <w:tcPr>
            <w:tcW w:w="2655" w:type="dxa"/>
          </w:tcPr>
          <w:p w:rsidR="00BB294A" w:rsidRPr="0071292D" w:rsidRDefault="00BB294A" w:rsidP="009556CE">
            <w:pPr>
              <w:rPr>
                <w:color w:val="000000" w:themeColor="text1"/>
                <w:szCs w:val="28"/>
              </w:rPr>
            </w:pPr>
            <w:r w:rsidRPr="0071292D">
              <w:rPr>
                <w:color w:val="000000" w:themeColor="text1"/>
                <w:szCs w:val="28"/>
              </w:rPr>
              <w:t>Истец:</w:t>
            </w:r>
          </w:p>
          <w:p w:rsidR="00BB294A" w:rsidRPr="0071292D" w:rsidRDefault="00BB294A" w:rsidP="009556CE">
            <w:pPr>
              <w:rPr>
                <w:color w:val="000000" w:themeColor="text1"/>
                <w:szCs w:val="28"/>
              </w:rPr>
            </w:pPr>
            <w:r w:rsidRPr="0071292D">
              <w:rPr>
                <w:color w:val="000000" w:themeColor="text1"/>
                <w:szCs w:val="28"/>
              </w:rPr>
              <w:t>ООО «ЛИГА-ТВ»</w:t>
            </w:r>
          </w:p>
          <w:p w:rsidR="00BB294A" w:rsidRPr="0071292D" w:rsidRDefault="00BB294A" w:rsidP="009556CE">
            <w:pPr>
              <w:rPr>
                <w:rFonts w:eastAsia="Calibri"/>
                <w:color w:val="000000" w:themeColor="text1"/>
                <w:szCs w:val="28"/>
                <w:lang w:eastAsia="en-US"/>
              </w:rPr>
            </w:pPr>
          </w:p>
          <w:p w:rsidR="00BB294A" w:rsidRPr="0071292D" w:rsidRDefault="00BB294A" w:rsidP="009556CE">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9556CE">
            <w:pPr>
              <w:rPr>
                <w:rFonts w:eastAsia="Calibri"/>
                <w:color w:val="000000" w:themeColor="text1"/>
                <w:szCs w:val="28"/>
                <w:lang w:eastAsia="en-US"/>
              </w:rPr>
            </w:pPr>
            <w:r w:rsidRPr="0071292D">
              <w:rPr>
                <w:color w:val="000000" w:themeColor="text1"/>
                <w:szCs w:val="28"/>
              </w:rPr>
              <w:t>Д.В. Козенко</w:t>
            </w:r>
          </w:p>
          <w:p w:rsidR="00BB294A" w:rsidRPr="0071292D" w:rsidRDefault="00BB294A" w:rsidP="00C945F7">
            <w:pPr>
              <w:rPr>
                <w:color w:val="000000" w:themeColor="text1"/>
                <w:szCs w:val="28"/>
              </w:rPr>
            </w:pPr>
          </w:p>
          <w:p w:rsidR="00BB294A" w:rsidRPr="0071292D" w:rsidRDefault="00BB294A" w:rsidP="00C945F7">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9556CE">
            <w:pPr>
              <w:rPr>
                <w:color w:val="000000" w:themeColor="text1"/>
                <w:szCs w:val="28"/>
              </w:rPr>
            </w:pPr>
          </w:p>
        </w:tc>
        <w:tc>
          <w:tcPr>
            <w:tcW w:w="2993" w:type="dxa"/>
            <w:gridSpan w:val="3"/>
          </w:tcPr>
          <w:p w:rsidR="00BB294A" w:rsidRPr="0071292D" w:rsidRDefault="00BB294A" w:rsidP="00A765E9">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765E9">
            <w:pPr>
              <w:pStyle w:val="ac"/>
              <w:rPr>
                <w:color w:val="000000" w:themeColor="text1"/>
                <w:sz w:val="28"/>
                <w:szCs w:val="28"/>
              </w:rPr>
            </w:pPr>
          </w:p>
        </w:tc>
        <w:tc>
          <w:tcPr>
            <w:tcW w:w="2127" w:type="dxa"/>
          </w:tcPr>
          <w:p w:rsidR="00BB294A" w:rsidRPr="0071292D" w:rsidRDefault="00BB294A" w:rsidP="00C945F7">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D099B">
            <w:pPr>
              <w:rPr>
                <w:color w:val="000000" w:themeColor="text1"/>
                <w:szCs w:val="28"/>
              </w:rPr>
            </w:pPr>
            <w:r w:rsidRPr="0071292D">
              <w:rPr>
                <w:color w:val="000000" w:themeColor="text1"/>
                <w:szCs w:val="28"/>
              </w:rPr>
              <w:t>Основное судебное заседание отложено на 22.09.2015.</w:t>
            </w:r>
          </w:p>
        </w:tc>
      </w:tr>
      <w:tr w:rsidR="00BB294A" w:rsidRPr="0071292D" w:rsidTr="00BB294A">
        <w:trPr>
          <w:trHeight w:val="994"/>
        </w:trPr>
        <w:tc>
          <w:tcPr>
            <w:tcW w:w="2432" w:type="dxa"/>
            <w:gridSpan w:val="2"/>
          </w:tcPr>
          <w:p w:rsidR="00BB294A" w:rsidRPr="0071292D" w:rsidRDefault="00BB294A" w:rsidP="006E504E">
            <w:pPr>
              <w:rPr>
                <w:color w:val="000000" w:themeColor="text1"/>
                <w:szCs w:val="28"/>
              </w:rPr>
            </w:pPr>
            <w:r w:rsidRPr="0071292D">
              <w:rPr>
                <w:color w:val="000000" w:themeColor="text1"/>
                <w:szCs w:val="28"/>
              </w:rPr>
              <w:t>03.09.2015</w:t>
            </w:r>
          </w:p>
          <w:p w:rsidR="00BB294A" w:rsidRPr="0071292D" w:rsidRDefault="00BB294A" w:rsidP="006E504E">
            <w:pPr>
              <w:rPr>
                <w:color w:val="000000" w:themeColor="text1"/>
                <w:szCs w:val="28"/>
              </w:rPr>
            </w:pPr>
          </w:p>
          <w:p w:rsidR="00BB294A" w:rsidRPr="0071292D" w:rsidRDefault="00BB294A" w:rsidP="006E504E">
            <w:pPr>
              <w:rPr>
                <w:color w:val="000000" w:themeColor="text1"/>
                <w:szCs w:val="28"/>
              </w:rPr>
            </w:pPr>
            <w:r w:rsidRPr="0071292D">
              <w:rPr>
                <w:color w:val="000000" w:themeColor="text1"/>
                <w:szCs w:val="28"/>
              </w:rPr>
              <w:t>Савеловский районный суд                 г. Москвы</w:t>
            </w:r>
          </w:p>
          <w:p w:rsidR="00BB294A" w:rsidRPr="0071292D" w:rsidRDefault="00BB294A" w:rsidP="006E504E">
            <w:pPr>
              <w:rPr>
                <w:color w:val="000000" w:themeColor="text1"/>
                <w:szCs w:val="28"/>
              </w:rPr>
            </w:pPr>
          </w:p>
          <w:p w:rsidR="00BB294A" w:rsidRPr="0071292D" w:rsidRDefault="00BB294A" w:rsidP="006E504E">
            <w:pPr>
              <w:rPr>
                <w:color w:val="000000" w:themeColor="text1"/>
                <w:szCs w:val="28"/>
              </w:rPr>
            </w:pPr>
            <w:r w:rsidRPr="0071292D">
              <w:rPr>
                <w:color w:val="000000" w:themeColor="text1"/>
                <w:szCs w:val="28"/>
              </w:rPr>
              <w:lastRenderedPageBreak/>
              <w:t>Номер дела:</w:t>
            </w:r>
          </w:p>
          <w:p w:rsidR="00BB294A" w:rsidRPr="0071292D" w:rsidRDefault="00BB294A" w:rsidP="000A0840">
            <w:pPr>
              <w:rPr>
                <w:color w:val="000000" w:themeColor="text1"/>
                <w:szCs w:val="28"/>
              </w:rPr>
            </w:pPr>
            <w:r w:rsidRPr="0071292D">
              <w:rPr>
                <w:color w:val="000000" w:themeColor="text1"/>
                <w:szCs w:val="28"/>
              </w:rPr>
              <w:t>№ 2-5575/2015</w:t>
            </w:r>
          </w:p>
          <w:p w:rsidR="00BB294A" w:rsidRPr="0071292D" w:rsidRDefault="00BB294A" w:rsidP="000A0840">
            <w:pPr>
              <w:rPr>
                <w:color w:val="000000" w:themeColor="text1"/>
                <w:szCs w:val="28"/>
              </w:rPr>
            </w:pPr>
          </w:p>
          <w:p w:rsidR="00BB294A" w:rsidRPr="0071292D" w:rsidRDefault="00BB294A" w:rsidP="000A0840">
            <w:pPr>
              <w:rPr>
                <w:color w:val="000000" w:themeColor="text1"/>
                <w:szCs w:val="28"/>
              </w:rPr>
            </w:pPr>
          </w:p>
        </w:tc>
        <w:tc>
          <w:tcPr>
            <w:tcW w:w="2655" w:type="dxa"/>
          </w:tcPr>
          <w:p w:rsidR="00BB294A" w:rsidRPr="0071292D" w:rsidRDefault="00BB294A" w:rsidP="006E504E">
            <w:pPr>
              <w:rPr>
                <w:color w:val="000000" w:themeColor="text1"/>
                <w:szCs w:val="28"/>
              </w:rPr>
            </w:pPr>
            <w:r w:rsidRPr="0071292D">
              <w:rPr>
                <w:color w:val="000000" w:themeColor="text1"/>
                <w:szCs w:val="28"/>
              </w:rPr>
              <w:lastRenderedPageBreak/>
              <w:t>Истец:</w:t>
            </w:r>
          </w:p>
          <w:p w:rsidR="00BB294A" w:rsidRPr="0071292D" w:rsidRDefault="00BB294A" w:rsidP="00D01437">
            <w:pPr>
              <w:rPr>
                <w:color w:val="000000" w:themeColor="text1"/>
                <w:szCs w:val="28"/>
              </w:rPr>
            </w:pPr>
            <w:r w:rsidRPr="0071292D">
              <w:rPr>
                <w:color w:val="000000" w:themeColor="text1"/>
                <w:szCs w:val="28"/>
              </w:rPr>
              <w:t>С.А. Азатян</w:t>
            </w:r>
          </w:p>
          <w:p w:rsidR="00BB294A" w:rsidRPr="0071292D" w:rsidRDefault="00BB294A" w:rsidP="00D01437">
            <w:pPr>
              <w:rPr>
                <w:color w:val="000000" w:themeColor="text1"/>
                <w:szCs w:val="28"/>
              </w:rPr>
            </w:pPr>
          </w:p>
          <w:p w:rsidR="00BB294A" w:rsidRPr="0071292D" w:rsidRDefault="00BB294A" w:rsidP="00904E7E">
            <w:pPr>
              <w:rPr>
                <w:color w:val="000000" w:themeColor="text1"/>
                <w:szCs w:val="28"/>
              </w:rPr>
            </w:pPr>
            <w:r w:rsidRPr="0071292D">
              <w:rPr>
                <w:color w:val="000000" w:themeColor="text1"/>
                <w:szCs w:val="28"/>
              </w:rPr>
              <w:t xml:space="preserve">Ответчик:                  </w:t>
            </w:r>
          </w:p>
          <w:p w:rsidR="00BB294A" w:rsidRPr="0071292D" w:rsidRDefault="00BB294A" w:rsidP="000A0840">
            <w:pPr>
              <w:rPr>
                <w:color w:val="000000" w:themeColor="text1"/>
                <w:szCs w:val="28"/>
              </w:rPr>
            </w:pPr>
            <w:r w:rsidRPr="0071292D">
              <w:rPr>
                <w:color w:val="000000" w:themeColor="text1"/>
                <w:szCs w:val="28"/>
              </w:rPr>
              <w:t xml:space="preserve">Роскомнадзор, Крестников А.А., </w:t>
            </w:r>
            <w:r w:rsidRPr="0071292D">
              <w:rPr>
                <w:color w:val="000000" w:themeColor="text1"/>
                <w:szCs w:val="28"/>
              </w:rPr>
              <w:lastRenderedPageBreak/>
              <w:t>Вивалити Лимитед, Борисенко Д.В., Домэйнс бай прокси ЭЛИЛСИ, Кривошеева Ю.А.</w:t>
            </w:r>
          </w:p>
          <w:p w:rsidR="00BB294A" w:rsidRPr="0071292D" w:rsidRDefault="00BB294A" w:rsidP="000A0840">
            <w:pPr>
              <w:rPr>
                <w:color w:val="000000" w:themeColor="text1"/>
                <w:szCs w:val="28"/>
              </w:rPr>
            </w:pPr>
          </w:p>
        </w:tc>
        <w:tc>
          <w:tcPr>
            <w:tcW w:w="2993" w:type="dxa"/>
            <w:gridSpan w:val="3"/>
          </w:tcPr>
          <w:p w:rsidR="00BB294A" w:rsidRPr="0071292D" w:rsidRDefault="00BB294A" w:rsidP="00BC625A">
            <w:pPr>
              <w:pStyle w:val="ac"/>
              <w:rPr>
                <w:color w:val="000000" w:themeColor="text1"/>
                <w:sz w:val="28"/>
                <w:szCs w:val="28"/>
              </w:rPr>
            </w:pPr>
            <w:r w:rsidRPr="0071292D">
              <w:rPr>
                <w:color w:val="000000" w:themeColor="text1"/>
                <w:sz w:val="28"/>
                <w:szCs w:val="28"/>
              </w:rPr>
              <w:lastRenderedPageBreak/>
              <w:t>О признании информации запрещенной к распространению  в Российской Федерации.</w:t>
            </w:r>
          </w:p>
        </w:tc>
        <w:tc>
          <w:tcPr>
            <w:tcW w:w="2127" w:type="dxa"/>
          </w:tcPr>
          <w:p w:rsidR="00BB294A" w:rsidRPr="0071292D" w:rsidRDefault="00BB294A" w:rsidP="006E504E">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6E504E">
            <w:pPr>
              <w:rPr>
                <w:color w:val="000000" w:themeColor="text1"/>
                <w:szCs w:val="28"/>
              </w:rPr>
            </w:pPr>
            <w:r w:rsidRPr="0071292D">
              <w:rPr>
                <w:color w:val="000000" w:themeColor="text1"/>
                <w:szCs w:val="28"/>
              </w:rPr>
              <w:t xml:space="preserve">В удовлетворении требований о признании информации запрещенной в Российской </w:t>
            </w:r>
            <w:r w:rsidRPr="0071292D">
              <w:rPr>
                <w:color w:val="000000" w:themeColor="text1"/>
                <w:szCs w:val="28"/>
              </w:rPr>
              <w:lastRenderedPageBreak/>
              <w:t>Федерации отказано.</w:t>
            </w:r>
          </w:p>
          <w:p w:rsidR="00BB294A" w:rsidRPr="0071292D" w:rsidRDefault="00BB294A" w:rsidP="00E17817">
            <w:pPr>
              <w:rPr>
                <w:color w:val="000000" w:themeColor="text1"/>
                <w:szCs w:val="28"/>
              </w:rPr>
            </w:pPr>
            <w:r w:rsidRPr="0071292D">
              <w:rPr>
                <w:color w:val="000000" w:themeColor="text1"/>
                <w:szCs w:val="28"/>
              </w:rPr>
              <w:t>Требование заявителя о признании сведений не соответствующими действительности, порочащими честь, достоинство и деловую репутацию, выделено в новое производство.</w:t>
            </w:r>
          </w:p>
          <w:p w:rsidR="00BB294A" w:rsidRPr="0071292D" w:rsidRDefault="00BB294A" w:rsidP="00E17817">
            <w:pPr>
              <w:rPr>
                <w:color w:val="000000" w:themeColor="text1"/>
                <w:szCs w:val="28"/>
              </w:rPr>
            </w:pPr>
            <w:r w:rsidRPr="0071292D">
              <w:rPr>
                <w:color w:val="000000" w:themeColor="text1"/>
                <w:szCs w:val="28"/>
              </w:rPr>
              <w:t>Основное судебное заседание состоится 15.10.2015.</w:t>
            </w:r>
          </w:p>
          <w:p w:rsidR="00BB294A" w:rsidRPr="0071292D" w:rsidRDefault="00BB294A" w:rsidP="00E17817">
            <w:pPr>
              <w:rPr>
                <w:color w:val="000000" w:themeColor="text1"/>
                <w:szCs w:val="28"/>
              </w:rPr>
            </w:pPr>
          </w:p>
        </w:tc>
      </w:tr>
      <w:tr w:rsidR="00BB294A" w:rsidRPr="0071292D" w:rsidTr="00BB294A">
        <w:trPr>
          <w:trHeight w:val="994"/>
        </w:trPr>
        <w:tc>
          <w:tcPr>
            <w:tcW w:w="2432" w:type="dxa"/>
            <w:gridSpan w:val="2"/>
          </w:tcPr>
          <w:p w:rsidR="00BB294A" w:rsidRPr="0071292D" w:rsidRDefault="00BB294A" w:rsidP="006E504E">
            <w:pPr>
              <w:rPr>
                <w:color w:val="000000" w:themeColor="text1"/>
                <w:szCs w:val="28"/>
              </w:rPr>
            </w:pPr>
            <w:r w:rsidRPr="0071292D">
              <w:rPr>
                <w:color w:val="000000" w:themeColor="text1"/>
                <w:szCs w:val="28"/>
              </w:rPr>
              <w:lastRenderedPageBreak/>
              <w:t>04.09.2015</w:t>
            </w:r>
          </w:p>
          <w:p w:rsidR="00BB294A" w:rsidRPr="0071292D" w:rsidRDefault="00BB294A" w:rsidP="006E504E">
            <w:pPr>
              <w:rPr>
                <w:color w:val="000000" w:themeColor="text1"/>
                <w:szCs w:val="28"/>
              </w:rPr>
            </w:pPr>
          </w:p>
          <w:p w:rsidR="00BB294A" w:rsidRPr="0071292D" w:rsidRDefault="00BB294A" w:rsidP="006E504E">
            <w:pPr>
              <w:rPr>
                <w:color w:val="000000" w:themeColor="text1"/>
                <w:szCs w:val="28"/>
              </w:rPr>
            </w:pPr>
            <w:r w:rsidRPr="0071292D">
              <w:rPr>
                <w:color w:val="000000" w:themeColor="text1"/>
                <w:szCs w:val="28"/>
              </w:rPr>
              <w:t xml:space="preserve">Московский городской суд </w:t>
            </w:r>
          </w:p>
          <w:p w:rsidR="00BB294A" w:rsidRPr="0071292D" w:rsidRDefault="00BB294A" w:rsidP="006E504E">
            <w:pPr>
              <w:rPr>
                <w:color w:val="000000" w:themeColor="text1"/>
                <w:szCs w:val="28"/>
              </w:rPr>
            </w:pPr>
          </w:p>
          <w:p w:rsidR="00BB294A" w:rsidRPr="0071292D" w:rsidRDefault="00BB294A" w:rsidP="006E504E">
            <w:pPr>
              <w:rPr>
                <w:color w:val="000000" w:themeColor="text1"/>
                <w:szCs w:val="28"/>
              </w:rPr>
            </w:pPr>
            <w:r w:rsidRPr="0071292D">
              <w:rPr>
                <w:color w:val="000000" w:themeColor="text1"/>
                <w:szCs w:val="28"/>
              </w:rPr>
              <w:t>Номер дела:</w:t>
            </w:r>
          </w:p>
          <w:p w:rsidR="00BB294A" w:rsidRPr="0071292D" w:rsidRDefault="00BB294A" w:rsidP="000A0840">
            <w:pPr>
              <w:rPr>
                <w:color w:val="000000" w:themeColor="text1"/>
                <w:szCs w:val="28"/>
              </w:rPr>
            </w:pPr>
            <w:r w:rsidRPr="0071292D">
              <w:rPr>
                <w:color w:val="000000" w:themeColor="text1"/>
                <w:szCs w:val="28"/>
              </w:rPr>
              <w:t>№ А40-3435/2015</w:t>
            </w:r>
          </w:p>
        </w:tc>
        <w:tc>
          <w:tcPr>
            <w:tcW w:w="2655" w:type="dxa"/>
          </w:tcPr>
          <w:p w:rsidR="00BB294A" w:rsidRPr="0071292D" w:rsidRDefault="00BB294A" w:rsidP="006E504E">
            <w:pPr>
              <w:rPr>
                <w:color w:val="000000" w:themeColor="text1"/>
                <w:szCs w:val="28"/>
              </w:rPr>
            </w:pPr>
            <w:r w:rsidRPr="0071292D">
              <w:rPr>
                <w:color w:val="000000" w:themeColor="text1"/>
                <w:szCs w:val="28"/>
              </w:rPr>
              <w:t>Истец:</w:t>
            </w:r>
          </w:p>
          <w:p w:rsidR="00BB294A" w:rsidRPr="0071292D" w:rsidRDefault="00BB294A" w:rsidP="006E504E">
            <w:pPr>
              <w:rPr>
                <w:color w:val="000000" w:themeColor="text1"/>
                <w:szCs w:val="28"/>
              </w:rPr>
            </w:pPr>
            <w:r w:rsidRPr="0071292D">
              <w:rPr>
                <w:color w:val="000000" w:themeColor="text1"/>
                <w:szCs w:val="28"/>
              </w:rPr>
              <w:t>Администрация муниципального образования Мостовский район</w:t>
            </w:r>
          </w:p>
          <w:p w:rsidR="00BB294A" w:rsidRPr="0071292D" w:rsidRDefault="00BB294A" w:rsidP="006E504E">
            <w:pPr>
              <w:rPr>
                <w:color w:val="000000" w:themeColor="text1"/>
                <w:szCs w:val="28"/>
              </w:rPr>
            </w:pPr>
          </w:p>
          <w:p w:rsidR="00BB294A" w:rsidRPr="0071292D" w:rsidRDefault="00BB294A" w:rsidP="006E504E">
            <w:pPr>
              <w:rPr>
                <w:color w:val="000000" w:themeColor="text1"/>
                <w:szCs w:val="28"/>
              </w:rPr>
            </w:pPr>
            <w:r w:rsidRPr="0071292D">
              <w:rPr>
                <w:color w:val="000000" w:themeColor="text1"/>
                <w:szCs w:val="28"/>
              </w:rPr>
              <w:t xml:space="preserve">Ответчик:                  </w:t>
            </w:r>
          </w:p>
          <w:p w:rsidR="00BB294A" w:rsidRPr="0071292D" w:rsidRDefault="00BB294A" w:rsidP="00BC625A">
            <w:pPr>
              <w:rPr>
                <w:color w:val="000000" w:themeColor="text1"/>
                <w:szCs w:val="28"/>
              </w:rPr>
            </w:pPr>
            <w:r w:rsidRPr="0071292D">
              <w:rPr>
                <w:color w:val="000000" w:themeColor="text1"/>
                <w:szCs w:val="28"/>
              </w:rPr>
              <w:t xml:space="preserve">Роскомнадзор </w:t>
            </w:r>
          </w:p>
        </w:tc>
        <w:tc>
          <w:tcPr>
            <w:tcW w:w="2993" w:type="dxa"/>
            <w:gridSpan w:val="3"/>
          </w:tcPr>
          <w:p w:rsidR="00BB294A" w:rsidRPr="0071292D" w:rsidRDefault="00BB294A" w:rsidP="00BC625A">
            <w:pPr>
              <w:pStyle w:val="ac"/>
              <w:rPr>
                <w:color w:val="000000" w:themeColor="text1"/>
                <w:sz w:val="28"/>
                <w:szCs w:val="28"/>
              </w:rPr>
            </w:pPr>
            <w:r w:rsidRPr="0071292D">
              <w:rPr>
                <w:color w:val="000000" w:themeColor="text1"/>
                <w:sz w:val="28"/>
                <w:szCs w:val="28"/>
              </w:rPr>
              <w:t xml:space="preserve">Рассмотрение апелляционной жалобы Администрации муниципального образования Мостовский район на решение Таганского районного суда                  г. Москвы от 11.12.2014, </w:t>
            </w:r>
            <w:r w:rsidRPr="0071292D">
              <w:rPr>
                <w:color w:val="000000" w:themeColor="text1"/>
                <w:sz w:val="28"/>
                <w:szCs w:val="28"/>
              </w:rPr>
              <w:lastRenderedPageBreak/>
              <w:t>вынесенного по результатам рассмотрения заявления Администрации муниципального образования Мостовский района к Роскомнадзору об оспаривании действий органа государственной власти.</w:t>
            </w:r>
          </w:p>
          <w:p w:rsidR="00BB294A" w:rsidRPr="0071292D" w:rsidRDefault="00BB294A" w:rsidP="00BC625A">
            <w:pPr>
              <w:pStyle w:val="ac"/>
              <w:rPr>
                <w:color w:val="000000" w:themeColor="text1"/>
                <w:sz w:val="28"/>
                <w:szCs w:val="28"/>
              </w:rPr>
            </w:pPr>
          </w:p>
        </w:tc>
        <w:tc>
          <w:tcPr>
            <w:tcW w:w="2127" w:type="dxa"/>
          </w:tcPr>
          <w:p w:rsidR="00BB294A" w:rsidRPr="0071292D" w:rsidRDefault="00BB294A" w:rsidP="006E504E">
            <w:pPr>
              <w:ind w:right="33"/>
              <w:rPr>
                <w:color w:val="000000" w:themeColor="text1"/>
                <w:szCs w:val="28"/>
              </w:rPr>
            </w:pPr>
            <w:r w:rsidRPr="0071292D">
              <w:rPr>
                <w:color w:val="000000" w:themeColor="text1"/>
                <w:szCs w:val="28"/>
              </w:rPr>
              <w:lastRenderedPageBreak/>
              <w:t>Апелляцион-ная инстанция</w:t>
            </w:r>
          </w:p>
        </w:tc>
        <w:tc>
          <w:tcPr>
            <w:tcW w:w="2693" w:type="dxa"/>
          </w:tcPr>
          <w:p w:rsidR="00BB294A" w:rsidRPr="0071292D" w:rsidRDefault="00BB294A" w:rsidP="009C7D32">
            <w:pPr>
              <w:rPr>
                <w:color w:val="000000" w:themeColor="text1"/>
                <w:szCs w:val="28"/>
              </w:rPr>
            </w:pPr>
            <w:r w:rsidRPr="0071292D">
              <w:rPr>
                <w:color w:val="000000" w:themeColor="text1"/>
                <w:szCs w:val="28"/>
              </w:rPr>
              <w:t>Решение первой инстанции оставлено без изменения, а апелляционная жалоба без удовлетворения.</w:t>
            </w:r>
          </w:p>
        </w:tc>
      </w:tr>
      <w:tr w:rsidR="00BB294A" w:rsidRPr="0071292D" w:rsidTr="00BB294A">
        <w:trPr>
          <w:trHeight w:val="994"/>
        </w:trPr>
        <w:tc>
          <w:tcPr>
            <w:tcW w:w="2432" w:type="dxa"/>
            <w:gridSpan w:val="2"/>
          </w:tcPr>
          <w:p w:rsidR="00BB294A" w:rsidRPr="0071292D" w:rsidRDefault="00BB294A" w:rsidP="009D6DA5">
            <w:pPr>
              <w:rPr>
                <w:color w:val="000000" w:themeColor="text1"/>
                <w:szCs w:val="28"/>
              </w:rPr>
            </w:pPr>
            <w:r w:rsidRPr="0071292D">
              <w:rPr>
                <w:color w:val="000000" w:themeColor="text1"/>
                <w:szCs w:val="28"/>
              </w:rPr>
              <w:lastRenderedPageBreak/>
              <w:t>04.09.2015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3-446/2015</w:t>
            </w:r>
          </w:p>
        </w:tc>
        <w:tc>
          <w:tcPr>
            <w:tcW w:w="2655" w:type="dxa"/>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ООО «ЛИГА-ТВ»</w:t>
            </w:r>
          </w:p>
          <w:p w:rsidR="00BB294A" w:rsidRPr="0071292D" w:rsidRDefault="00BB294A" w:rsidP="009D6DA5">
            <w:pPr>
              <w:rPr>
                <w:rFonts w:eastAsia="Calibri"/>
                <w:color w:val="000000" w:themeColor="text1"/>
                <w:szCs w:val="28"/>
                <w:lang w:eastAsia="en-US"/>
              </w:rPr>
            </w:pPr>
          </w:p>
          <w:p w:rsidR="00BB294A" w:rsidRPr="0071292D" w:rsidRDefault="00BB294A" w:rsidP="009D6DA5">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9D6DA5">
            <w:pPr>
              <w:rPr>
                <w:rFonts w:eastAsia="Calibri"/>
                <w:color w:val="000000" w:themeColor="text1"/>
                <w:szCs w:val="28"/>
                <w:lang w:eastAsia="en-US"/>
              </w:rPr>
            </w:pPr>
            <w:r w:rsidRPr="0071292D">
              <w:rPr>
                <w:rFonts w:eastAsia="Calibri"/>
                <w:color w:val="000000" w:themeColor="text1"/>
                <w:szCs w:val="28"/>
                <w:lang w:eastAsia="en-US"/>
              </w:rPr>
              <w:t>Domains By Proxy, LLC</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9D6DA5">
            <w:pPr>
              <w:rPr>
                <w:color w:val="000000" w:themeColor="text1"/>
                <w:szCs w:val="28"/>
              </w:rPr>
            </w:pPr>
          </w:p>
        </w:tc>
        <w:tc>
          <w:tcPr>
            <w:tcW w:w="2993" w:type="dxa"/>
            <w:gridSpan w:val="3"/>
          </w:tcPr>
          <w:p w:rsidR="00BB294A" w:rsidRPr="0071292D" w:rsidRDefault="00BB294A" w:rsidP="009D6DA5">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9D6DA5">
            <w:pPr>
              <w:pStyle w:val="ac"/>
              <w:rPr>
                <w:color w:val="000000" w:themeColor="text1"/>
                <w:sz w:val="28"/>
                <w:szCs w:val="28"/>
              </w:rPr>
            </w:pP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9D6DA5">
            <w:pPr>
              <w:rPr>
                <w:color w:val="000000" w:themeColor="text1"/>
                <w:szCs w:val="28"/>
              </w:rPr>
            </w:pPr>
            <w:r w:rsidRPr="0071292D">
              <w:rPr>
                <w:color w:val="000000" w:themeColor="text1"/>
                <w:szCs w:val="28"/>
              </w:rPr>
              <w:t>Отложено на 01.10.2015</w:t>
            </w:r>
          </w:p>
        </w:tc>
      </w:tr>
      <w:tr w:rsidR="00BB294A" w:rsidRPr="0071292D" w:rsidTr="00BB294A">
        <w:trPr>
          <w:trHeight w:val="994"/>
        </w:trPr>
        <w:tc>
          <w:tcPr>
            <w:tcW w:w="2432" w:type="dxa"/>
            <w:gridSpan w:val="2"/>
          </w:tcPr>
          <w:p w:rsidR="00BB294A" w:rsidRPr="0071292D" w:rsidRDefault="00BB294A" w:rsidP="009D6DA5">
            <w:pPr>
              <w:rPr>
                <w:color w:val="000000" w:themeColor="text1"/>
                <w:szCs w:val="28"/>
              </w:rPr>
            </w:pPr>
            <w:r w:rsidRPr="0071292D">
              <w:rPr>
                <w:color w:val="000000" w:themeColor="text1"/>
                <w:szCs w:val="28"/>
              </w:rPr>
              <w:lastRenderedPageBreak/>
              <w:t>04.09.2015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3-447/2015</w:t>
            </w:r>
          </w:p>
        </w:tc>
        <w:tc>
          <w:tcPr>
            <w:tcW w:w="2655" w:type="dxa"/>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ООО «ЛИГА-ТВ»</w:t>
            </w:r>
          </w:p>
          <w:p w:rsidR="00BB294A" w:rsidRPr="0071292D" w:rsidRDefault="00BB294A" w:rsidP="009D6DA5">
            <w:pPr>
              <w:rPr>
                <w:rFonts w:eastAsia="Calibri"/>
                <w:color w:val="000000" w:themeColor="text1"/>
                <w:szCs w:val="28"/>
                <w:lang w:eastAsia="en-US"/>
              </w:rPr>
            </w:pPr>
          </w:p>
          <w:p w:rsidR="00BB294A" w:rsidRPr="0071292D" w:rsidRDefault="00BB294A" w:rsidP="009D6DA5">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9D6DA5">
            <w:pPr>
              <w:rPr>
                <w:color w:val="000000" w:themeColor="text1"/>
                <w:szCs w:val="28"/>
              </w:rPr>
            </w:pPr>
            <w:r w:rsidRPr="0071292D">
              <w:rPr>
                <w:color w:val="000000" w:themeColor="text1"/>
                <w:szCs w:val="28"/>
              </w:rPr>
              <w:t>Косьянов С.</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9D6DA5">
            <w:pPr>
              <w:rPr>
                <w:color w:val="000000" w:themeColor="text1"/>
                <w:szCs w:val="28"/>
              </w:rPr>
            </w:pPr>
          </w:p>
        </w:tc>
        <w:tc>
          <w:tcPr>
            <w:tcW w:w="2993" w:type="dxa"/>
            <w:gridSpan w:val="3"/>
          </w:tcPr>
          <w:p w:rsidR="00BB294A" w:rsidRPr="0071292D" w:rsidRDefault="00BB294A" w:rsidP="009D6DA5">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9D6DA5">
            <w:pPr>
              <w:pStyle w:val="ac"/>
              <w:rPr>
                <w:color w:val="000000" w:themeColor="text1"/>
                <w:sz w:val="28"/>
                <w:szCs w:val="28"/>
              </w:rPr>
            </w:pP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9D6DA5">
            <w:pPr>
              <w:rPr>
                <w:color w:val="000000" w:themeColor="text1"/>
                <w:szCs w:val="28"/>
              </w:rPr>
            </w:pPr>
            <w:r w:rsidRPr="0071292D">
              <w:rPr>
                <w:color w:val="000000" w:themeColor="text1"/>
                <w:szCs w:val="28"/>
              </w:rPr>
              <w:t>Отложено на 01.10.2015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07.09.2015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Арбитражный суд г. Москвы</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А40-116425/2015</w:t>
            </w:r>
          </w:p>
          <w:p w:rsidR="00BB294A" w:rsidRPr="0071292D" w:rsidRDefault="00BB294A" w:rsidP="00E92CA6">
            <w:pPr>
              <w:rPr>
                <w:color w:val="000000" w:themeColor="text1"/>
                <w:szCs w:val="28"/>
              </w:rPr>
            </w:pP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ООО «Мост»</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Ответчик:</w:t>
            </w:r>
          </w:p>
          <w:p w:rsidR="00BB294A" w:rsidRPr="0071292D" w:rsidRDefault="00BB294A" w:rsidP="00E92CA6">
            <w:pPr>
              <w:rPr>
                <w:color w:val="000000" w:themeColor="text1"/>
                <w:szCs w:val="28"/>
              </w:rPr>
            </w:pPr>
            <w:r w:rsidRPr="0071292D">
              <w:rPr>
                <w:color w:val="000000" w:themeColor="text1"/>
                <w:szCs w:val="28"/>
              </w:rPr>
              <w:t>Роскомнадзор</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признании недействительным извещения о приостановлении действия лицензии от 9 апреля 2015 г.                  № 07-32652.</w:t>
            </w: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Pr>
          <w:p w:rsidR="00BB294A" w:rsidRPr="0071292D" w:rsidRDefault="00BB294A" w:rsidP="00E92CA6">
            <w:pPr>
              <w:rPr>
                <w:color w:val="000000" w:themeColor="text1"/>
                <w:szCs w:val="28"/>
              </w:rPr>
            </w:pPr>
            <w:r w:rsidRPr="0071292D">
              <w:rPr>
                <w:color w:val="000000" w:themeColor="text1"/>
                <w:szCs w:val="28"/>
              </w:rPr>
              <w:t>Основное судебное заседание отложено на 14.10.2015.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07.09.2015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Арбитражный суд Московского округа</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lastRenderedPageBreak/>
              <w:t>Номер дела:</w:t>
            </w:r>
          </w:p>
          <w:p w:rsidR="00BB294A" w:rsidRPr="0071292D" w:rsidRDefault="00BB294A" w:rsidP="00E92CA6">
            <w:pPr>
              <w:rPr>
                <w:color w:val="000000" w:themeColor="text1"/>
                <w:szCs w:val="28"/>
              </w:rPr>
            </w:pPr>
            <w:r w:rsidRPr="0071292D">
              <w:rPr>
                <w:color w:val="000000" w:themeColor="text1"/>
                <w:szCs w:val="28"/>
              </w:rPr>
              <w:t>№ А40-184237/2014</w:t>
            </w:r>
          </w:p>
        </w:tc>
        <w:tc>
          <w:tcPr>
            <w:tcW w:w="2655" w:type="dxa"/>
          </w:tcPr>
          <w:p w:rsidR="00BB294A" w:rsidRPr="0071292D" w:rsidRDefault="00BB294A" w:rsidP="00E92CA6">
            <w:pPr>
              <w:rPr>
                <w:color w:val="000000" w:themeColor="text1"/>
                <w:szCs w:val="28"/>
              </w:rPr>
            </w:pPr>
            <w:r w:rsidRPr="0071292D">
              <w:rPr>
                <w:color w:val="000000" w:themeColor="text1"/>
                <w:szCs w:val="28"/>
              </w:rPr>
              <w:lastRenderedPageBreak/>
              <w:t>Истец:</w:t>
            </w:r>
          </w:p>
          <w:p w:rsidR="00BB294A" w:rsidRPr="0071292D" w:rsidRDefault="00BB294A" w:rsidP="00E92CA6">
            <w:pPr>
              <w:rPr>
                <w:color w:val="000000" w:themeColor="text1"/>
                <w:szCs w:val="28"/>
              </w:rPr>
            </w:pPr>
            <w:r w:rsidRPr="0071292D">
              <w:rPr>
                <w:color w:val="000000" w:themeColor="text1"/>
                <w:szCs w:val="28"/>
              </w:rPr>
              <w:t>ФГУП «СВЯЗЬ-безопасность»</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 xml:space="preserve">ФГУП «РЧЦ </w:t>
            </w:r>
            <w:r w:rsidRPr="0071292D">
              <w:rPr>
                <w:color w:val="000000" w:themeColor="text1"/>
                <w:szCs w:val="28"/>
              </w:rPr>
              <w:lastRenderedPageBreak/>
              <w:t>ЦФО»,                       ООО ЧОО «Аммон»</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lastRenderedPageBreak/>
              <w:t xml:space="preserve">Рассмотрение кассационной жалобы ФГУП «СВЯЗЬ-безопасность» на решение Арбитражного суда </w:t>
            </w:r>
            <w:r w:rsidRPr="0071292D">
              <w:rPr>
                <w:rFonts w:eastAsia="Calibri"/>
                <w:color w:val="000000" w:themeColor="text1"/>
                <w:szCs w:val="28"/>
              </w:rPr>
              <w:lastRenderedPageBreak/>
              <w:t>города Москвы от 04.02.2015 об оспаривании действий органа государственной власти.</w:t>
            </w:r>
          </w:p>
        </w:tc>
        <w:tc>
          <w:tcPr>
            <w:tcW w:w="2127" w:type="dxa"/>
          </w:tcPr>
          <w:p w:rsidR="00BB294A" w:rsidRPr="0071292D" w:rsidRDefault="00BB294A" w:rsidP="00E92CA6">
            <w:pPr>
              <w:ind w:right="33"/>
              <w:rPr>
                <w:color w:val="000000" w:themeColor="text1"/>
                <w:szCs w:val="28"/>
              </w:rPr>
            </w:pPr>
            <w:r w:rsidRPr="0071292D">
              <w:rPr>
                <w:color w:val="000000" w:themeColor="text1"/>
                <w:szCs w:val="28"/>
              </w:rPr>
              <w:lastRenderedPageBreak/>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Решение суда оставлено без изменения, кассационная жалоба – без удовлетворения.</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07.09.2015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Арбитражный суд г. Москвы</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А40-119488/2015</w:t>
            </w:r>
          </w:p>
          <w:p w:rsidR="00BB294A" w:rsidRPr="0071292D" w:rsidRDefault="00BB294A" w:rsidP="00E92CA6">
            <w:pPr>
              <w:rPr>
                <w:color w:val="000000" w:themeColor="text1"/>
                <w:szCs w:val="28"/>
              </w:rPr>
            </w:pP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ООО «Телевизионная компания «Атлант-СВ»</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 xml:space="preserve">Ответчик:                  </w:t>
            </w:r>
          </w:p>
          <w:p w:rsidR="00BB294A" w:rsidRPr="0071292D" w:rsidRDefault="00BB294A" w:rsidP="00E92CA6">
            <w:pPr>
              <w:rPr>
                <w:color w:val="000000" w:themeColor="text1"/>
                <w:szCs w:val="28"/>
              </w:rPr>
            </w:pPr>
            <w:r w:rsidRPr="0071292D">
              <w:rPr>
                <w:color w:val="000000" w:themeColor="text1"/>
                <w:szCs w:val="28"/>
              </w:rPr>
              <w:t>Роскомнадзор</w:t>
            </w: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Об оспаривании действий (бездействия) органа государственной власти.</w:t>
            </w: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Предвари-тельное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Основное судебное заседание назначено на 23.09.2015.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07.09.2015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Кировский районный суд                 г. Уфы Республики Башкортостан</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lastRenderedPageBreak/>
              <w:t>Номер дела:</w:t>
            </w:r>
          </w:p>
          <w:p w:rsidR="00BB294A" w:rsidRPr="0071292D" w:rsidRDefault="00BB294A" w:rsidP="00E92CA6">
            <w:pPr>
              <w:rPr>
                <w:color w:val="000000" w:themeColor="text1"/>
                <w:szCs w:val="28"/>
              </w:rPr>
            </w:pPr>
            <w:r w:rsidRPr="0071292D">
              <w:rPr>
                <w:color w:val="000000" w:themeColor="text1"/>
                <w:szCs w:val="28"/>
              </w:rPr>
              <w:t>№ 2-7953/2015</w:t>
            </w:r>
          </w:p>
        </w:tc>
        <w:tc>
          <w:tcPr>
            <w:tcW w:w="2655" w:type="dxa"/>
          </w:tcPr>
          <w:p w:rsidR="00BB294A" w:rsidRPr="0071292D" w:rsidRDefault="00BB294A" w:rsidP="00E92CA6">
            <w:pPr>
              <w:rPr>
                <w:color w:val="000000" w:themeColor="text1"/>
                <w:szCs w:val="28"/>
              </w:rPr>
            </w:pPr>
            <w:r w:rsidRPr="0071292D">
              <w:rPr>
                <w:color w:val="000000" w:themeColor="text1"/>
                <w:szCs w:val="28"/>
              </w:rPr>
              <w:lastRenderedPageBreak/>
              <w:t>Истец:</w:t>
            </w:r>
          </w:p>
          <w:p w:rsidR="00BB294A" w:rsidRPr="0071292D" w:rsidRDefault="00BB294A" w:rsidP="00E92CA6">
            <w:pPr>
              <w:rPr>
                <w:color w:val="000000" w:themeColor="text1"/>
                <w:szCs w:val="28"/>
              </w:rPr>
            </w:pPr>
            <w:r w:rsidRPr="0071292D">
              <w:rPr>
                <w:color w:val="000000" w:themeColor="text1"/>
                <w:szCs w:val="28"/>
              </w:rPr>
              <w:t>Пеганов В.Н. и Марач И.М.</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 xml:space="preserve">             </w:t>
            </w:r>
          </w:p>
          <w:p w:rsidR="00BB294A" w:rsidRPr="0071292D" w:rsidRDefault="00BB294A" w:rsidP="00E92CA6">
            <w:pPr>
              <w:rPr>
                <w:color w:val="000000" w:themeColor="text1"/>
                <w:szCs w:val="28"/>
              </w:rPr>
            </w:pPr>
            <w:r w:rsidRPr="0071292D">
              <w:rPr>
                <w:color w:val="000000" w:themeColor="text1"/>
                <w:szCs w:val="28"/>
              </w:rPr>
              <w:t xml:space="preserve">Роскомнадзор – третье лицо, не заявляющее </w:t>
            </w:r>
            <w:r w:rsidRPr="0071292D">
              <w:rPr>
                <w:color w:val="000000" w:themeColor="text1"/>
                <w:szCs w:val="28"/>
              </w:rPr>
              <w:lastRenderedPageBreak/>
              <w:t xml:space="preserve">самостоятельных требований относительно предмета спора </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lastRenderedPageBreak/>
              <w:t>О защите  чести, достоинства и деловой репутации.</w:t>
            </w: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E92CA6">
            <w:pPr>
              <w:rPr>
                <w:color w:val="000000" w:themeColor="text1"/>
                <w:szCs w:val="28"/>
              </w:rPr>
            </w:pPr>
            <w:r w:rsidRPr="0071292D">
              <w:rPr>
                <w:color w:val="000000" w:themeColor="text1"/>
                <w:szCs w:val="28"/>
              </w:rPr>
              <w:t>Заявленные требования удовлетворены.</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08.09.2015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Арбитражный суд г. Москвы</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А40-124221/2015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ООО «Телевизионная компания «Атлант-СВ»</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Роскомнадзор</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Об оспаривании действий (бездействия) органа государственной власти.</w:t>
            </w: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Предвари-тельное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Основное судебное заседание назначено 30.09.2015.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08.09.2015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Арбитражный суд г. Москвы</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А40-44879/2015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ПАО «ВымпелКом»</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Роскомнадзор</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признании недействительным приказа Роскомнадзора от 09.12.2014 № 797-рчс в части отказа в продлении срока действия разрешений на использование радиочастот или радиочастотных каналов.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08.09.2015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Арбитражный суд г. Москвы</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А40-13463/2015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ООО «Детский телевизионный канал «ЛЯЛЕ»</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Роскомнадзор</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Об оспаривании действий (бездействия) органа государственной власти.</w:t>
            </w: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Предвари-тельное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Заявленные требования удовлетворены частично.</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09.09.2015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3-445/2015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ООО «Сони Мьюзик Энтертеймент»</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 xml:space="preserve">ООО «Интернет Хостинг», </w:t>
            </w:r>
            <w:r>
              <w:rPr>
                <w:color w:val="000000" w:themeColor="text1"/>
                <w:szCs w:val="28"/>
              </w:rPr>
              <w:t xml:space="preserve">                  </w:t>
            </w:r>
            <w:r w:rsidRPr="0071292D">
              <w:rPr>
                <w:color w:val="000000" w:themeColor="text1"/>
                <w:szCs w:val="28"/>
              </w:rPr>
              <w:t>ООО «Интерактив», ЗАО «Российские Медиа Системы»</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Предвари-тельное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Ожидается назначение даты основного судебного заседания.</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09.09.2015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3-452/2015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ОАО «НТВ-Плюс»</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lang w:val="en-US"/>
              </w:rPr>
              <w:t>Compubyte</w:t>
            </w:r>
            <w:r w:rsidRPr="0071292D">
              <w:rPr>
                <w:color w:val="000000" w:themeColor="text1"/>
                <w:szCs w:val="28"/>
              </w:rPr>
              <w:t xml:space="preserve"> </w:t>
            </w:r>
            <w:r w:rsidRPr="0071292D">
              <w:rPr>
                <w:color w:val="000000" w:themeColor="text1"/>
                <w:szCs w:val="28"/>
                <w:lang w:val="en-US"/>
              </w:rPr>
              <w:t>Limited</w:t>
            </w:r>
            <w:r w:rsidRPr="0071292D">
              <w:rPr>
                <w:color w:val="000000" w:themeColor="text1"/>
                <w:szCs w:val="28"/>
              </w:rPr>
              <w:t>,</w:t>
            </w:r>
          </w:p>
          <w:p w:rsidR="00BB294A" w:rsidRPr="0071292D" w:rsidRDefault="00BB294A" w:rsidP="00E92CA6">
            <w:pPr>
              <w:rPr>
                <w:color w:val="000000" w:themeColor="text1"/>
                <w:szCs w:val="28"/>
              </w:rPr>
            </w:pPr>
            <w:r w:rsidRPr="0071292D">
              <w:rPr>
                <w:color w:val="000000" w:themeColor="text1"/>
                <w:szCs w:val="28"/>
              </w:rPr>
              <w:t>ООО «Регистратор доменных имен РЕГ.РУ»,</w:t>
            </w:r>
          </w:p>
          <w:p w:rsidR="00BB294A" w:rsidRPr="0071292D" w:rsidRDefault="00BB294A" w:rsidP="00E92CA6">
            <w:pPr>
              <w:rPr>
                <w:color w:val="000000" w:themeColor="text1"/>
                <w:szCs w:val="28"/>
              </w:rPr>
            </w:pPr>
            <w:r w:rsidRPr="0071292D">
              <w:rPr>
                <w:color w:val="000000" w:themeColor="text1"/>
                <w:szCs w:val="28"/>
              </w:rPr>
              <w:t>ООО «Интернет-Хостинг»</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09.09.2015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3-382/2015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ЗАО «СБА Продакшн»</w:t>
            </w:r>
          </w:p>
          <w:p w:rsidR="00BB294A" w:rsidRPr="0071292D" w:rsidRDefault="00BB294A" w:rsidP="00E92CA6">
            <w:pPr>
              <w:rPr>
                <w:rFonts w:eastAsia="Calibri"/>
                <w:color w:val="000000" w:themeColor="text1"/>
                <w:szCs w:val="28"/>
                <w:lang w:eastAsia="en-US"/>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Хецнер Онлайн АГ</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 xml:space="preserve">Роскомнадзор – третье лицо, не заявляющее </w:t>
            </w:r>
            <w:r w:rsidRPr="0071292D">
              <w:rPr>
                <w:color w:val="000000" w:themeColor="text1"/>
                <w:szCs w:val="28"/>
              </w:rPr>
              <w:lastRenderedPageBreak/>
              <w:t>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lastRenderedPageBreak/>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09.09.2015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3-442/2015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 xml:space="preserve">ООО «Сони Мьюзик Энтертеймент» </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Amazon.com In</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Предвари-тельное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Предварительное судебное заседание отложено на 14.09.2015.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09.09.2015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3-443/2015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ООО «Сони Мьюзик Энтертеймент»</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Amazon.com Inc</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lastRenderedPageBreak/>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lastRenderedPageBreak/>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09.09.2015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3-579/2015</w:t>
            </w:r>
          </w:p>
        </w:tc>
        <w:tc>
          <w:tcPr>
            <w:tcW w:w="2655" w:type="dxa"/>
          </w:tcPr>
          <w:p w:rsidR="00BB294A" w:rsidRPr="0071292D" w:rsidRDefault="00BB294A" w:rsidP="00E92CA6">
            <w:pPr>
              <w:rPr>
                <w:color w:val="000000" w:themeColor="text1"/>
                <w:szCs w:val="28"/>
              </w:rPr>
            </w:pPr>
            <w:r w:rsidRPr="0071292D">
              <w:rPr>
                <w:color w:val="000000" w:themeColor="text1"/>
                <w:szCs w:val="28"/>
              </w:rPr>
              <w:t>Истец:</w:t>
            </w:r>
          </w:p>
          <w:p w:rsidR="00BB294A" w:rsidRPr="0071292D" w:rsidRDefault="00BB294A" w:rsidP="00E92CA6">
            <w:pPr>
              <w:rPr>
                <w:color w:val="000000" w:themeColor="text1"/>
                <w:szCs w:val="28"/>
              </w:rPr>
            </w:pPr>
            <w:r w:rsidRPr="0071292D">
              <w:rPr>
                <w:color w:val="000000" w:themeColor="text1"/>
                <w:szCs w:val="28"/>
              </w:rPr>
              <w:t>ООО «Издательство «Эксмо»</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r w:rsidRPr="0071292D">
              <w:rPr>
                <w:color w:val="000000" w:themeColor="text1"/>
                <w:szCs w:val="28"/>
              </w:rPr>
              <w:t>СП ООО «Саркор Телеком»</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Основное судебное заседание отложено на 08.10.2015.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11.09.2015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lastRenderedPageBreak/>
              <w:t>Номер дела:</w:t>
            </w:r>
          </w:p>
          <w:p w:rsidR="00BB294A" w:rsidRPr="0071292D" w:rsidRDefault="00BB294A" w:rsidP="00E92CA6">
            <w:pPr>
              <w:rPr>
                <w:color w:val="000000" w:themeColor="text1"/>
                <w:szCs w:val="28"/>
              </w:rPr>
            </w:pPr>
            <w:r w:rsidRPr="0071292D">
              <w:rPr>
                <w:color w:val="000000" w:themeColor="text1"/>
                <w:szCs w:val="28"/>
              </w:rPr>
              <w:t>№ 3-408/2015</w:t>
            </w:r>
          </w:p>
        </w:tc>
        <w:tc>
          <w:tcPr>
            <w:tcW w:w="2655" w:type="dxa"/>
          </w:tcPr>
          <w:p w:rsidR="00BB294A" w:rsidRPr="0071292D" w:rsidRDefault="00BB294A" w:rsidP="00E92CA6">
            <w:pPr>
              <w:rPr>
                <w:color w:val="000000" w:themeColor="text1"/>
                <w:szCs w:val="28"/>
              </w:rPr>
            </w:pPr>
            <w:r w:rsidRPr="0071292D">
              <w:rPr>
                <w:color w:val="000000" w:themeColor="text1"/>
                <w:szCs w:val="28"/>
              </w:rPr>
              <w:lastRenderedPageBreak/>
              <w:t xml:space="preserve">Истец: </w:t>
            </w:r>
          </w:p>
          <w:p w:rsidR="00BB294A" w:rsidRPr="0071292D" w:rsidRDefault="00BB294A" w:rsidP="00E92CA6">
            <w:pPr>
              <w:rPr>
                <w:color w:val="000000" w:themeColor="text1"/>
                <w:szCs w:val="28"/>
              </w:rPr>
            </w:pPr>
            <w:r w:rsidRPr="0071292D">
              <w:rPr>
                <w:color w:val="000000" w:themeColor="text1"/>
                <w:szCs w:val="28"/>
              </w:rPr>
              <w:t>ООО «ЛИГА-ТВ»</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Г.Ш. Витале</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lastRenderedPageBreak/>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Отложено на 28.09.2015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11.09.2015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3-457/2015</w:t>
            </w:r>
          </w:p>
        </w:tc>
        <w:tc>
          <w:tcPr>
            <w:tcW w:w="2655" w:type="dxa"/>
          </w:tcPr>
          <w:p w:rsidR="00BB294A" w:rsidRPr="0071292D" w:rsidRDefault="00BB294A" w:rsidP="00E92CA6">
            <w:pPr>
              <w:rPr>
                <w:color w:val="000000" w:themeColor="text1"/>
                <w:szCs w:val="28"/>
              </w:rPr>
            </w:pPr>
            <w:r w:rsidRPr="0071292D">
              <w:rPr>
                <w:color w:val="000000" w:themeColor="text1"/>
                <w:szCs w:val="28"/>
              </w:rPr>
              <w:t xml:space="preserve">Истец: </w:t>
            </w:r>
          </w:p>
          <w:p w:rsidR="00BB294A" w:rsidRPr="0071292D" w:rsidRDefault="00BB294A" w:rsidP="00E92CA6">
            <w:pPr>
              <w:rPr>
                <w:color w:val="000000" w:themeColor="text1"/>
                <w:szCs w:val="28"/>
              </w:rPr>
            </w:pPr>
            <w:r w:rsidRPr="0071292D">
              <w:rPr>
                <w:color w:val="000000" w:themeColor="text1"/>
                <w:szCs w:val="28"/>
              </w:rPr>
              <w:t>ООО «ЛИГА-ТВ»</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CloudFlare Inc.                    </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Отложено на 22.09.2015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t>11.09.2015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lastRenderedPageBreak/>
              <w:t>№ 3-456/2015</w:t>
            </w:r>
          </w:p>
        </w:tc>
        <w:tc>
          <w:tcPr>
            <w:tcW w:w="2655" w:type="dxa"/>
          </w:tcPr>
          <w:p w:rsidR="00BB294A" w:rsidRPr="0071292D" w:rsidRDefault="00BB294A" w:rsidP="00E92CA6">
            <w:pPr>
              <w:rPr>
                <w:color w:val="000000" w:themeColor="text1"/>
                <w:szCs w:val="28"/>
              </w:rPr>
            </w:pPr>
            <w:r w:rsidRPr="0071292D">
              <w:rPr>
                <w:color w:val="000000" w:themeColor="text1"/>
                <w:szCs w:val="28"/>
              </w:rPr>
              <w:lastRenderedPageBreak/>
              <w:t xml:space="preserve">Истец: </w:t>
            </w:r>
          </w:p>
          <w:p w:rsidR="00BB294A" w:rsidRPr="0071292D" w:rsidRDefault="00BB294A" w:rsidP="00E92CA6">
            <w:pPr>
              <w:rPr>
                <w:color w:val="000000" w:themeColor="text1"/>
                <w:szCs w:val="28"/>
              </w:rPr>
            </w:pPr>
            <w:r w:rsidRPr="0071292D">
              <w:rPr>
                <w:color w:val="000000" w:themeColor="text1"/>
                <w:szCs w:val="28"/>
              </w:rPr>
              <w:t>ОАО «Сеть телевизионных станций»</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lastRenderedPageBreak/>
              <w:t>Giovanni Manacement.</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lastRenderedPageBreak/>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11.09.2015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3-455/2015</w:t>
            </w:r>
          </w:p>
        </w:tc>
        <w:tc>
          <w:tcPr>
            <w:tcW w:w="2655" w:type="dxa"/>
          </w:tcPr>
          <w:p w:rsidR="00BB294A" w:rsidRPr="0071292D" w:rsidRDefault="00BB294A" w:rsidP="00E92CA6">
            <w:pPr>
              <w:rPr>
                <w:color w:val="000000" w:themeColor="text1"/>
                <w:szCs w:val="28"/>
              </w:rPr>
            </w:pPr>
            <w:r w:rsidRPr="0071292D">
              <w:rPr>
                <w:color w:val="000000" w:themeColor="text1"/>
                <w:szCs w:val="28"/>
              </w:rPr>
              <w:t xml:space="preserve">Истец: </w:t>
            </w:r>
          </w:p>
          <w:p w:rsidR="00BB294A" w:rsidRPr="0071292D" w:rsidRDefault="00BB294A" w:rsidP="00E92CA6">
            <w:pPr>
              <w:rPr>
                <w:color w:val="000000" w:themeColor="text1"/>
                <w:szCs w:val="28"/>
              </w:rPr>
            </w:pPr>
            <w:r w:rsidRPr="0071292D">
              <w:rPr>
                <w:color w:val="000000" w:themeColor="text1"/>
                <w:szCs w:val="28"/>
              </w:rPr>
              <w:t>ОАО «Сеть телевизионных станций»</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E92CA6">
            <w:pPr>
              <w:rPr>
                <w:color w:val="000000" w:themeColor="text1"/>
                <w:szCs w:val="28"/>
              </w:rPr>
            </w:pPr>
            <w:r w:rsidRPr="0071292D">
              <w:rPr>
                <w:color w:val="000000" w:themeColor="text1"/>
                <w:szCs w:val="28"/>
              </w:rPr>
              <w:t>3nt Solutions LLP</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rPr>
            </w:pPr>
            <w:r w:rsidRPr="0071292D">
              <w:rPr>
                <w:color w:val="000000" w:themeColor="text1"/>
                <w:szCs w:val="28"/>
              </w:rPr>
              <w:t>Досудебная подготовка назначена на 09.10.2015</w:t>
            </w:r>
          </w:p>
        </w:tc>
      </w:tr>
      <w:tr w:rsidR="00BB294A" w:rsidRPr="0071292D" w:rsidTr="00BB294A">
        <w:trPr>
          <w:trHeight w:val="994"/>
        </w:trPr>
        <w:tc>
          <w:tcPr>
            <w:tcW w:w="2432" w:type="dxa"/>
            <w:gridSpan w:val="2"/>
          </w:tcPr>
          <w:p w:rsidR="00BB294A" w:rsidRPr="0071292D" w:rsidRDefault="00BB294A" w:rsidP="00E92CA6">
            <w:pPr>
              <w:rPr>
                <w:color w:val="000000" w:themeColor="text1"/>
                <w:szCs w:val="28"/>
              </w:rPr>
            </w:pPr>
            <w:r w:rsidRPr="0071292D">
              <w:rPr>
                <w:color w:val="000000" w:themeColor="text1"/>
                <w:szCs w:val="28"/>
              </w:rPr>
              <w:lastRenderedPageBreak/>
              <w:t>11.09.2015</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Московский городской суд</w:t>
            </w:r>
          </w:p>
          <w:p w:rsidR="00BB294A" w:rsidRPr="0071292D" w:rsidRDefault="00BB294A" w:rsidP="00E92CA6">
            <w:pPr>
              <w:rPr>
                <w:color w:val="000000" w:themeColor="text1"/>
                <w:szCs w:val="28"/>
              </w:rPr>
            </w:pPr>
          </w:p>
          <w:p w:rsidR="00BB294A" w:rsidRPr="0071292D" w:rsidRDefault="00BB294A" w:rsidP="00E92CA6">
            <w:pPr>
              <w:rPr>
                <w:color w:val="000000" w:themeColor="text1"/>
                <w:szCs w:val="28"/>
              </w:rPr>
            </w:pPr>
            <w:r w:rsidRPr="0071292D">
              <w:rPr>
                <w:color w:val="000000" w:themeColor="text1"/>
                <w:szCs w:val="28"/>
              </w:rPr>
              <w:t>Номер дела:</w:t>
            </w:r>
          </w:p>
          <w:p w:rsidR="00BB294A" w:rsidRPr="0071292D" w:rsidRDefault="00BB294A" w:rsidP="00E92CA6">
            <w:pPr>
              <w:rPr>
                <w:color w:val="000000" w:themeColor="text1"/>
                <w:szCs w:val="28"/>
              </w:rPr>
            </w:pPr>
            <w:r w:rsidRPr="0071292D">
              <w:rPr>
                <w:color w:val="000000" w:themeColor="text1"/>
                <w:szCs w:val="28"/>
              </w:rPr>
              <w:t>№ 3-454/2015</w:t>
            </w:r>
          </w:p>
        </w:tc>
        <w:tc>
          <w:tcPr>
            <w:tcW w:w="2655" w:type="dxa"/>
          </w:tcPr>
          <w:p w:rsidR="00BB294A" w:rsidRPr="0071292D" w:rsidRDefault="00BB294A" w:rsidP="00E92CA6">
            <w:pPr>
              <w:rPr>
                <w:color w:val="000000" w:themeColor="text1"/>
                <w:szCs w:val="28"/>
              </w:rPr>
            </w:pPr>
            <w:r w:rsidRPr="0071292D">
              <w:rPr>
                <w:color w:val="000000" w:themeColor="text1"/>
                <w:szCs w:val="28"/>
              </w:rPr>
              <w:t xml:space="preserve">Истец: </w:t>
            </w:r>
          </w:p>
          <w:p w:rsidR="00BB294A" w:rsidRPr="0071292D" w:rsidRDefault="00BB294A" w:rsidP="00E92CA6">
            <w:pPr>
              <w:rPr>
                <w:color w:val="000000" w:themeColor="text1"/>
                <w:szCs w:val="28"/>
              </w:rPr>
            </w:pPr>
            <w:r w:rsidRPr="0071292D">
              <w:rPr>
                <w:color w:val="000000" w:themeColor="text1"/>
                <w:szCs w:val="28"/>
              </w:rPr>
              <w:t>ОАО «Сеть телевизионных станций»</w:t>
            </w:r>
          </w:p>
          <w:p w:rsidR="00BB294A" w:rsidRPr="0071292D" w:rsidRDefault="00BB294A" w:rsidP="00E92CA6">
            <w:pPr>
              <w:rPr>
                <w:color w:val="000000" w:themeColor="text1"/>
                <w:szCs w:val="28"/>
              </w:rPr>
            </w:pPr>
          </w:p>
          <w:p w:rsidR="00BB294A" w:rsidRPr="0071292D" w:rsidRDefault="00BB294A" w:rsidP="00E92CA6">
            <w:pPr>
              <w:rPr>
                <w:rFonts w:eastAsia="Calibri"/>
                <w:color w:val="000000" w:themeColor="text1"/>
                <w:szCs w:val="28"/>
                <w:lang w:val="en-US" w:eastAsia="en-US"/>
              </w:rPr>
            </w:pPr>
            <w:r w:rsidRPr="0071292D">
              <w:rPr>
                <w:rFonts w:eastAsia="Calibri"/>
                <w:color w:val="000000" w:themeColor="text1"/>
                <w:szCs w:val="28"/>
                <w:lang w:eastAsia="en-US"/>
              </w:rPr>
              <w:t>Ответчик</w:t>
            </w:r>
            <w:r w:rsidRPr="0071292D">
              <w:rPr>
                <w:rFonts w:eastAsia="Calibri"/>
                <w:color w:val="000000" w:themeColor="text1"/>
                <w:szCs w:val="28"/>
                <w:lang w:val="en-US" w:eastAsia="en-US"/>
              </w:rPr>
              <w:t xml:space="preserve">:    </w:t>
            </w:r>
          </w:p>
          <w:p w:rsidR="00BB294A" w:rsidRPr="0071292D" w:rsidRDefault="00BB294A" w:rsidP="00E92CA6">
            <w:pPr>
              <w:rPr>
                <w:color w:val="000000" w:themeColor="text1"/>
                <w:szCs w:val="28"/>
                <w:lang w:val="en-US"/>
              </w:rPr>
            </w:pPr>
            <w:r w:rsidRPr="0071292D">
              <w:rPr>
                <w:color w:val="000000" w:themeColor="text1"/>
                <w:szCs w:val="28"/>
                <w:lang w:val="en-US"/>
              </w:rPr>
              <w:t>Drustvo Za Konsalting I Usluge, Export-Import New Wind D.o.o. Budva</w:t>
            </w:r>
          </w:p>
          <w:p w:rsidR="00BB294A" w:rsidRPr="0071292D" w:rsidRDefault="00BB294A" w:rsidP="00E92CA6">
            <w:pPr>
              <w:rPr>
                <w:color w:val="000000" w:themeColor="text1"/>
                <w:szCs w:val="28"/>
                <w:lang w:val="en-US"/>
              </w:rPr>
            </w:pPr>
          </w:p>
          <w:p w:rsidR="00BB294A" w:rsidRPr="0071292D" w:rsidRDefault="00BB294A" w:rsidP="00E92CA6">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E92CA6">
            <w:pPr>
              <w:rPr>
                <w:color w:val="000000" w:themeColor="text1"/>
                <w:szCs w:val="28"/>
              </w:rPr>
            </w:pPr>
          </w:p>
        </w:tc>
        <w:tc>
          <w:tcPr>
            <w:tcW w:w="2993" w:type="dxa"/>
            <w:gridSpan w:val="3"/>
          </w:tcPr>
          <w:p w:rsidR="00BB294A" w:rsidRPr="0071292D" w:rsidRDefault="00BB294A" w:rsidP="00E92CA6">
            <w:pPr>
              <w:rPr>
                <w:rFonts w:eastAsia="Calibri"/>
                <w:color w:val="000000" w:themeColor="text1"/>
                <w:szCs w:val="28"/>
              </w:rPr>
            </w:pPr>
            <w:r w:rsidRPr="0071292D">
              <w:rPr>
                <w:rFonts w:eastAsia="Calibri"/>
                <w:color w:val="000000" w:themeColor="text1"/>
                <w:szCs w:val="28"/>
              </w:rPr>
              <w:t>О защите объектов исключительных прав.</w:t>
            </w:r>
          </w:p>
          <w:p w:rsidR="00BB294A" w:rsidRPr="0071292D" w:rsidRDefault="00BB294A" w:rsidP="00E92CA6">
            <w:pPr>
              <w:rPr>
                <w:rFonts w:eastAsia="Calibri"/>
                <w:color w:val="000000" w:themeColor="text1"/>
                <w:szCs w:val="28"/>
              </w:rPr>
            </w:pPr>
          </w:p>
        </w:tc>
        <w:tc>
          <w:tcPr>
            <w:tcW w:w="2127" w:type="dxa"/>
          </w:tcPr>
          <w:p w:rsidR="00BB294A" w:rsidRPr="0071292D" w:rsidRDefault="00BB294A" w:rsidP="00E92CA6">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E92CA6">
            <w:pPr>
              <w:rPr>
                <w:color w:val="000000" w:themeColor="text1"/>
                <w:szCs w:val="28"/>
                <w:lang w:val="en-US"/>
              </w:rPr>
            </w:pPr>
            <w:r w:rsidRPr="0071292D">
              <w:rPr>
                <w:color w:val="000000" w:themeColor="text1"/>
                <w:szCs w:val="28"/>
                <w:lang w:val="en-US"/>
              </w:rPr>
              <w:t>Исковые требования удовлетворены.</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t>14.09.2015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Арбитражный суд г. Москвы</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А40-147802/2015</w:t>
            </w:r>
          </w:p>
          <w:p w:rsidR="00BB294A" w:rsidRPr="0071292D" w:rsidRDefault="00BB294A" w:rsidP="009D6DA5">
            <w:pPr>
              <w:rPr>
                <w:color w:val="000000" w:themeColor="text1"/>
                <w:szCs w:val="28"/>
              </w:rPr>
            </w:pP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ООО «Элетра»</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Ответчик:</w:t>
            </w:r>
          </w:p>
          <w:p w:rsidR="00BB294A" w:rsidRPr="0071292D" w:rsidRDefault="00BB294A" w:rsidP="009D6DA5">
            <w:pPr>
              <w:rPr>
                <w:color w:val="000000" w:themeColor="text1"/>
                <w:szCs w:val="28"/>
              </w:rPr>
            </w:pPr>
            <w:r w:rsidRPr="0071292D">
              <w:rPr>
                <w:color w:val="000000" w:themeColor="text1"/>
                <w:szCs w:val="28"/>
              </w:rPr>
              <w:t>Роскомнадзор</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t>Об оспаривании действий органа государственной власти.</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Основное судебное заседание назначено на 14.10.2015.</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lastRenderedPageBreak/>
              <w:t>14.09.2015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3-442/2015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ООО «Сони Мьюзик Энтертеймент»</w:t>
            </w:r>
          </w:p>
          <w:p w:rsidR="00BB294A" w:rsidRPr="0071292D" w:rsidRDefault="00BB294A" w:rsidP="009D6DA5">
            <w:pPr>
              <w:rPr>
                <w:rFonts w:eastAsia="Calibri"/>
                <w:color w:val="000000" w:themeColor="text1"/>
                <w:szCs w:val="28"/>
                <w:lang w:eastAsia="en-US"/>
              </w:rPr>
            </w:pPr>
          </w:p>
          <w:p w:rsidR="00BB294A" w:rsidRPr="0071292D" w:rsidRDefault="00BB294A" w:rsidP="009D6DA5">
            <w:pPr>
              <w:rPr>
                <w:rFonts w:eastAsia="Calibri"/>
                <w:color w:val="000000" w:themeColor="text1"/>
                <w:szCs w:val="28"/>
                <w:lang w:eastAsia="en-US"/>
              </w:rPr>
            </w:pPr>
            <w:r w:rsidRPr="0071292D">
              <w:rPr>
                <w:rFonts w:eastAsia="Calibri"/>
                <w:color w:val="000000" w:themeColor="text1"/>
                <w:szCs w:val="28"/>
                <w:lang w:eastAsia="en-US"/>
              </w:rPr>
              <w:t xml:space="preserve">Ответчик: </w:t>
            </w:r>
          </w:p>
          <w:p w:rsidR="00BB294A" w:rsidRPr="0071292D" w:rsidRDefault="00BB294A" w:rsidP="009D6DA5">
            <w:pPr>
              <w:rPr>
                <w:color w:val="000000" w:themeColor="text1"/>
                <w:szCs w:val="28"/>
              </w:rPr>
            </w:pPr>
            <w:r w:rsidRPr="0071292D">
              <w:rPr>
                <w:color w:val="000000" w:themeColor="text1"/>
                <w:szCs w:val="28"/>
              </w:rPr>
              <w:t>WorldStream Internet Solutions</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Предвари-тельное судебное заседание</w:t>
            </w:r>
          </w:p>
        </w:tc>
        <w:tc>
          <w:tcPr>
            <w:tcW w:w="2693" w:type="dxa"/>
          </w:tcPr>
          <w:p w:rsidR="00BB294A" w:rsidRPr="0071292D" w:rsidRDefault="00BB294A" w:rsidP="009D6DA5">
            <w:pPr>
              <w:rPr>
                <w:color w:val="000000" w:themeColor="text1"/>
                <w:szCs w:val="28"/>
              </w:rPr>
            </w:pPr>
            <w:r w:rsidRPr="0071292D">
              <w:rPr>
                <w:color w:val="000000" w:themeColor="text1"/>
                <w:szCs w:val="28"/>
              </w:rPr>
              <w:t>Основное судебное заседание назначено на 23.09.2015.</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t>14.09.2015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3-417/2015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ООО «Маша и Медведь»</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Ответчик:                  </w:t>
            </w:r>
          </w:p>
          <w:p w:rsidR="00BB294A" w:rsidRPr="0071292D" w:rsidRDefault="00BB294A" w:rsidP="009D6DA5">
            <w:pPr>
              <w:rPr>
                <w:color w:val="000000" w:themeColor="text1"/>
                <w:szCs w:val="28"/>
              </w:rPr>
            </w:pPr>
            <w:r w:rsidRPr="0071292D">
              <w:rPr>
                <w:color w:val="000000" w:themeColor="text1"/>
                <w:szCs w:val="28"/>
                <w:lang w:val="en-US"/>
              </w:rPr>
              <w:t>Privacy</w:t>
            </w:r>
            <w:r w:rsidRPr="0071292D">
              <w:rPr>
                <w:color w:val="000000" w:themeColor="text1"/>
                <w:szCs w:val="28"/>
              </w:rPr>
              <w:t xml:space="preserve"> </w:t>
            </w:r>
            <w:r w:rsidRPr="0071292D">
              <w:rPr>
                <w:color w:val="000000" w:themeColor="text1"/>
                <w:szCs w:val="28"/>
                <w:lang w:val="en-US"/>
              </w:rPr>
              <w:t>Protection</w:t>
            </w:r>
            <w:r w:rsidRPr="0071292D">
              <w:rPr>
                <w:color w:val="000000" w:themeColor="text1"/>
                <w:szCs w:val="28"/>
              </w:rPr>
              <w:t xml:space="preserve"> </w:t>
            </w:r>
            <w:r w:rsidRPr="0071292D">
              <w:rPr>
                <w:color w:val="000000" w:themeColor="text1"/>
                <w:szCs w:val="28"/>
                <w:lang w:val="en-US"/>
              </w:rPr>
              <w:t>Service</w:t>
            </w:r>
            <w:r w:rsidRPr="0071292D">
              <w:rPr>
                <w:color w:val="000000" w:themeColor="text1"/>
                <w:szCs w:val="28"/>
              </w:rPr>
              <w:t xml:space="preserve"> </w:t>
            </w:r>
            <w:r w:rsidRPr="0071292D">
              <w:rPr>
                <w:color w:val="000000" w:themeColor="text1"/>
                <w:szCs w:val="28"/>
                <w:lang w:val="en-US"/>
              </w:rPr>
              <w:t>INC</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w:t>
            </w:r>
            <w:r w:rsidRPr="0071292D">
              <w:rPr>
                <w:color w:val="000000" w:themeColor="text1"/>
                <w:szCs w:val="28"/>
              </w:rPr>
              <w:lastRenderedPageBreak/>
              <w:t>требований относительно предмета спора.</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p w:rsidR="00BB294A" w:rsidRPr="0071292D" w:rsidRDefault="00BB294A" w:rsidP="009D6DA5">
            <w:pPr>
              <w:pStyle w:val="ac"/>
              <w:rPr>
                <w:color w:val="000000" w:themeColor="text1"/>
                <w:sz w:val="28"/>
                <w:szCs w:val="28"/>
              </w:rPr>
            </w:pP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Основное судебное заседание</w:t>
            </w:r>
          </w:p>
        </w:tc>
        <w:tc>
          <w:tcPr>
            <w:tcW w:w="2693" w:type="dxa"/>
          </w:tcPr>
          <w:p w:rsidR="00BB294A" w:rsidRPr="0071292D" w:rsidRDefault="00BB294A" w:rsidP="009D6DA5">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lastRenderedPageBreak/>
              <w:t>15.09.2015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3-413/2015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ОАО «НТВ-ПЛЮС»</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Ответчик:          </w:t>
            </w:r>
          </w:p>
          <w:p w:rsidR="00BB294A" w:rsidRPr="0071292D" w:rsidRDefault="00BB294A" w:rsidP="009D6DA5">
            <w:pPr>
              <w:pStyle w:val="ac"/>
              <w:rPr>
                <w:color w:val="000000" w:themeColor="text1"/>
                <w:sz w:val="28"/>
                <w:szCs w:val="28"/>
                <w:lang w:val="en-US"/>
              </w:rPr>
            </w:pPr>
            <w:r w:rsidRPr="0071292D">
              <w:rPr>
                <w:color w:val="000000" w:themeColor="text1"/>
                <w:sz w:val="28"/>
                <w:szCs w:val="28"/>
                <w:lang w:val="en-US"/>
              </w:rPr>
              <w:t>CloudFlare, Inc., OVH Static IP,</w:t>
            </w:r>
          </w:p>
          <w:p w:rsidR="00BB294A" w:rsidRPr="0071292D" w:rsidRDefault="00BB294A" w:rsidP="009D6DA5">
            <w:pPr>
              <w:pStyle w:val="ac"/>
              <w:rPr>
                <w:color w:val="000000" w:themeColor="text1"/>
                <w:sz w:val="28"/>
                <w:szCs w:val="28"/>
                <w:lang w:val="en-US"/>
              </w:rPr>
            </w:pPr>
            <w:r w:rsidRPr="0071292D">
              <w:rPr>
                <w:color w:val="000000" w:themeColor="text1"/>
                <w:sz w:val="28"/>
                <w:szCs w:val="28"/>
                <w:lang w:val="en-US"/>
              </w:rPr>
              <w:t>Compubayte Limited, DataCenter IP pool</w:t>
            </w:r>
          </w:p>
          <w:p w:rsidR="00BB294A" w:rsidRPr="0071292D" w:rsidRDefault="00BB294A" w:rsidP="009D6DA5">
            <w:pPr>
              <w:rPr>
                <w:color w:val="000000" w:themeColor="text1"/>
                <w:szCs w:val="28"/>
                <w:lang w:val="en-US"/>
              </w:rPr>
            </w:pPr>
            <w:r w:rsidRPr="0071292D">
              <w:rPr>
                <w:color w:val="000000" w:themeColor="text1"/>
                <w:szCs w:val="28"/>
              </w:rPr>
              <w:t>ООО</w:t>
            </w:r>
            <w:r w:rsidRPr="0071292D">
              <w:rPr>
                <w:color w:val="000000" w:themeColor="text1"/>
                <w:szCs w:val="28"/>
                <w:lang w:val="en-US"/>
              </w:rPr>
              <w:t xml:space="preserve"> «</w:t>
            </w:r>
            <w:r w:rsidRPr="0071292D">
              <w:rPr>
                <w:color w:val="000000" w:themeColor="text1"/>
                <w:szCs w:val="28"/>
              </w:rPr>
              <w:t>Бегет</w:t>
            </w:r>
            <w:r w:rsidRPr="0071292D">
              <w:rPr>
                <w:color w:val="000000" w:themeColor="text1"/>
                <w:szCs w:val="28"/>
                <w:lang w:val="en-US"/>
              </w:rPr>
              <w:t xml:space="preserve">» </w:t>
            </w:r>
          </w:p>
          <w:p w:rsidR="00BB294A" w:rsidRPr="0071292D" w:rsidRDefault="00BB294A" w:rsidP="009D6DA5">
            <w:pPr>
              <w:rPr>
                <w:color w:val="000000" w:themeColor="text1"/>
                <w:szCs w:val="28"/>
                <w:lang w:val="en-US"/>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Исковые требования удовлетворены частично.</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t>15.09.2015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3-525/2015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 xml:space="preserve">ООО «Юниверсал Мьюзик» </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Ответчик:          </w:t>
            </w:r>
          </w:p>
          <w:p w:rsidR="00BB294A" w:rsidRPr="0071292D" w:rsidRDefault="00BB294A" w:rsidP="009D6DA5">
            <w:pPr>
              <w:rPr>
                <w:color w:val="000000" w:themeColor="text1"/>
                <w:szCs w:val="28"/>
              </w:rPr>
            </w:pPr>
            <w:r w:rsidRPr="0071292D">
              <w:rPr>
                <w:color w:val="000000" w:themeColor="text1"/>
                <w:szCs w:val="28"/>
              </w:rPr>
              <w:t>ООО «Интернет  - Хостинг»,</w:t>
            </w:r>
          </w:p>
          <w:p w:rsidR="00BB294A" w:rsidRPr="0071292D" w:rsidRDefault="00BB294A" w:rsidP="009D6DA5">
            <w:pPr>
              <w:rPr>
                <w:color w:val="000000" w:themeColor="text1"/>
                <w:szCs w:val="28"/>
              </w:rPr>
            </w:pPr>
            <w:r w:rsidRPr="0071292D">
              <w:rPr>
                <w:color w:val="000000" w:themeColor="text1"/>
                <w:szCs w:val="28"/>
              </w:rPr>
              <w:lastRenderedPageBreak/>
              <w:t>ООО «Интерактив», ЗАО «РМС»</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Основное судебное заседание назначено на 02.10.2015</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lastRenderedPageBreak/>
              <w:t>17.09.2015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3-370/2015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 xml:space="preserve">ОАО «ТНТ –Телесеть» </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Ответчик:          </w:t>
            </w:r>
          </w:p>
          <w:p w:rsidR="00BB294A" w:rsidRPr="0071292D" w:rsidRDefault="00BB294A" w:rsidP="009D6DA5">
            <w:pPr>
              <w:rPr>
                <w:color w:val="000000" w:themeColor="text1"/>
                <w:szCs w:val="28"/>
                <w:lang w:val="en-US"/>
              </w:rPr>
            </w:pPr>
            <w:r w:rsidRPr="0071292D">
              <w:rPr>
                <w:color w:val="000000" w:themeColor="text1"/>
                <w:szCs w:val="28"/>
                <w:lang w:val="en-US"/>
              </w:rPr>
              <w:t xml:space="preserve">Infium,LTD, Godaddy.com,LC, Private Layer,INC, DomainContext, Inc, </w:t>
            </w:r>
            <w:r w:rsidRPr="0071292D">
              <w:rPr>
                <w:color w:val="000000" w:themeColor="text1"/>
                <w:szCs w:val="28"/>
              </w:rPr>
              <w:t>ООО</w:t>
            </w:r>
            <w:r w:rsidRPr="0071292D">
              <w:rPr>
                <w:color w:val="000000" w:themeColor="text1"/>
                <w:szCs w:val="28"/>
                <w:lang w:val="en-US"/>
              </w:rPr>
              <w:t xml:space="preserve"> «</w:t>
            </w:r>
            <w:r w:rsidRPr="0071292D">
              <w:rPr>
                <w:color w:val="000000" w:themeColor="text1"/>
                <w:szCs w:val="28"/>
              </w:rPr>
              <w:t>Регтайм</w:t>
            </w:r>
            <w:r w:rsidRPr="0071292D">
              <w:rPr>
                <w:color w:val="000000" w:themeColor="text1"/>
                <w:szCs w:val="28"/>
                <w:lang w:val="en-US"/>
              </w:rPr>
              <w:t>», Internet Invest, Ltd, ABCDomain, LLC</w:t>
            </w:r>
          </w:p>
          <w:p w:rsidR="00BB294A" w:rsidRPr="0071292D" w:rsidRDefault="00BB294A" w:rsidP="009D6DA5">
            <w:pPr>
              <w:rPr>
                <w:color w:val="000000" w:themeColor="text1"/>
                <w:szCs w:val="28"/>
                <w:lang w:val="en-US"/>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w:t>
            </w:r>
            <w:r w:rsidRPr="0071292D">
              <w:rPr>
                <w:color w:val="000000" w:themeColor="text1"/>
                <w:szCs w:val="28"/>
              </w:rPr>
              <w:lastRenderedPageBreak/>
              <w:t xml:space="preserve">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lastRenderedPageBreak/>
              <w:t>18.09.2015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3-553/2015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 xml:space="preserve">ООО «Издательство «Экзамен» </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Ответчик:       </w:t>
            </w:r>
          </w:p>
          <w:p w:rsidR="00BB294A" w:rsidRPr="0071292D" w:rsidRDefault="00BB294A" w:rsidP="009D6DA5">
            <w:pPr>
              <w:rPr>
                <w:color w:val="000000" w:themeColor="text1"/>
                <w:szCs w:val="28"/>
              </w:rPr>
            </w:pPr>
            <w:r w:rsidRPr="0071292D">
              <w:rPr>
                <w:color w:val="000000" w:themeColor="text1"/>
                <w:szCs w:val="28"/>
              </w:rPr>
              <w:t>АО «ИСПсистем»</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Основное судебное заседание назначено на 14.10.2015.</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t>18.09.2015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3-466/2015</w:t>
            </w:r>
          </w:p>
        </w:tc>
        <w:tc>
          <w:tcPr>
            <w:tcW w:w="2693" w:type="dxa"/>
            <w:gridSpan w:val="3"/>
          </w:tcPr>
          <w:p w:rsidR="00BB294A" w:rsidRPr="0071292D" w:rsidRDefault="00BB294A" w:rsidP="009D6DA5">
            <w:pPr>
              <w:rPr>
                <w:color w:val="000000" w:themeColor="text1"/>
                <w:szCs w:val="28"/>
              </w:rPr>
            </w:pPr>
            <w:r w:rsidRPr="0071292D">
              <w:rPr>
                <w:color w:val="000000" w:themeColor="text1"/>
                <w:szCs w:val="28"/>
              </w:rPr>
              <w:t>Истец:</w:t>
            </w:r>
          </w:p>
          <w:p w:rsidR="00BB294A" w:rsidRPr="0071292D" w:rsidRDefault="00BB294A" w:rsidP="009D6DA5">
            <w:pPr>
              <w:rPr>
                <w:color w:val="000000" w:themeColor="text1"/>
                <w:szCs w:val="28"/>
              </w:rPr>
            </w:pPr>
            <w:r w:rsidRPr="0071292D">
              <w:rPr>
                <w:color w:val="000000" w:themeColor="text1"/>
                <w:szCs w:val="28"/>
              </w:rPr>
              <w:t xml:space="preserve">ООО «Издательство «Эксмо»  </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Ответчик:       </w:t>
            </w:r>
          </w:p>
          <w:p w:rsidR="00BB294A" w:rsidRPr="0071292D" w:rsidRDefault="00BB294A" w:rsidP="009D6DA5">
            <w:pPr>
              <w:rPr>
                <w:color w:val="000000" w:themeColor="text1"/>
                <w:szCs w:val="28"/>
              </w:rPr>
            </w:pPr>
            <w:r w:rsidRPr="0071292D">
              <w:rPr>
                <w:color w:val="000000" w:themeColor="text1"/>
                <w:szCs w:val="28"/>
              </w:rPr>
              <w:t>3NT Hosting Network</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w:t>
            </w:r>
            <w:r w:rsidRPr="0071292D">
              <w:rPr>
                <w:color w:val="000000" w:themeColor="text1"/>
                <w:szCs w:val="28"/>
              </w:rPr>
              <w:lastRenderedPageBreak/>
              <w:t xml:space="preserve">самостоятельных требований 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В удовлетворении требований отказано.</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lastRenderedPageBreak/>
              <w:t>18.09.2015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3-518/2015</w:t>
            </w:r>
          </w:p>
        </w:tc>
        <w:tc>
          <w:tcPr>
            <w:tcW w:w="2693" w:type="dxa"/>
            <w:gridSpan w:val="3"/>
          </w:tcPr>
          <w:p w:rsidR="00BB294A" w:rsidRPr="0071292D" w:rsidRDefault="00BB294A" w:rsidP="009D6DA5">
            <w:pPr>
              <w:rPr>
                <w:color w:val="000000" w:themeColor="text1"/>
                <w:szCs w:val="28"/>
                <w:lang w:val="en-US"/>
              </w:rPr>
            </w:pPr>
            <w:r w:rsidRPr="0071292D">
              <w:rPr>
                <w:color w:val="000000" w:themeColor="text1"/>
                <w:szCs w:val="28"/>
              </w:rPr>
              <w:t>Истец</w:t>
            </w:r>
            <w:r w:rsidRPr="0071292D">
              <w:rPr>
                <w:color w:val="000000" w:themeColor="text1"/>
                <w:szCs w:val="28"/>
                <w:lang w:val="en-US"/>
              </w:rPr>
              <w:t>:</w:t>
            </w:r>
          </w:p>
          <w:p w:rsidR="00BB294A" w:rsidRPr="0071292D" w:rsidRDefault="00BB294A" w:rsidP="009D6DA5">
            <w:pPr>
              <w:rPr>
                <w:color w:val="000000" w:themeColor="text1"/>
                <w:szCs w:val="28"/>
                <w:lang w:val="en-US"/>
              </w:rPr>
            </w:pPr>
            <w:r w:rsidRPr="0071292D">
              <w:rPr>
                <w:color w:val="000000" w:themeColor="text1"/>
                <w:szCs w:val="28"/>
              </w:rPr>
              <w:t>Корпорация</w:t>
            </w:r>
            <w:r w:rsidRPr="0071292D">
              <w:rPr>
                <w:color w:val="000000" w:themeColor="text1"/>
                <w:szCs w:val="28"/>
                <w:lang w:val="en-US"/>
              </w:rPr>
              <w:t xml:space="preserve"> «Warner Bros. Entertaiment Inc. </w:t>
            </w:r>
          </w:p>
          <w:p w:rsidR="00BB294A" w:rsidRPr="0071292D" w:rsidRDefault="00BB294A" w:rsidP="009D6DA5">
            <w:pPr>
              <w:rPr>
                <w:color w:val="000000" w:themeColor="text1"/>
                <w:szCs w:val="28"/>
                <w:lang w:val="en-US"/>
              </w:rPr>
            </w:pPr>
          </w:p>
          <w:p w:rsidR="00BB294A" w:rsidRPr="0071292D" w:rsidRDefault="00BB294A" w:rsidP="009D6DA5">
            <w:pPr>
              <w:rPr>
                <w:color w:val="000000" w:themeColor="text1"/>
                <w:szCs w:val="28"/>
                <w:lang w:val="en-US"/>
              </w:rPr>
            </w:pPr>
            <w:r w:rsidRPr="0071292D">
              <w:rPr>
                <w:color w:val="000000" w:themeColor="text1"/>
                <w:szCs w:val="28"/>
              </w:rPr>
              <w:t>Ответчик</w:t>
            </w:r>
            <w:r w:rsidRPr="0071292D">
              <w:rPr>
                <w:color w:val="000000" w:themeColor="text1"/>
                <w:szCs w:val="28"/>
                <w:lang w:val="en-US"/>
              </w:rPr>
              <w:t xml:space="preserve">:       </w:t>
            </w:r>
          </w:p>
          <w:p w:rsidR="00BB294A" w:rsidRPr="0071292D" w:rsidRDefault="00BB294A" w:rsidP="009D6DA5">
            <w:pPr>
              <w:rPr>
                <w:color w:val="000000" w:themeColor="text1"/>
                <w:szCs w:val="28"/>
                <w:lang w:val="en-US"/>
              </w:rPr>
            </w:pPr>
            <w:r w:rsidRPr="0071292D">
              <w:rPr>
                <w:color w:val="000000" w:themeColor="text1"/>
                <w:szCs w:val="28"/>
                <w:lang w:val="en-US"/>
              </w:rPr>
              <w:t>Drustvo Za Konsalting I Usluge,Export- Import New Wind D.O.O. Budva, Ip PoolFor Iliad-Extreprises Bisiness Hosting Customers, Tiscali France, Giovanni Management Ltd,</w:t>
            </w:r>
          </w:p>
          <w:p w:rsidR="00BB294A" w:rsidRPr="0071292D" w:rsidRDefault="00BB294A" w:rsidP="009D6DA5">
            <w:pPr>
              <w:rPr>
                <w:color w:val="000000" w:themeColor="text1"/>
                <w:szCs w:val="28"/>
              </w:rPr>
            </w:pPr>
            <w:r w:rsidRPr="0071292D">
              <w:rPr>
                <w:color w:val="000000" w:themeColor="text1"/>
                <w:szCs w:val="28"/>
              </w:rPr>
              <w:t>Private Layer INC, Infium UAB</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w:t>
            </w:r>
            <w:r w:rsidRPr="0071292D">
              <w:rPr>
                <w:color w:val="000000" w:themeColor="text1"/>
                <w:szCs w:val="28"/>
              </w:rPr>
              <w:lastRenderedPageBreak/>
              <w:t xml:space="preserve">требований 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Основное судебное заседание назначено на 07.10.2015.</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lastRenderedPageBreak/>
              <w:t>18.09.2015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Московский городской суд</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3-519/2015</w:t>
            </w:r>
          </w:p>
        </w:tc>
        <w:tc>
          <w:tcPr>
            <w:tcW w:w="2693" w:type="dxa"/>
            <w:gridSpan w:val="3"/>
          </w:tcPr>
          <w:p w:rsidR="00BB294A" w:rsidRPr="0071292D" w:rsidRDefault="00BB294A" w:rsidP="009D6DA5">
            <w:pPr>
              <w:rPr>
                <w:color w:val="000000" w:themeColor="text1"/>
                <w:szCs w:val="28"/>
                <w:lang w:val="en-US"/>
              </w:rPr>
            </w:pPr>
            <w:r w:rsidRPr="0071292D">
              <w:rPr>
                <w:color w:val="000000" w:themeColor="text1"/>
                <w:szCs w:val="28"/>
              </w:rPr>
              <w:t>Истец</w:t>
            </w:r>
            <w:r w:rsidRPr="0071292D">
              <w:rPr>
                <w:color w:val="000000" w:themeColor="text1"/>
                <w:szCs w:val="28"/>
                <w:lang w:val="en-US"/>
              </w:rPr>
              <w:t>:</w:t>
            </w:r>
          </w:p>
          <w:p w:rsidR="00BB294A" w:rsidRPr="0071292D" w:rsidRDefault="00BB294A" w:rsidP="009D6DA5">
            <w:pPr>
              <w:rPr>
                <w:color w:val="000000" w:themeColor="text1"/>
                <w:szCs w:val="28"/>
                <w:lang w:val="en-US"/>
              </w:rPr>
            </w:pPr>
            <w:r w:rsidRPr="0071292D">
              <w:rPr>
                <w:color w:val="000000" w:themeColor="text1"/>
                <w:szCs w:val="28"/>
                <w:lang w:val="en-US"/>
              </w:rPr>
              <w:t xml:space="preserve">Корпорация «Warner Bros. Entertaiment Inc.  </w:t>
            </w:r>
          </w:p>
          <w:p w:rsidR="00BB294A" w:rsidRPr="0071292D" w:rsidRDefault="00BB294A" w:rsidP="009D6DA5">
            <w:pPr>
              <w:rPr>
                <w:color w:val="000000" w:themeColor="text1"/>
                <w:szCs w:val="28"/>
                <w:lang w:val="en-US"/>
              </w:rPr>
            </w:pPr>
            <w:r w:rsidRPr="0071292D">
              <w:rPr>
                <w:color w:val="000000" w:themeColor="text1"/>
                <w:szCs w:val="28"/>
              </w:rPr>
              <w:t>Ответчик</w:t>
            </w:r>
            <w:r w:rsidRPr="0071292D">
              <w:rPr>
                <w:color w:val="000000" w:themeColor="text1"/>
                <w:szCs w:val="28"/>
                <w:lang w:val="en-US"/>
              </w:rPr>
              <w:t xml:space="preserve">:       </w:t>
            </w:r>
          </w:p>
          <w:p w:rsidR="00BB294A" w:rsidRPr="0071292D" w:rsidRDefault="00BB294A" w:rsidP="009D6DA5">
            <w:pPr>
              <w:rPr>
                <w:color w:val="000000" w:themeColor="text1"/>
                <w:szCs w:val="28"/>
                <w:lang w:val="en-US"/>
              </w:rPr>
            </w:pPr>
            <w:r w:rsidRPr="0071292D">
              <w:rPr>
                <w:color w:val="000000" w:themeColor="text1"/>
                <w:szCs w:val="28"/>
                <w:lang w:val="en-US"/>
              </w:rPr>
              <w:t>CloudFlare inc, Serverclub 46 150, Hosting Services Inc,</w:t>
            </w:r>
          </w:p>
          <w:p w:rsidR="00BB294A" w:rsidRPr="0071292D" w:rsidRDefault="00BB294A" w:rsidP="009D6DA5">
            <w:pPr>
              <w:rPr>
                <w:color w:val="000000" w:themeColor="text1"/>
                <w:szCs w:val="28"/>
                <w:lang w:val="en-US"/>
              </w:rPr>
            </w:pPr>
            <w:r w:rsidRPr="0071292D">
              <w:rPr>
                <w:color w:val="000000" w:themeColor="text1"/>
                <w:szCs w:val="28"/>
                <w:lang w:val="en-US"/>
              </w:rPr>
              <w:t>3Nt Solutions Llp, Compubyte Limeted, Ddos-Guard.Net</w:t>
            </w:r>
          </w:p>
          <w:p w:rsidR="00BB294A" w:rsidRPr="0071292D" w:rsidRDefault="00BB294A" w:rsidP="009D6DA5">
            <w:pPr>
              <w:rPr>
                <w:color w:val="000000" w:themeColor="text1"/>
                <w:szCs w:val="28"/>
                <w:lang w:val="en-US"/>
              </w:rPr>
            </w:pPr>
          </w:p>
          <w:p w:rsidR="00BB294A" w:rsidRPr="0071292D" w:rsidRDefault="00BB294A" w:rsidP="009D6DA5">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t xml:space="preserve">О защите объектов исключительных </w:t>
            </w:r>
          </w:p>
          <w:p w:rsidR="00BB294A" w:rsidRPr="0071292D" w:rsidRDefault="00BB294A" w:rsidP="009D6DA5">
            <w:pPr>
              <w:pStyle w:val="ac"/>
              <w:rPr>
                <w:color w:val="000000" w:themeColor="text1"/>
                <w:sz w:val="28"/>
                <w:szCs w:val="28"/>
              </w:rPr>
            </w:pPr>
            <w:r w:rsidRPr="0071292D">
              <w:rPr>
                <w:color w:val="000000" w:themeColor="text1"/>
                <w:sz w:val="28"/>
                <w:szCs w:val="28"/>
              </w:rPr>
              <w:t>прав.</w:t>
            </w:r>
          </w:p>
        </w:tc>
        <w:tc>
          <w:tcPr>
            <w:tcW w:w="2127" w:type="dxa"/>
          </w:tcPr>
          <w:p w:rsidR="00BB294A" w:rsidRPr="0071292D" w:rsidRDefault="00BB294A" w:rsidP="009D6DA5">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Основное судебное заседание назначено на 07.10.2015.</w:t>
            </w:r>
          </w:p>
        </w:tc>
      </w:tr>
      <w:tr w:rsidR="00BB294A" w:rsidRPr="0071292D" w:rsidTr="00BB294A">
        <w:trPr>
          <w:trHeight w:val="994"/>
        </w:trPr>
        <w:tc>
          <w:tcPr>
            <w:tcW w:w="2411" w:type="dxa"/>
          </w:tcPr>
          <w:p w:rsidR="00BB294A" w:rsidRPr="0071292D" w:rsidRDefault="00BB294A" w:rsidP="009D6DA5">
            <w:pPr>
              <w:rPr>
                <w:color w:val="000000" w:themeColor="text1"/>
                <w:szCs w:val="28"/>
              </w:rPr>
            </w:pPr>
            <w:r w:rsidRPr="0071292D">
              <w:rPr>
                <w:color w:val="000000" w:themeColor="text1"/>
                <w:szCs w:val="28"/>
              </w:rPr>
              <w:t>18.09.2015</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Таганский районный суд                 г. Москвы</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rPr>
            </w:pPr>
            <w:r w:rsidRPr="0071292D">
              <w:rPr>
                <w:color w:val="000000" w:themeColor="text1"/>
                <w:szCs w:val="28"/>
              </w:rPr>
              <w:t>Номер дела:</w:t>
            </w:r>
          </w:p>
          <w:p w:rsidR="00BB294A" w:rsidRPr="0071292D" w:rsidRDefault="00BB294A" w:rsidP="009D6DA5">
            <w:pPr>
              <w:rPr>
                <w:color w:val="000000" w:themeColor="text1"/>
                <w:szCs w:val="28"/>
              </w:rPr>
            </w:pPr>
            <w:r w:rsidRPr="0071292D">
              <w:rPr>
                <w:color w:val="000000" w:themeColor="text1"/>
                <w:szCs w:val="28"/>
              </w:rPr>
              <w:t>№ 12-577/15</w:t>
            </w:r>
          </w:p>
        </w:tc>
        <w:tc>
          <w:tcPr>
            <w:tcW w:w="2693" w:type="dxa"/>
            <w:gridSpan w:val="3"/>
          </w:tcPr>
          <w:p w:rsidR="00BB294A" w:rsidRPr="0071292D" w:rsidRDefault="00BB294A" w:rsidP="009D6DA5">
            <w:pPr>
              <w:rPr>
                <w:color w:val="000000" w:themeColor="text1"/>
                <w:szCs w:val="28"/>
                <w:lang w:val="en-US"/>
              </w:rPr>
            </w:pPr>
            <w:r w:rsidRPr="0071292D">
              <w:rPr>
                <w:color w:val="000000" w:themeColor="text1"/>
                <w:szCs w:val="28"/>
              </w:rPr>
              <w:lastRenderedPageBreak/>
              <w:t>Истец</w:t>
            </w:r>
            <w:r w:rsidRPr="0071292D">
              <w:rPr>
                <w:color w:val="000000" w:themeColor="text1"/>
                <w:szCs w:val="28"/>
                <w:lang w:val="en-US"/>
              </w:rPr>
              <w:t>:</w:t>
            </w:r>
          </w:p>
          <w:p w:rsidR="00BB294A" w:rsidRPr="0071292D" w:rsidRDefault="00BB294A" w:rsidP="009D6DA5">
            <w:pPr>
              <w:rPr>
                <w:color w:val="000000" w:themeColor="text1"/>
                <w:szCs w:val="28"/>
              </w:rPr>
            </w:pPr>
            <w:r w:rsidRPr="0071292D">
              <w:rPr>
                <w:color w:val="000000" w:themeColor="text1"/>
                <w:szCs w:val="28"/>
              </w:rPr>
              <w:t>Росфиннадзор</w:t>
            </w:r>
          </w:p>
          <w:p w:rsidR="00BB294A" w:rsidRPr="0071292D" w:rsidRDefault="00BB294A" w:rsidP="009D6DA5">
            <w:pPr>
              <w:rPr>
                <w:color w:val="000000" w:themeColor="text1"/>
                <w:szCs w:val="28"/>
              </w:rPr>
            </w:pPr>
          </w:p>
          <w:p w:rsidR="00BB294A" w:rsidRPr="0071292D" w:rsidRDefault="00BB294A" w:rsidP="009D6DA5">
            <w:pPr>
              <w:rPr>
                <w:color w:val="000000" w:themeColor="text1"/>
                <w:szCs w:val="28"/>
                <w:lang w:val="en-US"/>
              </w:rPr>
            </w:pPr>
            <w:r w:rsidRPr="0071292D">
              <w:rPr>
                <w:color w:val="000000" w:themeColor="text1"/>
                <w:szCs w:val="28"/>
              </w:rPr>
              <w:t>Ответчик</w:t>
            </w:r>
            <w:r w:rsidRPr="0071292D">
              <w:rPr>
                <w:color w:val="000000" w:themeColor="text1"/>
                <w:szCs w:val="28"/>
                <w:lang w:val="en-US"/>
              </w:rPr>
              <w:t xml:space="preserve">:       </w:t>
            </w:r>
          </w:p>
          <w:p w:rsidR="00BB294A" w:rsidRPr="0071292D" w:rsidRDefault="00BB294A" w:rsidP="009D6DA5">
            <w:pPr>
              <w:rPr>
                <w:color w:val="000000" w:themeColor="text1"/>
                <w:szCs w:val="28"/>
              </w:rPr>
            </w:pPr>
            <w:r w:rsidRPr="0071292D">
              <w:rPr>
                <w:color w:val="000000" w:themeColor="text1"/>
                <w:szCs w:val="28"/>
              </w:rPr>
              <w:t xml:space="preserve">Роскомнадзор </w:t>
            </w:r>
          </w:p>
          <w:p w:rsidR="00BB294A" w:rsidRPr="0071292D" w:rsidRDefault="00BB294A" w:rsidP="009D6DA5">
            <w:pPr>
              <w:rPr>
                <w:color w:val="000000" w:themeColor="text1"/>
                <w:szCs w:val="28"/>
              </w:rPr>
            </w:pPr>
          </w:p>
        </w:tc>
        <w:tc>
          <w:tcPr>
            <w:tcW w:w="2976" w:type="dxa"/>
            <w:gridSpan w:val="2"/>
          </w:tcPr>
          <w:p w:rsidR="00BB294A" w:rsidRPr="0071292D" w:rsidRDefault="00BB294A" w:rsidP="009D6DA5">
            <w:pPr>
              <w:pStyle w:val="ac"/>
              <w:rPr>
                <w:color w:val="000000" w:themeColor="text1"/>
                <w:sz w:val="28"/>
                <w:szCs w:val="28"/>
              </w:rPr>
            </w:pPr>
            <w:r w:rsidRPr="0071292D">
              <w:rPr>
                <w:color w:val="000000" w:themeColor="text1"/>
                <w:sz w:val="28"/>
                <w:szCs w:val="28"/>
              </w:rPr>
              <w:lastRenderedPageBreak/>
              <w:t xml:space="preserve">Рассмотрение жалобы Роскомнадзора на постановление мирового судьи от 30.04.2015 г. о </w:t>
            </w:r>
            <w:r w:rsidRPr="0071292D">
              <w:rPr>
                <w:color w:val="000000" w:themeColor="text1"/>
                <w:sz w:val="28"/>
                <w:szCs w:val="28"/>
              </w:rPr>
              <w:lastRenderedPageBreak/>
              <w:t>привлечении к административной ответственности по ст. 19.7 КоАП РФ (протокол Росфиннадзора).</w:t>
            </w:r>
          </w:p>
          <w:p w:rsidR="00BB294A" w:rsidRPr="0071292D" w:rsidRDefault="00BB294A" w:rsidP="009D6DA5">
            <w:pPr>
              <w:pStyle w:val="ac"/>
              <w:rPr>
                <w:color w:val="000000" w:themeColor="text1"/>
                <w:sz w:val="28"/>
                <w:szCs w:val="28"/>
              </w:rPr>
            </w:pPr>
          </w:p>
        </w:tc>
        <w:tc>
          <w:tcPr>
            <w:tcW w:w="2127" w:type="dxa"/>
          </w:tcPr>
          <w:p w:rsidR="00BB294A" w:rsidRPr="0071292D" w:rsidRDefault="00BB294A" w:rsidP="009D6DA5">
            <w:pPr>
              <w:ind w:right="33"/>
              <w:rPr>
                <w:color w:val="000000" w:themeColor="text1"/>
                <w:szCs w:val="28"/>
              </w:rPr>
            </w:pPr>
            <w:r w:rsidRPr="0071292D">
              <w:rPr>
                <w:color w:val="000000" w:themeColor="text1"/>
                <w:szCs w:val="28"/>
              </w:rPr>
              <w:lastRenderedPageBreak/>
              <w:t xml:space="preserve">Основное судебное заседание </w:t>
            </w:r>
          </w:p>
        </w:tc>
        <w:tc>
          <w:tcPr>
            <w:tcW w:w="2693" w:type="dxa"/>
          </w:tcPr>
          <w:p w:rsidR="00BB294A" w:rsidRPr="0071292D" w:rsidRDefault="00BB294A" w:rsidP="009D6DA5">
            <w:pPr>
              <w:rPr>
                <w:color w:val="000000" w:themeColor="text1"/>
                <w:szCs w:val="28"/>
              </w:rPr>
            </w:pPr>
            <w:r w:rsidRPr="0071292D">
              <w:rPr>
                <w:color w:val="000000" w:themeColor="text1"/>
                <w:szCs w:val="28"/>
              </w:rPr>
              <w:t>Отложено на 02.10.2015.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Девятый Арбитражный апелляционный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А40-37863/2015</w:t>
            </w:r>
          </w:p>
          <w:p w:rsidR="00BB294A" w:rsidRPr="0071292D" w:rsidRDefault="00BB294A" w:rsidP="00A22733">
            <w:pPr>
              <w:rPr>
                <w:color w:val="000000" w:themeColor="text1"/>
                <w:szCs w:val="28"/>
              </w:rPr>
            </w:pP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ПАО «Ростелеком»</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Ответчик:</w:t>
            </w:r>
          </w:p>
          <w:p w:rsidR="00BB294A" w:rsidRPr="0071292D" w:rsidRDefault="00BB294A" w:rsidP="00A22733">
            <w:pPr>
              <w:rPr>
                <w:color w:val="000000" w:themeColor="text1"/>
                <w:szCs w:val="28"/>
              </w:rPr>
            </w:pPr>
            <w:r w:rsidRPr="0071292D">
              <w:rPr>
                <w:color w:val="000000" w:themeColor="text1"/>
                <w:szCs w:val="28"/>
              </w:rPr>
              <w:t>Роскомнадзор</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Рассмотрение апелляционной жалобы ПАО «Ростелеком» на решение Арбитражного суда               г. Москвы от 05.06.2015 об отказе в удовлетворении искового заявления  ПАО «Ростелеком» о признании незаконными решения Роскомнадзора                      № 20214/3 и предписания об устранении выявленного нарушения от 19.12.2014                       № П-86464-62-ЦА/03.</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Апелляцион-ная инстанция</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Производство по рассмотрению апелляционной жалобы ПАО «Ростелеком» прекращено в связи с отказом ПАО «Ростелеком» от апелляционной жалобы.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Таганский районный суд                г. Москвы</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2-3188/2015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ООО «СибFM»</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 xml:space="preserve">Роскомнадзор </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Об оспаривании предупреждения Роскомнадзора.</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В удовлетворении заявленных требований отказано.</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3-342/2015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ОАО «ТНТ-Телесеть»</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YouTube, LLC</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Производство по делу прекращено, в связи с заключением мирового соглашения.</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3-560/2015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ЗАО «Киновидеообъединение «Крупный план»</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lastRenderedPageBreak/>
              <w:t>ООО «Фишнет Коммюникейшнз», Private Layer INC</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30.09.2015.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3-361/2015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«А сериал»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Zurcherstrasse 161 (Зюрчерстрассе 161)</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3-358/2015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Истец:</w:t>
            </w:r>
          </w:p>
          <w:p w:rsidR="00BB294A" w:rsidRPr="0071292D" w:rsidRDefault="00BB294A" w:rsidP="00A22733">
            <w:pPr>
              <w:rPr>
                <w:color w:val="000000" w:themeColor="text1"/>
                <w:szCs w:val="28"/>
              </w:rPr>
            </w:pPr>
            <w:r w:rsidRPr="0071292D">
              <w:rPr>
                <w:color w:val="000000" w:themeColor="text1"/>
                <w:szCs w:val="28"/>
              </w:rPr>
              <w:t xml:space="preserve">ООО «А сериал»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lastRenderedPageBreak/>
              <w:t>CloudFlare Inc (Клаудфлаер, Инк)</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21.09.2015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3-586/2015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«Издательство «Экзамен»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ООО «Интернет-Хостинг»</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Ожидается назначение даты основного судебного заседания.</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22.09.2015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3-433/2015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Истец:</w:t>
            </w:r>
          </w:p>
          <w:p w:rsidR="00BB294A" w:rsidRPr="0071292D" w:rsidRDefault="00BB294A" w:rsidP="00A22733">
            <w:pPr>
              <w:rPr>
                <w:color w:val="000000" w:themeColor="text1"/>
                <w:szCs w:val="28"/>
              </w:rPr>
            </w:pPr>
            <w:r w:rsidRPr="0071292D">
              <w:rPr>
                <w:color w:val="000000" w:themeColor="text1"/>
                <w:szCs w:val="28"/>
              </w:rPr>
              <w:t xml:space="preserve">ООО «ЛИГА-ТВ»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r w:rsidRPr="0071292D">
              <w:rPr>
                <w:color w:val="000000" w:themeColor="text1"/>
                <w:szCs w:val="28"/>
              </w:rPr>
              <w:lastRenderedPageBreak/>
              <w:t xml:space="preserve">Козенко Д.В. </w:t>
            </w: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12.10.2015.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22.09.2015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3-552/2015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«Мейл.Ру Геймз»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3NT Hosting Network</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20.10.2015.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22.09.2015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lastRenderedPageBreak/>
              <w:t>№ 3-390/2015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Истец:</w:t>
            </w:r>
          </w:p>
          <w:p w:rsidR="00BB294A" w:rsidRPr="0071292D" w:rsidRDefault="00BB294A" w:rsidP="00A22733">
            <w:pPr>
              <w:rPr>
                <w:color w:val="000000" w:themeColor="text1"/>
                <w:szCs w:val="28"/>
              </w:rPr>
            </w:pPr>
            <w:r w:rsidRPr="0071292D">
              <w:rPr>
                <w:color w:val="000000" w:themeColor="text1"/>
                <w:szCs w:val="28"/>
              </w:rPr>
              <w:t xml:space="preserve">ООО «Издательство «Эксмо»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lang w:val="en-US"/>
              </w:rPr>
            </w:pPr>
            <w:r w:rsidRPr="0071292D">
              <w:rPr>
                <w:color w:val="000000" w:themeColor="text1"/>
                <w:szCs w:val="28"/>
                <w:lang w:val="en-US"/>
              </w:rPr>
              <w:lastRenderedPageBreak/>
              <w:t>TLD Registrar Solutions, 3NT Hosting Network, eNom Inc, Safenames Ltd</w:t>
            </w:r>
          </w:p>
          <w:p w:rsidR="00BB294A" w:rsidRPr="0071292D" w:rsidRDefault="00BB294A" w:rsidP="00A22733">
            <w:pPr>
              <w:rPr>
                <w:color w:val="000000" w:themeColor="text1"/>
                <w:szCs w:val="28"/>
                <w:lang w:val="en-US"/>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19.10.2015.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22.09.2015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3-428/2015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«Юниверсал Мьюзик»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Amazon.com Inc. (Фьфзон дот ком, Инк)</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27.10.2015.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22.09.2015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3-556/2015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В.Р. Мединский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3NT Hosting Network</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14.10.2015.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22.09.2015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3-457/2015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ООО «ЛИГА-ТВ»</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CloudFlare Inc.</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02.11.2015.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3-442/2015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«Сони Мьюзик Энтертеймент»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WorldStream Internet Solutions</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Предварительное судебное заседание отложено на 19.10.2015.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3-592/2015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ФГУП «Киноконцерн «Мосфильм»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ООО «Фишнет Коммюникейшнз»</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Роскомнадзор – третье лицо, не заявляющее самостоятельных </w:t>
            </w:r>
            <w:r w:rsidRPr="0071292D">
              <w:rPr>
                <w:color w:val="000000" w:themeColor="text1"/>
                <w:szCs w:val="28"/>
              </w:rPr>
              <w:lastRenderedPageBreak/>
              <w:t>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08.10.2015.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3-593/2015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«Проспект»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Compubyte Limited</w:t>
            </w: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08.10.2015.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3-594/2015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«Издательство  Экзамен»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АО «ИСПсистем»</w:t>
            </w:r>
          </w:p>
          <w:p w:rsidR="00BB294A" w:rsidRPr="0071292D" w:rsidRDefault="00BB294A" w:rsidP="00A22733">
            <w:pPr>
              <w:rPr>
                <w:color w:val="000000" w:themeColor="text1"/>
                <w:szCs w:val="28"/>
              </w:rPr>
            </w:pPr>
          </w:p>
          <w:p w:rsidR="00BB294A"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08.10.2015.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3-399/2015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ОАО «ТНТ –Телесеть»</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Гоудэдди. Комб ЛЛС (Godaddy.com,LLC, Прайвэт Лэйер, ИНК (Private Layer, INC), ДомейнКонтекст, ИНК (DomainContext, Inc), ООО «Регтайм», АБЦДомейн ЛЛС, «Регистратор доменных имен РЕГ.РУ», ООО Евробайт», ООО «СпейсВэб» ООО «НИК.Юэй», Интернет Дмейн Сервис БС Корп.(Internet </w:t>
            </w:r>
            <w:r w:rsidRPr="0071292D">
              <w:rPr>
                <w:color w:val="000000" w:themeColor="text1"/>
                <w:szCs w:val="28"/>
              </w:rPr>
              <w:lastRenderedPageBreak/>
              <w:t>Domain Service BS Corp.)</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Основное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3-498/2015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ЗАО «Дирекция Кино»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Contact Privacy Inc.</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 судебное 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29.09.2015.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3-501/2015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Истец:</w:t>
            </w:r>
          </w:p>
          <w:p w:rsidR="00BB294A" w:rsidRPr="0071292D" w:rsidRDefault="00BB294A" w:rsidP="00A22733">
            <w:pPr>
              <w:rPr>
                <w:color w:val="000000" w:themeColor="text1"/>
                <w:szCs w:val="28"/>
              </w:rPr>
            </w:pPr>
            <w:r w:rsidRPr="0071292D">
              <w:rPr>
                <w:color w:val="000000" w:themeColor="text1"/>
                <w:szCs w:val="28"/>
              </w:rPr>
              <w:t xml:space="preserve">ООО «ЛИГА –ТВ»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lastRenderedPageBreak/>
              <w:t>Руслан Муллокандов</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A22733">
            <w:pPr>
              <w:pStyle w:val="ac"/>
              <w:rPr>
                <w:color w:val="000000" w:themeColor="text1"/>
                <w:sz w:val="28"/>
                <w:szCs w:val="28"/>
              </w:rPr>
            </w:pPr>
            <w:r w:rsidRPr="0071292D">
              <w:rPr>
                <w:color w:val="000000" w:themeColor="text1"/>
                <w:sz w:val="28"/>
                <w:szCs w:val="28"/>
              </w:rPr>
              <w:t>прав.</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29.09.2015.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3-500/2015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ООО «Издательство Экзамен»</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АО «ИСПсистем»</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 xml:space="preserve">О защите объектов исключительных </w:t>
            </w:r>
          </w:p>
          <w:p w:rsidR="00BB294A" w:rsidRPr="0071292D" w:rsidRDefault="00BB294A" w:rsidP="00A22733">
            <w:pPr>
              <w:pStyle w:val="ac"/>
              <w:rPr>
                <w:color w:val="000000" w:themeColor="text1"/>
                <w:sz w:val="28"/>
                <w:szCs w:val="28"/>
              </w:rPr>
            </w:pPr>
            <w:r w:rsidRPr="0071292D">
              <w:rPr>
                <w:color w:val="000000" w:themeColor="text1"/>
                <w:sz w:val="28"/>
                <w:szCs w:val="28"/>
              </w:rPr>
              <w:t>прав.</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29.09.2015.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3-503/2015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Истец:</w:t>
            </w:r>
          </w:p>
          <w:p w:rsidR="00BB294A" w:rsidRPr="0071292D" w:rsidRDefault="00BB294A" w:rsidP="00A22733">
            <w:pPr>
              <w:rPr>
                <w:color w:val="000000" w:themeColor="text1"/>
                <w:szCs w:val="28"/>
              </w:rPr>
            </w:pPr>
            <w:r w:rsidRPr="0071292D">
              <w:rPr>
                <w:color w:val="000000" w:themeColor="text1"/>
                <w:szCs w:val="28"/>
              </w:rPr>
              <w:t xml:space="preserve">ООО «ЛИГА–ТВ»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lastRenderedPageBreak/>
              <w:t>KODDOS Ronald Linco</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A22733">
            <w:pPr>
              <w:pStyle w:val="ac"/>
              <w:rPr>
                <w:color w:val="000000" w:themeColor="text1"/>
                <w:sz w:val="28"/>
                <w:szCs w:val="28"/>
              </w:rPr>
            </w:pPr>
            <w:r w:rsidRPr="0071292D">
              <w:rPr>
                <w:color w:val="000000" w:themeColor="text1"/>
                <w:sz w:val="28"/>
                <w:szCs w:val="28"/>
              </w:rPr>
              <w:t>прав.</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29.09.2015.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3-502/2015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«ЛИГА–ТВ»  </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LeaseWeb Deutschland GmbH</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 xml:space="preserve">О защите объектов исключительных </w:t>
            </w:r>
          </w:p>
          <w:p w:rsidR="00BB294A" w:rsidRPr="0071292D" w:rsidRDefault="00BB294A" w:rsidP="00A22733">
            <w:pPr>
              <w:pStyle w:val="ac"/>
              <w:rPr>
                <w:color w:val="000000" w:themeColor="text1"/>
                <w:sz w:val="28"/>
                <w:szCs w:val="28"/>
              </w:rPr>
            </w:pPr>
            <w:r w:rsidRPr="0071292D">
              <w:rPr>
                <w:color w:val="000000" w:themeColor="text1"/>
                <w:sz w:val="28"/>
                <w:szCs w:val="28"/>
              </w:rPr>
              <w:t>прав.</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29.09.2015.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3-499/2015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lang w:val="en-US"/>
              </w:rPr>
            </w:pPr>
            <w:r w:rsidRPr="0071292D">
              <w:rPr>
                <w:color w:val="000000" w:themeColor="text1"/>
                <w:szCs w:val="28"/>
              </w:rPr>
              <w:lastRenderedPageBreak/>
              <w:t>Истец</w:t>
            </w:r>
            <w:r w:rsidRPr="0071292D">
              <w:rPr>
                <w:color w:val="000000" w:themeColor="text1"/>
                <w:szCs w:val="28"/>
                <w:lang w:val="en-US"/>
              </w:rPr>
              <w:t>:</w:t>
            </w:r>
          </w:p>
          <w:p w:rsidR="00BB294A" w:rsidRPr="0071292D" w:rsidRDefault="00BB294A" w:rsidP="00A22733">
            <w:pPr>
              <w:rPr>
                <w:color w:val="000000" w:themeColor="text1"/>
                <w:szCs w:val="28"/>
                <w:lang w:val="en-US"/>
              </w:rPr>
            </w:pPr>
            <w:r w:rsidRPr="0071292D">
              <w:rPr>
                <w:color w:val="000000" w:themeColor="text1"/>
                <w:szCs w:val="28"/>
              </w:rPr>
              <w:t>ООО</w:t>
            </w:r>
            <w:r w:rsidRPr="0071292D">
              <w:rPr>
                <w:color w:val="000000" w:themeColor="text1"/>
                <w:szCs w:val="28"/>
                <w:lang w:val="en-US"/>
              </w:rPr>
              <w:t xml:space="preserve"> «1</w:t>
            </w:r>
            <w:r w:rsidRPr="0071292D">
              <w:rPr>
                <w:color w:val="000000" w:themeColor="text1"/>
                <w:szCs w:val="28"/>
              </w:rPr>
              <w:t>С</w:t>
            </w:r>
            <w:r w:rsidRPr="0071292D">
              <w:rPr>
                <w:color w:val="000000" w:themeColor="text1"/>
                <w:szCs w:val="28"/>
                <w:lang w:val="en-US"/>
              </w:rPr>
              <w:t xml:space="preserve">»  </w:t>
            </w:r>
          </w:p>
          <w:p w:rsidR="00BB294A" w:rsidRPr="0071292D" w:rsidRDefault="00BB294A" w:rsidP="00A22733">
            <w:pPr>
              <w:rPr>
                <w:color w:val="000000" w:themeColor="text1"/>
                <w:szCs w:val="28"/>
                <w:lang w:val="en-US"/>
              </w:rPr>
            </w:pPr>
          </w:p>
          <w:p w:rsidR="00BB294A" w:rsidRPr="0071292D" w:rsidRDefault="00BB294A" w:rsidP="00A22733">
            <w:pPr>
              <w:rPr>
                <w:color w:val="000000" w:themeColor="text1"/>
                <w:szCs w:val="28"/>
                <w:lang w:val="en-US"/>
              </w:rPr>
            </w:pPr>
            <w:r w:rsidRPr="0071292D">
              <w:rPr>
                <w:color w:val="000000" w:themeColor="text1"/>
                <w:szCs w:val="28"/>
              </w:rPr>
              <w:t>Ответчик</w:t>
            </w:r>
            <w:r w:rsidRPr="0071292D">
              <w:rPr>
                <w:color w:val="000000" w:themeColor="text1"/>
                <w:szCs w:val="28"/>
                <w:lang w:val="en-US"/>
              </w:rPr>
              <w:t xml:space="preserve">:       </w:t>
            </w:r>
          </w:p>
          <w:p w:rsidR="00BB294A" w:rsidRPr="0071292D" w:rsidRDefault="00BB294A" w:rsidP="00A22733">
            <w:pPr>
              <w:rPr>
                <w:color w:val="000000" w:themeColor="text1"/>
                <w:szCs w:val="28"/>
                <w:lang w:val="en-US"/>
              </w:rPr>
            </w:pPr>
            <w:r w:rsidRPr="0071292D">
              <w:rPr>
                <w:color w:val="000000" w:themeColor="text1"/>
                <w:szCs w:val="28"/>
                <w:lang w:val="en-US"/>
              </w:rPr>
              <w:lastRenderedPageBreak/>
              <w:t xml:space="preserve">RIPE Network Coordination Centre </w:t>
            </w:r>
          </w:p>
          <w:p w:rsidR="00BB294A" w:rsidRPr="0071292D" w:rsidRDefault="00BB294A" w:rsidP="00A22733">
            <w:pPr>
              <w:rPr>
                <w:color w:val="000000" w:themeColor="text1"/>
                <w:szCs w:val="28"/>
                <w:lang w:val="en-US"/>
              </w:rPr>
            </w:pPr>
          </w:p>
          <w:p w:rsidR="00BB294A" w:rsidRPr="0071292D" w:rsidRDefault="00BB294A" w:rsidP="00A22733">
            <w:pPr>
              <w:rPr>
                <w:color w:val="000000" w:themeColor="text1"/>
                <w:szCs w:val="28"/>
              </w:rPr>
            </w:pPr>
            <w:r w:rsidRPr="0071292D">
              <w:rPr>
                <w:color w:val="000000" w:themeColor="text1"/>
                <w:szCs w:val="28"/>
              </w:rPr>
              <w:t xml:space="preserve">Роскомнадзор – третье лицо, не заявляющее самостоятельных требований относительно предмета спора </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 xml:space="preserve">О защите объектов исключительных </w:t>
            </w:r>
          </w:p>
          <w:p w:rsidR="00BB294A" w:rsidRPr="0071292D" w:rsidRDefault="00BB294A" w:rsidP="00A22733">
            <w:pPr>
              <w:pStyle w:val="ac"/>
              <w:rPr>
                <w:color w:val="000000" w:themeColor="text1"/>
                <w:sz w:val="28"/>
                <w:szCs w:val="28"/>
              </w:rPr>
            </w:pPr>
            <w:r w:rsidRPr="0071292D">
              <w:rPr>
                <w:color w:val="000000" w:themeColor="text1"/>
                <w:sz w:val="28"/>
                <w:szCs w:val="28"/>
              </w:rPr>
              <w:t>прав.</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Предвари-тельное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назначено на 29.09.2015.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Таганский районный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2-3709/2015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Радио Рекорд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 xml:space="preserve">Роскомнадзор </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Об оспаривании предупреждения.</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30.09.2015.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Арбитражный суд г. Москвы</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А40-119488/2015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ООО «Телевизионная компания «Атлант-СВ»</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rPr>
            </w:pPr>
            <w:r w:rsidRPr="0071292D">
              <w:rPr>
                <w:color w:val="000000" w:themeColor="text1"/>
                <w:szCs w:val="28"/>
              </w:rPr>
              <w:t>Роскомнадзор</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Об оспаривании действий Роскомнадзора.</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Основное судебное заседание отложено на 30.09.2015.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23.09.2015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Московский </w:t>
            </w:r>
            <w:r w:rsidRPr="0071292D">
              <w:rPr>
                <w:color w:val="000000" w:themeColor="text1"/>
                <w:szCs w:val="28"/>
              </w:rPr>
              <w:lastRenderedPageBreak/>
              <w:t>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3-593/2015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Истец:</w:t>
            </w:r>
          </w:p>
          <w:p w:rsidR="00BB294A" w:rsidRPr="0071292D" w:rsidRDefault="00BB294A" w:rsidP="00A22733">
            <w:pPr>
              <w:rPr>
                <w:color w:val="000000" w:themeColor="text1"/>
                <w:szCs w:val="28"/>
              </w:rPr>
            </w:pPr>
            <w:r w:rsidRPr="0071292D">
              <w:rPr>
                <w:color w:val="000000" w:themeColor="text1"/>
                <w:szCs w:val="28"/>
              </w:rPr>
              <w:t>ООО «Проспект»</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lastRenderedPageBreak/>
              <w:t>Ответчик:</w:t>
            </w:r>
          </w:p>
          <w:p w:rsidR="00BB294A" w:rsidRPr="0071292D" w:rsidRDefault="00BB294A" w:rsidP="00A22733">
            <w:pPr>
              <w:rPr>
                <w:color w:val="000000" w:themeColor="text1"/>
                <w:szCs w:val="28"/>
              </w:rPr>
            </w:pPr>
            <w:r w:rsidRPr="0071292D">
              <w:rPr>
                <w:color w:val="000000" w:themeColor="text1"/>
                <w:szCs w:val="28"/>
              </w:rPr>
              <w:t>Compubyte Limited</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Предвари-тельное судебное </w:t>
            </w:r>
            <w:r w:rsidRPr="0071292D">
              <w:rPr>
                <w:color w:val="000000" w:themeColor="text1"/>
                <w:szCs w:val="28"/>
              </w:rPr>
              <w:lastRenderedPageBreak/>
              <w:t>заседание</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Основное судебное заседание отложено на 08.10.2015.</w:t>
            </w:r>
          </w:p>
        </w:tc>
      </w:tr>
      <w:tr w:rsidR="00BB294A" w:rsidRPr="0000448B" w:rsidTr="00BB294A">
        <w:trPr>
          <w:trHeight w:val="994"/>
        </w:trPr>
        <w:tc>
          <w:tcPr>
            <w:tcW w:w="2411" w:type="dxa"/>
          </w:tcPr>
          <w:p w:rsidR="00BB294A" w:rsidRDefault="00BB294A" w:rsidP="00EB7797">
            <w:pPr>
              <w:rPr>
                <w:color w:val="000000" w:themeColor="text1"/>
                <w:szCs w:val="28"/>
              </w:rPr>
            </w:pPr>
            <w:r>
              <w:rPr>
                <w:color w:val="000000" w:themeColor="text1"/>
                <w:szCs w:val="28"/>
              </w:rPr>
              <w:lastRenderedPageBreak/>
              <w:t>24.09.2015</w:t>
            </w:r>
          </w:p>
          <w:p w:rsidR="00BB294A" w:rsidRDefault="00BB294A" w:rsidP="00EB7797">
            <w:pPr>
              <w:rPr>
                <w:color w:val="000000" w:themeColor="text1"/>
                <w:szCs w:val="28"/>
              </w:rPr>
            </w:pPr>
          </w:p>
          <w:p w:rsidR="00BB294A" w:rsidRDefault="00BB294A" w:rsidP="00EB7797">
            <w:pPr>
              <w:rPr>
                <w:color w:val="000000" w:themeColor="text1"/>
                <w:szCs w:val="28"/>
              </w:rPr>
            </w:pPr>
            <w:r>
              <w:rPr>
                <w:color w:val="000000" w:themeColor="text1"/>
                <w:szCs w:val="28"/>
              </w:rPr>
              <w:t>Таганский районный суд</w:t>
            </w:r>
          </w:p>
          <w:p w:rsidR="00BB294A" w:rsidRDefault="00BB294A" w:rsidP="00EB7797">
            <w:pPr>
              <w:rPr>
                <w:color w:val="000000" w:themeColor="text1"/>
                <w:szCs w:val="28"/>
              </w:rPr>
            </w:pPr>
            <w:r>
              <w:rPr>
                <w:color w:val="000000" w:themeColor="text1"/>
                <w:szCs w:val="28"/>
              </w:rPr>
              <w:t>г. Москвы</w:t>
            </w:r>
          </w:p>
          <w:p w:rsidR="00BB294A" w:rsidRDefault="00BB294A" w:rsidP="00EB7797">
            <w:pPr>
              <w:rPr>
                <w:color w:val="000000" w:themeColor="text1"/>
                <w:szCs w:val="28"/>
              </w:rPr>
            </w:pPr>
          </w:p>
          <w:p w:rsidR="00BB294A" w:rsidRPr="00465D52" w:rsidRDefault="00BB294A" w:rsidP="00EB7797">
            <w:pPr>
              <w:rPr>
                <w:color w:val="000000" w:themeColor="text1"/>
                <w:szCs w:val="28"/>
              </w:rPr>
            </w:pPr>
            <w:r>
              <w:rPr>
                <w:color w:val="000000" w:themeColor="text1"/>
                <w:szCs w:val="28"/>
              </w:rPr>
              <w:t>Номер дела</w:t>
            </w:r>
            <w:r w:rsidRPr="00465D52">
              <w:rPr>
                <w:color w:val="000000" w:themeColor="text1"/>
                <w:szCs w:val="28"/>
              </w:rPr>
              <w:t>:</w:t>
            </w:r>
          </w:p>
          <w:p w:rsidR="00BB294A" w:rsidRDefault="00BB294A" w:rsidP="00EB7797">
            <w:pPr>
              <w:rPr>
                <w:color w:val="000000" w:themeColor="text1"/>
                <w:szCs w:val="28"/>
              </w:rPr>
            </w:pPr>
            <w:r>
              <w:rPr>
                <w:color w:val="000000" w:themeColor="text1"/>
                <w:szCs w:val="28"/>
              </w:rPr>
              <w:t>(не присвоен)</w:t>
            </w:r>
          </w:p>
          <w:p w:rsidR="00BB294A" w:rsidRDefault="00BB294A" w:rsidP="00EB7797">
            <w:pPr>
              <w:rPr>
                <w:color w:val="000000" w:themeColor="text1"/>
                <w:szCs w:val="28"/>
              </w:rPr>
            </w:pPr>
          </w:p>
        </w:tc>
        <w:tc>
          <w:tcPr>
            <w:tcW w:w="2693" w:type="dxa"/>
            <w:gridSpan w:val="3"/>
          </w:tcPr>
          <w:p w:rsidR="00BB294A" w:rsidRPr="00BB294A" w:rsidRDefault="00BB294A" w:rsidP="00EB7797">
            <w:pPr>
              <w:rPr>
                <w:color w:val="000000"/>
                <w:szCs w:val="28"/>
                <w:lang w:val="en-US"/>
              </w:rPr>
            </w:pPr>
            <w:r w:rsidRPr="00F60459">
              <w:rPr>
                <w:color w:val="000000"/>
                <w:szCs w:val="28"/>
              </w:rPr>
              <w:t>Истец</w:t>
            </w:r>
            <w:r w:rsidRPr="00BB294A">
              <w:rPr>
                <w:color w:val="000000"/>
                <w:szCs w:val="28"/>
                <w:lang w:val="en-US"/>
              </w:rPr>
              <w:t xml:space="preserve">: </w:t>
            </w:r>
            <w:r>
              <w:rPr>
                <w:color w:val="000000"/>
                <w:szCs w:val="28"/>
              </w:rPr>
              <w:t>Роскомнадзор</w:t>
            </w:r>
          </w:p>
          <w:p w:rsidR="00BB294A" w:rsidRPr="00BB294A" w:rsidRDefault="00BB294A" w:rsidP="00EB7797">
            <w:pPr>
              <w:rPr>
                <w:color w:val="000000"/>
                <w:szCs w:val="28"/>
                <w:lang w:val="en-US"/>
              </w:rPr>
            </w:pPr>
          </w:p>
          <w:p w:rsidR="00BB294A" w:rsidRDefault="00BB294A" w:rsidP="00EB7797">
            <w:pPr>
              <w:rPr>
                <w:color w:val="000000"/>
                <w:szCs w:val="28"/>
                <w:lang w:val="en-US"/>
              </w:rPr>
            </w:pPr>
            <w:r w:rsidRPr="00F60459">
              <w:rPr>
                <w:color w:val="000000"/>
                <w:szCs w:val="28"/>
              </w:rPr>
              <w:t>Ответчик</w:t>
            </w:r>
            <w:r w:rsidRPr="00585A73">
              <w:rPr>
                <w:color w:val="000000"/>
                <w:szCs w:val="28"/>
                <w:lang w:val="en-US"/>
              </w:rPr>
              <w:t>:</w:t>
            </w:r>
            <w:r w:rsidRPr="0000448B">
              <w:rPr>
                <w:color w:val="000000"/>
                <w:szCs w:val="28"/>
                <w:lang w:val="en-US"/>
              </w:rPr>
              <w:t xml:space="preserve"> </w:t>
            </w:r>
          </w:p>
          <w:p w:rsidR="00BB294A" w:rsidRPr="0000448B" w:rsidRDefault="00BB294A" w:rsidP="00EB7797">
            <w:pPr>
              <w:rPr>
                <w:color w:val="000000"/>
                <w:szCs w:val="28"/>
                <w:lang w:val="en-US"/>
              </w:rPr>
            </w:pPr>
            <w:r>
              <w:rPr>
                <w:color w:val="000000"/>
                <w:szCs w:val="28"/>
                <w:lang w:val="en-US"/>
              </w:rPr>
              <w:t>Domain ID Shield Service CO., Limited</w:t>
            </w:r>
          </w:p>
        </w:tc>
        <w:tc>
          <w:tcPr>
            <w:tcW w:w="2970" w:type="dxa"/>
          </w:tcPr>
          <w:p w:rsidR="00BB294A" w:rsidRDefault="00BB294A" w:rsidP="00EB7797">
            <w:pPr>
              <w:pStyle w:val="ac"/>
              <w:rPr>
                <w:sz w:val="28"/>
                <w:szCs w:val="28"/>
              </w:rPr>
            </w:pPr>
            <w:r>
              <w:rPr>
                <w:color w:val="000000"/>
                <w:sz w:val="28"/>
                <w:szCs w:val="28"/>
              </w:rPr>
              <w:t>О защите прав субъектов персональных данных</w:t>
            </w:r>
          </w:p>
        </w:tc>
        <w:tc>
          <w:tcPr>
            <w:tcW w:w="2133" w:type="dxa"/>
            <w:gridSpan w:val="2"/>
          </w:tcPr>
          <w:p w:rsidR="00BB294A" w:rsidRPr="0000448B" w:rsidRDefault="00BB294A" w:rsidP="00EB7797">
            <w:pPr>
              <w:ind w:right="33"/>
              <w:rPr>
                <w:szCs w:val="28"/>
              </w:rPr>
            </w:pPr>
            <w:r>
              <w:rPr>
                <w:szCs w:val="28"/>
              </w:rPr>
              <w:t>На стадии назначении предвари-тельного судебного заседания</w:t>
            </w:r>
          </w:p>
        </w:tc>
        <w:tc>
          <w:tcPr>
            <w:tcW w:w="2693" w:type="dxa"/>
          </w:tcPr>
          <w:p w:rsidR="00BB294A" w:rsidRDefault="00BB294A" w:rsidP="00EB7797">
            <w:pPr>
              <w:rPr>
                <w:szCs w:val="28"/>
              </w:rPr>
            </w:pPr>
            <w:r>
              <w:rPr>
                <w:szCs w:val="28"/>
              </w:rPr>
              <w:t>Предварительное судебное заседание не назначено</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24.09.2015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3-623/2015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ОАО «НТВ-ПЛЮС»</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lang w:val="en-US"/>
              </w:rPr>
            </w:pPr>
            <w:r w:rsidRPr="0071292D">
              <w:rPr>
                <w:color w:val="000000" w:themeColor="text1"/>
                <w:szCs w:val="28"/>
                <w:lang w:val="en-US"/>
              </w:rPr>
              <w:t xml:space="preserve">OVH SAS, DDos Guard Comporation Limited </w:t>
            </w:r>
          </w:p>
          <w:p w:rsidR="00BB294A" w:rsidRPr="0071292D" w:rsidRDefault="00BB294A" w:rsidP="00A22733">
            <w:pPr>
              <w:rPr>
                <w:color w:val="000000" w:themeColor="text1"/>
                <w:szCs w:val="28"/>
                <w:lang w:val="en-US"/>
              </w:rPr>
            </w:pPr>
          </w:p>
          <w:p w:rsidR="00BB294A" w:rsidRDefault="00BB294A" w:rsidP="00A22733">
            <w:pPr>
              <w:rPr>
                <w:color w:val="000000" w:themeColor="text1"/>
                <w:szCs w:val="28"/>
              </w:rPr>
            </w:pPr>
            <w:r w:rsidRPr="0071292D">
              <w:rPr>
                <w:color w:val="000000" w:themeColor="text1"/>
                <w:szCs w:val="28"/>
              </w:rPr>
              <w:t xml:space="preserve">Роскомнадзор – </w:t>
            </w:r>
            <w:r w:rsidRPr="0071292D">
              <w:rPr>
                <w:color w:val="000000" w:themeColor="text1"/>
                <w:szCs w:val="28"/>
              </w:rPr>
              <w:lastRenderedPageBreak/>
              <w:t>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24.09.2015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3-622/2015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ОАО «НТВ-ПЛЮС»</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lang w:val="en-US"/>
              </w:rPr>
            </w:pPr>
            <w:r w:rsidRPr="0071292D">
              <w:rPr>
                <w:color w:val="000000" w:themeColor="text1"/>
                <w:szCs w:val="28"/>
                <w:lang w:val="en-US"/>
              </w:rPr>
              <w:t>Privacy Protection Service INC, Tangram Ukraine LTD maintenance network, Colocall Ltd, Serverius Datacentr</w:t>
            </w:r>
          </w:p>
          <w:p w:rsidR="00BB294A" w:rsidRPr="0071292D" w:rsidRDefault="00BB294A" w:rsidP="00A22733">
            <w:pPr>
              <w:rPr>
                <w:color w:val="000000" w:themeColor="text1"/>
                <w:szCs w:val="28"/>
                <w:lang w:val="en-US"/>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24.09.2015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3-624/2015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ОАО «НТВ-ПЛЮС»</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lang w:val="en-US"/>
              </w:rPr>
            </w:pPr>
            <w:r w:rsidRPr="0071292D">
              <w:rPr>
                <w:color w:val="000000" w:themeColor="text1"/>
                <w:szCs w:val="28"/>
                <w:lang w:val="en-US"/>
              </w:rPr>
              <w:t>Vistnet Corporetion Limited, Privacy Protection Service INC, Rook Media GmbH, OVH SAS</w:t>
            </w:r>
          </w:p>
          <w:p w:rsidR="00BB294A" w:rsidRPr="0071292D" w:rsidRDefault="00BB294A" w:rsidP="00A22733">
            <w:pPr>
              <w:rPr>
                <w:color w:val="000000" w:themeColor="text1"/>
                <w:szCs w:val="28"/>
                <w:lang w:val="en-US"/>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Основное 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Исковые требования удовлетворены.</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24.09.2015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3-542/2015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«ЛИГА–ТВ»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 xml:space="preserve">Ответчик:       </w:t>
            </w:r>
          </w:p>
          <w:p w:rsidR="00BB294A" w:rsidRPr="0071292D" w:rsidRDefault="00BB294A" w:rsidP="00A22733">
            <w:pPr>
              <w:rPr>
                <w:color w:val="000000" w:themeColor="text1"/>
                <w:szCs w:val="28"/>
                <w:lang w:val="en-US"/>
              </w:rPr>
            </w:pPr>
            <w:r w:rsidRPr="0071292D">
              <w:rPr>
                <w:color w:val="000000" w:themeColor="text1"/>
                <w:szCs w:val="28"/>
                <w:lang w:val="en-US"/>
              </w:rPr>
              <w:t>Kartina World LLP, Kartina Digital GmbH</w:t>
            </w:r>
          </w:p>
          <w:p w:rsidR="00BB294A" w:rsidRPr="0071292D" w:rsidRDefault="00BB294A" w:rsidP="00A22733">
            <w:pPr>
              <w:rPr>
                <w:color w:val="000000" w:themeColor="text1"/>
                <w:szCs w:val="28"/>
                <w:lang w:val="en-US"/>
              </w:rPr>
            </w:pPr>
          </w:p>
          <w:p w:rsidR="00BB294A" w:rsidRDefault="00BB294A" w:rsidP="00A22733">
            <w:pPr>
              <w:rPr>
                <w:color w:val="000000" w:themeColor="text1"/>
                <w:szCs w:val="28"/>
              </w:rPr>
            </w:pPr>
            <w:r w:rsidRPr="0071292D">
              <w:rPr>
                <w:color w:val="000000" w:themeColor="text1"/>
                <w:szCs w:val="28"/>
              </w:rPr>
              <w:t xml:space="preserve">Роскомнадзор – третье лицо, не заявляющее </w:t>
            </w:r>
            <w:r w:rsidRPr="0071292D">
              <w:rPr>
                <w:color w:val="000000" w:themeColor="text1"/>
                <w:szCs w:val="28"/>
              </w:rPr>
              <w:lastRenderedPageBreak/>
              <w:t>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lastRenderedPageBreak/>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w:t>
            </w:r>
          </w:p>
          <w:p w:rsidR="00BB294A" w:rsidRPr="0071292D" w:rsidRDefault="00BB294A" w:rsidP="00A22733">
            <w:pPr>
              <w:ind w:right="33"/>
              <w:rPr>
                <w:color w:val="000000" w:themeColor="text1"/>
                <w:szCs w:val="28"/>
              </w:rPr>
            </w:pPr>
            <w:r w:rsidRPr="0071292D">
              <w:rPr>
                <w:color w:val="000000" w:themeColor="text1"/>
                <w:szCs w:val="28"/>
              </w:rPr>
              <w:t xml:space="preserve">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Ожидается назначение даты основного судебного заседания.</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24.09.2015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Московский городской суд</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3-576/2015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 xml:space="preserve">ООО «ЛитСовет» </w:t>
            </w:r>
          </w:p>
          <w:p w:rsidR="00BB294A" w:rsidRPr="0071292D" w:rsidRDefault="00BB294A" w:rsidP="00A22733">
            <w:pPr>
              <w:rPr>
                <w:color w:val="000000" w:themeColor="text1"/>
                <w:szCs w:val="28"/>
              </w:rPr>
            </w:pPr>
            <w:r w:rsidRPr="0071292D">
              <w:rPr>
                <w:color w:val="000000" w:themeColor="text1"/>
                <w:szCs w:val="28"/>
              </w:rPr>
              <w:t xml:space="preserve"> </w:t>
            </w:r>
          </w:p>
          <w:p w:rsidR="00BB294A" w:rsidRPr="0071292D" w:rsidRDefault="00BB294A" w:rsidP="00A22733">
            <w:pPr>
              <w:rPr>
                <w:color w:val="000000" w:themeColor="text1"/>
                <w:szCs w:val="28"/>
              </w:rPr>
            </w:pPr>
            <w:r w:rsidRPr="0071292D">
              <w:rPr>
                <w:color w:val="000000" w:themeColor="text1"/>
                <w:szCs w:val="28"/>
              </w:rPr>
              <w:t>Ответчик:             eNom Inc. RootS.A.</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объектов исключительных прав.</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w:t>
            </w:r>
          </w:p>
          <w:p w:rsidR="00BB294A" w:rsidRPr="0071292D" w:rsidRDefault="00BB294A" w:rsidP="00A22733">
            <w:pPr>
              <w:ind w:right="33"/>
              <w:rPr>
                <w:color w:val="000000" w:themeColor="text1"/>
                <w:szCs w:val="28"/>
              </w:rPr>
            </w:pPr>
            <w:r w:rsidRPr="0071292D">
              <w:rPr>
                <w:color w:val="000000" w:themeColor="text1"/>
                <w:szCs w:val="28"/>
              </w:rPr>
              <w:t xml:space="preserve">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Ожидается назначение даты основного судебного заседания.</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24.09.2015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Арбитражный суд Самарской области</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А55-21523/2015</w:t>
            </w:r>
          </w:p>
          <w:p w:rsidR="00BB294A" w:rsidRPr="0071292D" w:rsidRDefault="00BB294A" w:rsidP="00A22733">
            <w:pPr>
              <w:rPr>
                <w:color w:val="000000" w:themeColor="text1"/>
                <w:szCs w:val="28"/>
              </w:rPr>
            </w:pP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Роскомнадзор</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Ответчик:             ООО «Азимут СМ»</w:t>
            </w: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Об аннулировании лицензии.</w:t>
            </w: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Предва-рительное</w:t>
            </w:r>
          </w:p>
          <w:p w:rsidR="00BB294A" w:rsidRPr="0071292D" w:rsidRDefault="00BB294A" w:rsidP="00A22733">
            <w:pPr>
              <w:ind w:right="33"/>
              <w:rPr>
                <w:color w:val="000000" w:themeColor="text1"/>
                <w:szCs w:val="28"/>
              </w:rPr>
            </w:pPr>
            <w:r w:rsidRPr="0071292D">
              <w:rPr>
                <w:color w:val="000000" w:themeColor="text1"/>
                <w:szCs w:val="28"/>
              </w:rPr>
              <w:t xml:space="preserve">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Назначено на 16.10.2015.</w:t>
            </w:r>
          </w:p>
        </w:tc>
      </w:tr>
      <w:tr w:rsidR="00BB294A" w:rsidRPr="0071292D" w:rsidTr="00BB294A">
        <w:trPr>
          <w:trHeight w:val="994"/>
        </w:trPr>
        <w:tc>
          <w:tcPr>
            <w:tcW w:w="2411"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lastRenderedPageBreak/>
              <w:t>25.09.2015</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Стерлитамакский  городской суд Республики Башкортостан</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Номер дела:</w:t>
            </w:r>
          </w:p>
          <w:p w:rsidR="00BB294A" w:rsidRPr="0071292D" w:rsidRDefault="00BB294A" w:rsidP="00A22733">
            <w:pPr>
              <w:rPr>
                <w:color w:val="000000" w:themeColor="text1"/>
                <w:szCs w:val="28"/>
              </w:rPr>
            </w:pPr>
            <w:r w:rsidRPr="0071292D">
              <w:rPr>
                <w:color w:val="000000" w:themeColor="text1"/>
                <w:szCs w:val="28"/>
              </w:rPr>
              <w:t>№ 2-3681/2015</w:t>
            </w:r>
          </w:p>
        </w:tc>
        <w:tc>
          <w:tcPr>
            <w:tcW w:w="2693" w:type="dxa"/>
            <w:gridSpan w:val="3"/>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Истец:</w:t>
            </w:r>
          </w:p>
          <w:p w:rsidR="00BB294A" w:rsidRPr="0071292D" w:rsidRDefault="00BB294A" w:rsidP="00A22733">
            <w:pPr>
              <w:rPr>
                <w:color w:val="000000" w:themeColor="text1"/>
                <w:szCs w:val="28"/>
              </w:rPr>
            </w:pPr>
            <w:r w:rsidRPr="0071292D">
              <w:rPr>
                <w:color w:val="000000" w:themeColor="text1"/>
                <w:szCs w:val="28"/>
              </w:rPr>
              <w:t>С.В. Горбунов</w:t>
            </w:r>
          </w:p>
          <w:p w:rsidR="00BB294A" w:rsidRPr="0071292D" w:rsidRDefault="00BB294A" w:rsidP="00A22733">
            <w:pPr>
              <w:rPr>
                <w:color w:val="000000" w:themeColor="text1"/>
                <w:szCs w:val="28"/>
              </w:rPr>
            </w:pPr>
          </w:p>
          <w:p w:rsidR="00BB294A" w:rsidRPr="0071292D" w:rsidRDefault="00BB294A" w:rsidP="00A22733">
            <w:pPr>
              <w:rPr>
                <w:color w:val="000000" w:themeColor="text1"/>
                <w:szCs w:val="28"/>
              </w:rPr>
            </w:pPr>
            <w:r w:rsidRPr="0071292D">
              <w:rPr>
                <w:color w:val="000000" w:themeColor="text1"/>
                <w:szCs w:val="28"/>
              </w:rPr>
              <w:t xml:space="preserve">Ответчик:             ООО «Интернет решения» </w:t>
            </w:r>
          </w:p>
          <w:p w:rsidR="00BB294A" w:rsidRPr="0071292D" w:rsidRDefault="00BB294A" w:rsidP="00A22733">
            <w:pPr>
              <w:rPr>
                <w:color w:val="000000" w:themeColor="text1"/>
                <w:szCs w:val="28"/>
              </w:rPr>
            </w:pPr>
          </w:p>
          <w:p w:rsidR="00BB294A" w:rsidRDefault="00BB294A" w:rsidP="00A22733">
            <w:pPr>
              <w:rPr>
                <w:color w:val="000000" w:themeColor="text1"/>
                <w:szCs w:val="28"/>
              </w:rPr>
            </w:pPr>
            <w:r w:rsidRPr="0071292D">
              <w:rPr>
                <w:color w:val="000000" w:themeColor="text1"/>
                <w:szCs w:val="28"/>
              </w:rPr>
              <w:t>Роскомнадзор – третье лицо, не заявляющее самостоятельных требований относительно предмета спора</w:t>
            </w:r>
          </w:p>
          <w:p w:rsidR="00BB294A" w:rsidRPr="0071292D" w:rsidRDefault="00BB294A" w:rsidP="00A22733">
            <w:pPr>
              <w:rPr>
                <w:color w:val="000000" w:themeColor="text1"/>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BB294A" w:rsidRPr="0071292D" w:rsidRDefault="00BB294A" w:rsidP="00A22733">
            <w:pPr>
              <w:pStyle w:val="ac"/>
              <w:rPr>
                <w:color w:val="000000" w:themeColor="text1"/>
                <w:sz w:val="28"/>
                <w:szCs w:val="28"/>
              </w:rPr>
            </w:pPr>
            <w:r w:rsidRPr="0071292D">
              <w:rPr>
                <w:color w:val="000000" w:themeColor="text1"/>
                <w:sz w:val="28"/>
                <w:szCs w:val="28"/>
              </w:rPr>
              <w:t>О защите прав потребителя.</w:t>
            </w:r>
          </w:p>
          <w:p w:rsidR="00BB294A" w:rsidRPr="0071292D" w:rsidRDefault="00BB294A" w:rsidP="00A22733">
            <w:pPr>
              <w:pStyle w:val="ac"/>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ind w:right="33"/>
              <w:rPr>
                <w:color w:val="000000" w:themeColor="text1"/>
                <w:szCs w:val="28"/>
              </w:rPr>
            </w:pPr>
            <w:r w:rsidRPr="0071292D">
              <w:rPr>
                <w:color w:val="000000" w:themeColor="text1"/>
                <w:szCs w:val="28"/>
              </w:rPr>
              <w:t xml:space="preserve">Основное </w:t>
            </w:r>
          </w:p>
          <w:p w:rsidR="00BB294A" w:rsidRPr="0071292D" w:rsidRDefault="00BB294A" w:rsidP="00A22733">
            <w:pPr>
              <w:ind w:right="33"/>
              <w:rPr>
                <w:color w:val="000000" w:themeColor="text1"/>
                <w:szCs w:val="28"/>
              </w:rPr>
            </w:pPr>
            <w:r w:rsidRPr="0071292D">
              <w:rPr>
                <w:color w:val="000000" w:themeColor="text1"/>
                <w:szCs w:val="28"/>
              </w:rPr>
              <w:t xml:space="preserve">судебное заседание </w:t>
            </w:r>
          </w:p>
        </w:tc>
        <w:tc>
          <w:tcPr>
            <w:tcW w:w="2693" w:type="dxa"/>
            <w:tcBorders>
              <w:top w:val="single" w:sz="4" w:space="0" w:color="auto"/>
              <w:left w:val="single" w:sz="4" w:space="0" w:color="auto"/>
              <w:bottom w:val="single" w:sz="4" w:space="0" w:color="auto"/>
              <w:right w:val="single" w:sz="4" w:space="0" w:color="auto"/>
            </w:tcBorders>
          </w:tcPr>
          <w:p w:rsidR="00BB294A" w:rsidRPr="0071292D" w:rsidRDefault="00BB294A" w:rsidP="00A22733">
            <w:pPr>
              <w:rPr>
                <w:color w:val="000000" w:themeColor="text1"/>
                <w:szCs w:val="28"/>
              </w:rPr>
            </w:pPr>
            <w:r w:rsidRPr="0071292D">
              <w:rPr>
                <w:color w:val="000000" w:themeColor="text1"/>
                <w:szCs w:val="28"/>
              </w:rPr>
              <w:t>Объявлен перерыв до 28.09.2015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t>28.09.2015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3-530/2015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ООО «Издательство «Эксмо»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Dreamtorrent</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Роскомнадзор – третье лицо, не заявляющее самостоятельных требований </w:t>
            </w:r>
            <w:r w:rsidRPr="0071292D">
              <w:rPr>
                <w:color w:val="000000" w:themeColor="text1"/>
              </w:rPr>
              <w:lastRenderedPageBreak/>
              <w:t>относительно предмета спора.</w:t>
            </w:r>
          </w:p>
        </w:tc>
        <w:tc>
          <w:tcPr>
            <w:tcW w:w="2976" w:type="dxa"/>
            <w:gridSpan w:val="2"/>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CE6BE0">
            <w:pPr>
              <w:spacing w:line="276" w:lineRule="auto"/>
              <w:contextualSpacing/>
              <w:jc w:val="both"/>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Предвари-тельное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 назначено на 05.10.2015.</w:t>
            </w:r>
          </w:p>
        </w:tc>
      </w:tr>
      <w:tr w:rsidR="00BB294A" w:rsidRPr="00DC7018" w:rsidTr="00BB294A">
        <w:trPr>
          <w:trHeight w:val="994"/>
        </w:trPr>
        <w:tc>
          <w:tcPr>
            <w:tcW w:w="2411" w:type="dxa"/>
          </w:tcPr>
          <w:p w:rsidR="00BB294A" w:rsidRDefault="00BB294A" w:rsidP="00EB7797">
            <w:pPr>
              <w:rPr>
                <w:color w:val="000000" w:themeColor="text1"/>
                <w:szCs w:val="28"/>
              </w:rPr>
            </w:pPr>
            <w:r>
              <w:rPr>
                <w:color w:val="000000" w:themeColor="text1"/>
                <w:szCs w:val="28"/>
              </w:rPr>
              <w:lastRenderedPageBreak/>
              <w:t>28.09.2015</w:t>
            </w:r>
          </w:p>
          <w:p w:rsidR="00BB294A" w:rsidRDefault="00BB294A" w:rsidP="00EB7797">
            <w:pPr>
              <w:rPr>
                <w:color w:val="000000" w:themeColor="text1"/>
                <w:szCs w:val="28"/>
              </w:rPr>
            </w:pPr>
          </w:p>
          <w:p w:rsidR="00BB294A" w:rsidRDefault="00BB294A" w:rsidP="00EB7797">
            <w:pPr>
              <w:rPr>
                <w:color w:val="000000" w:themeColor="text1"/>
                <w:szCs w:val="28"/>
              </w:rPr>
            </w:pPr>
            <w:r>
              <w:rPr>
                <w:color w:val="000000" w:themeColor="text1"/>
                <w:szCs w:val="28"/>
              </w:rPr>
              <w:t xml:space="preserve">Таганский районный суд </w:t>
            </w:r>
          </w:p>
          <w:p w:rsidR="00BB294A" w:rsidRDefault="00BB294A" w:rsidP="00EB7797">
            <w:pPr>
              <w:rPr>
                <w:color w:val="000000" w:themeColor="text1"/>
                <w:szCs w:val="28"/>
              </w:rPr>
            </w:pPr>
            <w:r>
              <w:rPr>
                <w:color w:val="000000" w:themeColor="text1"/>
                <w:szCs w:val="28"/>
              </w:rPr>
              <w:t>г. Москвы</w:t>
            </w:r>
          </w:p>
          <w:p w:rsidR="00BB294A" w:rsidRDefault="00BB294A" w:rsidP="00EB7797">
            <w:pPr>
              <w:rPr>
                <w:color w:val="000000" w:themeColor="text1"/>
                <w:szCs w:val="28"/>
              </w:rPr>
            </w:pPr>
          </w:p>
          <w:p w:rsidR="00BB294A" w:rsidRDefault="00BB294A" w:rsidP="00EB7797">
            <w:pPr>
              <w:rPr>
                <w:color w:val="000000" w:themeColor="text1"/>
                <w:szCs w:val="28"/>
              </w:rPr>
            </w:pPr>
            <w:r>
              <w:rPr>
                <w:color w:val="000000" w:themeColor="text1"/>
                <w:szCs w:val="28"/>
              </w:rPr>
              <w:t>Номер дела</w:t>
            </w:r>
            <w:r w:rsidRPr="00465D52">
              <w:rPr>
                <w:color w:val="000000" w:themeColor="text1"/>
                <w:szCs w:val="28"/>
              </w:rPr>
              <w:t>:</w:t>
            </w:r>
          </w:p>
          <w:p w:rsidR="00BB294A" w:rsidRDefault="00BB294A" w:rsidP="00EB7797">
            <w:pPr>
              <w:rPr>
                <w:color w:val="000000" w:themeColor="text1"/>
                <w:szCs w:val="28"/>
              </w:rPr>
            </w:pPr>
            <w:r>
              <w:rPr>
                <w:color w:val="000000" w:themeColor="text1"/>
                <w:szCs w:val="28"/>
              </w:rPr>
              <w:t>№ 2-4181/2015</w:t>
            </w:r>
          </w:p>
          <w:p w:rsidR="00BB294A" w:rsidRDefault="00BB294A" w:rsidP="00EB7797">
            <w:pPr>
              <w:rPr>
                <w:color w:val="000000" w:themeColor="text1"/>
                <w:szCs w:val="28"/>
              </w:rPr>
            </w:pPr>
          </w:p>
        </w:tc>
        <w:tc>
          <w:tcPr>
            <w:tcW w:w="2693" w:type="dxa"/>
            <w:gridSpan w:val="3"/>
          </w:tcPr>
          <w:p w:rsidR="00BB294A" w:rsidRDefault="00BB294A" w:rsidP="00EB7797">
            <w:pPr>
              <w:rPr>
                <w:color w:val="000000"/>
                <w:szCs w:val="28"/>
              </w:rPr>
            </w:pPr>
            <w:r w:rsidRPr="00DE6BB2">
              <w:rPr>
                <w:color w:val="000000"/>
                <w:szCs w:val="28"/>
              </w:rPr>
              <w:t xml:space="preserve">Истец: </w:t>
            </w:r>
          </w:p>
          <w:p w:rsidR="00BB294A" w:rsidRDefault="00BB294A" w:rsidP="00EB7797">
            <w:pPr>
              <w:rPr>
                <w:color w:val="000000"/>
                <w:szCs w:val="28"/>
              </w:rPr>
            </w:pPr>
            <w:r>
              <w:rPr>
                <w:color w:val="000000"/>
                <w:szCs w:val="28"/>
              </w:rPr>
              <w:t>Роскомнадзор</w:t>
            </w:r>
          </w:p>
          <w:p w:rsidR="00BB294A" w:rsidRPr="00EA5AF3" w:rsidRDefault="00BB294A" w:rsidP="00EB7797">
            <w:pPr>
              <w:rPr>
                <w:color w:val="000000"/>
                <w:szCs w:val="28"/>
              </w:rPr>
            </w:pPr>
          </w:p>
          <w:p w:rsidR="00BB294A" w:rsidRDefault="00BB294A" w:rsidP="00EB7797">
            <w:pPr>
              <w:rPr>
                <w:color w:val="000000"/>
                <w:szCs w:val="28"/>
              </w:rPr>
            </w:pPr>
            <w:r>
              <w:rPr>
                <w:color w:val="000000"/>
                <w:szCs w:val="28"/>
              </w:rPr>
              <w:t>Ответчик</w:t>
            </w:r>
            <w:r w:rsidRPr="0000448B">
              <w:rPr>
                <w:color w:val="000000"/>
                <w:szCs w:val="28"/>
              </w:rPr>
              <w:t>:</w:t>
            </w:r>
          </w:p>
          <w:p w:rsidR="00BB294A" w:rsidRDefault="00BB294A" w:rsidP="00EB7797">
            <w:pPr>
              <w:rPr>
                <w:color w:val="000000"/>
                <w:szCs w:val="28"/>
              </w:rPr>
            </w:pPr>
            <w:r>
              <w:rPr>
                <w:color w:val="000000"/>
                <w:szCs w:val="28"/>
              </w:rPr>
              <w:t>С. Лебедев,                       С. Никитин</w:t>
            </w:r>
          </w:p>
          <w:p w:rsidR="00BB294A" w:rsidRPr="0000448B" w:rsidRDefault="00BB294A" w:rsidP="00EB7797">
            <w:pPr>
              <w:rPr>
                <w:color w:val="000000" w:themeColor="text1"/>
                <w:szCs w:val="28"/>
              </w:rPr>
            </w:pPr>
          </w:p>
        </w:tc>
        <w:tc>
          <w:tcPr>
            <w:tcW w:w="2976" w:type="dxa"/>
            <w:gridSpan w:val="2"/>
          </w:tcPr>
          <w:p w:rsidR="00BB294A" w:rsidRDefault="00BB294A" w:rsidP="00EB7797">
            <w:pPr>
              <w:pStyle w:val="ac"/>
              <w:rPr>
                <w:sz w:val="28"/>
                <w:szCs w:val="28"/>
              </w:rPr>
            </w:pPr>
            <w:r>
              <w:rPr>
                <w:sz w:val="28"/>
                <w:szCs w:val="28"/>
              </w:rPr>
              <w:t xml:space="preserve">О </w:t>
            </w:r>
            <w:r w:rsidRPr="00F60459">
              <w:rPr>
                <w:color w:val="000000"/>
                <w:sz w:val="28"/>
                <w:szCs w:val="28"/>
              </w:rPr>
              <w:t>защит</w:t>
            </w:r>
            <w:r>
              <w:rPr>
                <w:color w:val="000000"/>
                <w:sz w:val="28"/>
                <w:szCs w:val="28"/>
              </w:rPr>
              <w:t>е</w:t>
            </w:r>
            <w:r w:rsidRPr="00F60459">
              <w:rPr>
                <w:color w:val="000000"/>
                <w:sz w:val="28"/>
                <w:szCs w:val="28"/>
              </w:rPr>
              <w:t xml:space="preserve"> прав неопределенного круга лиц</w:t>
            </w:r>
            <w:r>
              <w:rPr>
                <w:sz w:val="28"/>
                <w:szCs w:val="28"/>
              </w:rPr>
              <w:t xml:space="preserve"> </w:t>
            </w:r>
          </w:p>
        </w:tc>
        <w:tc>
          <w:tcPr>
            <w:tcW w:w="2127" w:type="dxa"/>
          </w:tcPr>
          <w:p w:rsidR="00BB294A" w:rsidRDefault="00BB294A" w:rsidP="00EB7797">
            <w:pPr>
              <w:ind w:right="33"/>
              <w:rPr>
                <w:szCs w:val="28"/>
              </w:rPr>
            </w:pPr>
            <w:r>
              <w:rPr>
                <w:szCs w:val="28"/>
              </w:rPr>
              <w:t>Предвари-тельное судебное заседание</w:t>
            </w:r>
          </w:p>
        </w:tc>
        <w:tc>
          <w:tcPr>
            <w:tcW w:w="2693" w:type="dxa"/>
          </w:tcPr>
          <w:p w:rsidR="00BB294A" w:rsidRDefault="00BB294A" w:rsidP="00EB7797">
            <w:pPr>
              <w:rPr>
                <w:szCs w:val="28"/>
              </w:rPr>
            </w:pPr>
            <w:r>
              <w:rPr>
                <w:szCs w:val="28"/>
              </w:rPr>
              <w:t>Основное судебное заседание назначено на 05.11.2015.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t>28.09.2015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3-529/2015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ООО «Издательство «Эксмо»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WIBO International s.r.o</w:t>
            </w:r>
          </w:p>
          <w:p w:rsidR="00BB294A" w:rsidRPr="0071292D" w:rsidRDefault="00BB294A" w:rsidP="005C6DBB">
            <w:pPr>
              <w:spacing w:line="276" w:lineRule="auto"/>
              <w:contextualSpacing/>
              <w:rPr>
                <w:color w:val="000000" w:themeColor="text1"/>
              </w:rPr>
            </w:pPr>
          </w:p>
          <w:p w:rsidR="00BB294A" w:rsidRPr="0071292D" w:rsidRDefault="00BB294A" w:rsidP="005C6DBB">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CE6BE0">
            <w:pPr>
              <w:spacing w:line="276" w:lineRule="auto"/>
              <w:contextualSpacing/>
              <w:jc w:val="both"/>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CE6BE0">
            <w:pPr>
              <w:spacing w:line="276" w:lineRule="auto"/>
              <w:contextualSpacing/>
              <w:jc w:val="both"/>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Предвари-тельное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05.10.2015.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28.09.2015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3-408/2015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ООО «ЛИГА -ТВ»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Г.Ш. Витале </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CE6BE0">
            <w:pPr>
              <w:spacing w:line="276" w:lineRule="auto"/>
              <w:contextualSpacing/>
              <w:jc w:val="both"/>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06.10.2015.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3-440/2015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ООО «Вельвет Мьюзик»  </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ООО «Интернет Хостинг», ЗАО «Русские Медиа Системы»</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Основное</w:t>
            </w:r>
          </w:p>
          <w:p w:rsidR="00BB294A" w:rsidRPr="0071292D" w:rsidRDefault="00BB294A" w:rsidP="00985126">
            <w:pPr>
              <w:spacing w:line="276" w:lineRule="auto"/>
              <w:contextualSpacing/>
              <w:rPr>
                <w:color w:val="000000" w:themeColor="text1"/>
              </w:rPr>
            </w:pPr>
            <w:r w:rsidRPr="0071292D">
              <w:rPr>
                <w:color w:val="000000" w:themeColor="text1"/>
              </w:rPr>
              <w:t>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Исковые требования удовлетворены частично.</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3-498/2015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ООО «Дирекция Кино» </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Contact Privacy Inc.</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отложено на 30.10.2015.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3-500/2015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ООО «Издательство </w:t>
            </w:r>
            <w:r w:rsidRPr="0071292D">
              <w:rPr>
                <w:color w:val="000000" w:themeColor="text1"/>
              </w:rPr>
              <w:lastRenderedPageBreak/>
              <w:t xml:space="preserve">Экзамен»  </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АО «ИСПсистем»</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CE6BE0">
            <w:pPr>
              <w:spacing w:line="276" w:lineRule="auto"/>
              <w:contextualSpacing/>
              <w:jc w:val="both"/>
              <w:rPr>
                <w:color w:val="000000" w:themeColor="text1"/>
              </w:rPr>
            </w:pPr>
          </w:p>
        </w:tc>
        <w:tc>
          <w:tcPr>
            <w:tcW w:w="2976" w:type="dxa"/>
            <w:gridSpan w:val="2"/>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CE6BE0">
            <w:pPr>
              <w:spacing w:line="276" w:lineRule="auto"/>
              <w:contextualSpacing/>
              <w:jc w:val="both"/>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 xml:space="preserve">Основное судебное </w:t>
            </w:r>
            <w:r w:rsidRPr="0071292D">
              <w:rPr>
                <w:color w:val="000000" w:themeColor="text1"/>
              </w:rPr>
              <w:lastRenderedPageBreak/>
              <w:t>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 xml:space="preserve">Основное судебное заседание отложено </w:t>
            </w:r>
            <w:r w:rsidRPr="0071292D">
              <w:rPr>
                <w:color w:val="000000" w:themeColor="text1"/>
              </w:rPr>
              <w:lastRenderedPageBreak/>
              <w:t>на 08.10.2015.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3-499/2015</w:t>
            </w:r>
          </w:p>
        </w:tc>
        <w:tc>
          <w:tcPr>
            <w:tcW w:w="2693" w:type="dxa"/>
            <w:gridSpan w:val="3"/>
          </w:tcPr>
          <w:p w:rsidR="00BB294A" w:rsidRPr="0071292D" w:rsidRDefault="00BB294A" w:rsidP="00CE6BE0">
            <w:pPr>
              <w:spacing w:line="276" w:lineRule="auto"/>
              <w:contextualSpacing/>
              <w:jc w:val="both"/>
              <w:rPr>
                <w:color w:val="000000" w:themeColor="text1"/>
                <w:lang w:val="en-US"/>
              </w:rPr>
            </w:pPr>
            <w:r w:rsidRPr="0071292D">
              <w:rPr>
                <w:color w:val="000000" w:themeColor="text1"/>
              </w:rPr>
              <w:t>Истец</w:t>
            </w:r>
            <w:r w:rsidRPr="0071292D">
              <w:rPr>
                <w:color w:val="000000" w:themeColor="text1"/>
                <w:lang w:val="en-US"/>
              </w:rPr>
              <w:t>:</w:t>
            </w:r>
          </w:p>
          <w:p w:rsidR="00BB294A" w:rsidRPr="0071292D" w:rsidRDefault="00BB294A" w:rsidP="00CE6BE0">
            <w:pPr>
              <w:spacing w:line="276" w:lineRule="auto"/>
              <w:contextualSpacing/>
              <w:jc w:val="both"/>
              <w:rPr>
                <w:color w:val="000000" w:themeColor="text1"/>
                <w:lang w:val="en-US"/>
              </w:rPr>
            </w:pPr>
            <w:r w:rsidRPr="0071292D">
              <w:rPr>
                <w:color w:val="000000" w:themeColor="text1"/>
              </w:rPr>
              <w:t>ООО</w:t>
            </w:r>
            <w:r w:rsidRPr="0071292D">
              <w:rPr>
                <w:color w:val="000000" w:themeColor="text1"/>
                <w:lang w:val="en-US"/>
              </w:rPr>
              <w:t xml:space="preserve"> «1</w:t>
            </w:r>
            <w:r w:rsidRPr="0071292D">
              <w:rPr>
                <w:color w:val="000000" w:themeColor="text1"/>
              </w:rPr>
              <w:t>С</w:t>
            </w:r>
            <w:r w:rsidRPr="0071292D">
              <w:rPr>
                <w:color w:val="000000" w:themeColor="text1"/>
                <w:lang w:val="en-US"/>
              </w:rPr>
              <w:t xml:space="preserve">» </w:t>
            </w:r>
          </w:p>
          <w:p w:rsidR="00BB294A" w:rsidRPr="0071292D" w:rsidRDefault="00BB294A" w:rsidP="00CE6BE0">
            <w:pPr>
              <w:spacing w:line="276" w:lineRule="auto"/>
              <w:contextualSpacing/>
              <w:jc w:val="both"/>
              <w:rPr>
                <w:color w:val="000000" w:themeColor="text1"/>
                <w:lang w:val="en-US"/>
              </w:rPr>
            </w:pPr>
            <w:r w:rsidRPr="0071292D">
              <w:rPr>
                <w:color w:val="000000" w:themeColor="text1"/>
                <w:lang w:val="en-US"/>
              </w:rPr>
              <w:t xml:space="preserve"> </w:t>
            </w:r>
          </w:p>
          <w:p w:rsidR="00BB294A" w:rsidRPr="0071292D" w:rsidRDefault="00BB294A" w:rsidP="00CE6BE0">
            <w:pPr>
              <w:spacing w:line="276" w:lineRule="auto"/>
              <w:contextualSpacing/>
              <w:jc w:val="both"/>
              <w:rPr>
                <w:color w:val="000000" w:themeColor="text1"/>
                <w:lang w:val="en-US"/>
              </w:rPr>
            </w:pPr>
            <w:r w:rsidRPr="0071292D">
              <w:rPr>
                <w:color w:val="000000" w:themeColor="text1"/>
              </w:rPr>
              <w:t>Ответчик</w:t>
            </w:r>
            <w:r w:rsidRPr="0071292D">
              <w:rPr>
                <w:color w:val="000000" w:themeColor="text1"/>
                <w:lang w:val="en-US"/>
              </w:rPr>
              <w:t xml:space="preserve">:                  </w:t>
            </w:r>
          </w:p>
          <w:p w:rsidR="00BB294A" w:rsidRPr="0071292D" w:rsidRDefault="00BB294A" w:rsidP="00CE6BE0">
            <w:pPr>
              <w:spacing w:line="276" w:lineRule="auto"/>
              <w:contextualSpacing/>
              <w:jc w:val="both"/>
              <w:rPr>
                <w:color w:val="000000" w:themeColor="text1"/>
                <w:lang w:val="en-US"/>
              </w:rPr>
            </w:pPr>
            <w:r w:rsidRPr="0071292D">
              <w:rPr>
                <w:color w:val="000000" w:themeColor="text1"/>
                <w:lang w:val="en-US"/>
              </w:rPr>
              <w:t>RIPE Network Coordination Centre</w:t>
            </w:r>
          </w:p>
          <w:p w:rsidR="00BB294A" w:rsidRPr="0071292D" w:rsidRDefault="00BB294A" w:rsidP="00CE6BE0">
            <w:pPr>
              <w:spacing w:line="276" w:lineRule="auto"/>
              <w:contextualSpacing/>
              <w:jc w:val="both"/>
              <w:rPr>
                <w:color w:val="000000" w:themeColor="text1"/>
                <w:lang w:val="en-US"/>
              </w:rPr>
            </w:pP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Роскомнадзор – третье лицо, не заявляющее самостоятельных требований </w:t>
            </w:r>
            <w:r w:rsidRPr="0071292D">
              <w:rPr>
                <w:color w:val="000000" w:themeColor="text1"/>
              </w:rPr>
              <w:lastRenderedPageBreak/>
              <w:t>относительно предмета спора.</w:t>
            </w:r>
          </w:p>
          <w:p w:rsidR="00BB294A" w:rsidRPr="0071292D" w:rsidRDefault="00BB294A" w:rsidP="00CE6BE0">
            <w:pPr>
              <w:spacing w:line="276" w:lineRule="auto"/>
              <w:contextualSpacing/>
              <w:jc w:val="both"/>
              <w:rPr>
                <w:color w:val="000000" w:themeColor="text1"/>
              </w:rPr>
            </w:pPr>
          </w:p>
        </w:tc>
        <w:tc>
          <w:tcPr>
            <w:tcW w:w="2976" w:type="dxa"/>
            <w:gridSpan w:val="2"/>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CE6BE0">
            <w:pPr>
              <w:spacing w:line="276" w:lineRule="auto"/>
              <w:contextualSpacing/>
              <w:jc w:val="both"/>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Исковые требования удовлетворены.</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3-501/2015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ООО «ЛИГА-ТВ»  </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Руслан Муллокандов </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tc>
        <w:tc>
          <w:tcPr>
            <w:tcW w:w="2976" w:type="dxa"/>
            <w:gridSpan w:val="2"/>
          </w:tcPr>
          <w:p w:rsidR="00BB294A" w:rsidRPr="0071292D" w:rsidRDefault="00BB294A" w:rsidP="00CE6BE0">
            <w:pPr>
              <w:spacing w:line="276" w:lineRule="auto"/>
              <w:contextualSpacing/>
              <w:jc w:val="both"/>
              <w:rPr>
                <w:color w:val="000000" w:themeColor="text1"/>
              </w:rPr>
            </w:pPr>
            <w:r w:rsidRPr="0071292D">
              <w:rPr>
                <w:color w:val="000000" w:themeColor="text1"/>
              </w:rPr>
              <w:t>О защите объектов исключительных прав.</w:t>
            </w:r>
          </w:p>
          <w:p w:rsidR="00BB294A" w:rsidRPr="0071292D" w:rsidRDefault="00BB294A" w:rsidP="00CE6BE0">
            <w:pPr>
              <w:spacing w:line="276" w:lineRule="auto"/>
              <w:contextualSpacing/>
              <w:jc w:val="both"/>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 отложено на 29.10.2015.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3-503/2015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ООО «ЛИГА-ТВ»  </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KODDOS Ronald Linco</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Роскомнадзор – </w:t>
            </w:r>
            <w:r w:rsidRPr="0071292D">
              <w:rPr>
                <w:color w:val="000000" w:themeColor="text1"/>
              </w:rPr>
              <w:lastRenderedPageBreak/>
              <w:t>третье лицо, не заявляющее самостоятельных требований относительно предмета спора.</w:t>
            </w:r>
          </w:p>
          <w:p w:rsidR="00BB294A" w:rsidRPr="0071292D" w:rsidRDefault="00BB294A" w:rsidP="00CE6BE0">
            <w:pPr>
              <w:spacing w:line="276" w:lineRule="auto"/>
              <w:contextualSpacing/>
              <w:jc w:val="both"/>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CE6BE0">
            <w:pPr>
              <w:spacing w:line="276" w:lineRule="auto"/>
              <w:contextualSpacing/>
              <w:jc w:val="both"/>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Производство по делу прекращено.</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29.09.2015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Московский городской суд</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3-502/2015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ООО «ЛИГА-ТВ» </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LeaseWeb Deutschland GmbH</w:t>
            </w:r>
          </w:p>
          <w:p w:rsidR="00BB294A" w:rsidRPr="0071292D" w:rsidRDefault="00BB294A" w:rsidP="00CE6BE0">
            <w:pPr>
              <w:spacing w:line="276" w:lineRule="auto"/>
              <w:contextualSpacing/>
              <w:jc w:val="both"/>
              <w:rPr>
                <w:color w:val="000000" w:themeColor="text1"/>
              </w:rPr>
            </w:pPr>
          </w:p>
          <w:p w:rsidR="00BB294A" w:rsidRPr="0071292D" w:rsidRDefault="00BB294A" w:rsidP="00883A73">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CE6BE0">
            <w:pPr>
              <w:spacing w:line="276" w:lineRule="auto"/>
              <w:contextualSpacing/>
              <w:jc w:val="both"/>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BF5192">
            <w:pPr>
              <w:spacing w:line="276" w:lineRule="auto"/>
              <w:contextualSpacing/>
              <w:rPr>
                <w:color w:val="000000" w:themeColor="text1"/>
              </w:rPr>
            </w:pPr>
            <w:r w:rsidRPr="0071292D">
              <w:rPr>
                <w:color w:val="000000" w:themeColor="text1"/>
              </w:rPr>
              <w:t>Производство по делу прекращено.</w:t>
            </w:r>
          </w:p>
        </w:tc>
      </w:tr>
      <w:tr w:rsidR="00BB294A" w:rsidRPr="0071292D" w:rsidTr="00BB294A">
        <w:trPr>
          <w:trHeight w:val="994"/>
        </w:trPr>
        <w:tc>
          <w:tcPr>
            <w:tcW w:w="2411" w:type="dxa"/>
          </w:tcPr>
          <w:p w:rsidR="00BB294A" w:rsidRPr="0071292D" w:rsidRDefault="00BB294A" w:rsidP="00883A73">
            <w:pPr>
              <w:spacing w:line="276" w:lineRule="auto"/>
              <w:contextualSpacing/>
              <w:rPr>
                <w:color w:val="000000" w:themeColor="text1"/>
              </w:rPr>
            </w:pPr>
            <w:r w:rsidRPr="0071292D">
              <w:rPr>
                <w:color w:val="000000" w:themeColor="text1"/>
              </w:rPr>
              <w:t>30.09.2015</w:t>
            </w:r>
          </w:p>
          <w:p w:rsidR="00BB294A" w:rsidRPr="0071292D" w:rsidRDefault="00BB294A" w:rsidP="00883A73">
            <w:pPr>
              <w:spacing w:line="276" w:lineRule="auto"/>
              <w:contextualSpacing/>
              <w:rPr>
                <w:color w:val="000000" w:themeColor="text1"/>
              </w:rPr>
            </w:pPr>
          </w:p>
          <w:p w:rsidR="00BB294A" w:rsidRPr="0071292D" w:rsidRDefault="00BB294A" w:rsidP="00883A73">
            <w:pPr>
              <w:spacing w:line="276" w:lineRule="auto"/>
              <w:contextualSpacing/>
              <w:rPr>
                <w:color w:val="000000" w:themeColor="text1"/>
              </w:rPr>
            </w:pPr>
            <w:r w:rsidRPr="0071292D">
              <w:rPr>
                <w:color w:val="000000" w:themeColor="text1"/>
              </w:rPr>
              <w:t xml:space="preserve">Арбитражный суд </w:t>
            </w:r>
            <w:r w:rsidRPr="0071292D">
              <w:rPr>
                <w:color w:val="000000" w:themeColor="text1"/>
              </w:rPr>
              <w:lastRenderedPageBreak/>
              <w:t>г. Москвы</w:t>
            </w:r>
          </w:p>
          <w:p w:rsidR="00BB294A" w:rsidRPr="0071292D" w:rsidRDefault="00BB294A" w:rsidP="00883A73">
            <w:pPr>
              <w:spacing w:line="276" w:lineRule="auto"/>
              <w:contextualSpacing/>
              <w:rPr>
                <w:color w:val="000000" w:themeColor="text1"/>
              </w:rPr>
            </w:pPr>
          </w:p>
          <w:p w:rsidR="00BB294A" w:rsidRPr="0071292D" w:rsidRDefault="00BB294A" w:rsidP="00883A73">
            <w:pPr>
              <w:spacing w:line="276" w:lineRule="auto"/>
              <w:contextualSpacing/>
              <w:rPr>
                <w:color w:val="000000" w:themeColor="text1"/>
              </w:rPr>
            </w:pPr>
            <w:r w:rsidRPr="0071292D">
              <w:rPr>
                <w:color w:val="000000" w:themeColor="text1"/>
              </w:rPr>
              <w:t>Номер дела:</w:t>
            </w:r>
          </w:p>
          <w:p w:rsidR="00BB294A" w:rsidRPr="0071292D" w:rsidRDefault="00BB294A" w:rsidP="00883A73">
            <w:pPr>
              <w:spacing w:line="276" w:lineRule="auto"/>
              <w:contextualSpacing/>
              <w:rPr>
                <w:color w:val="000000" w:themeColor="text1"/>
              </w:rPr>
            </w:pPr>
            <w:r w:rsidRPr="0071292D">
              <w:rPr>
                <w:color w:val="000000" w:themeColor="text1"/>
              </w:rPr>
              <w:t>№ А40-89818/2015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ПАО «Ростелеком»</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Роскомнадзор </w:t>
            </w: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 xml:space="preserve">О признании недействительными приказа </w:t>
            </w:r>
            <w:r w:rsidRPr="0071292D">
              <w:rPr>
                <w:color w:val="000000" w:themeColor="text1"/>
              </w:rPr>
              <w:lastRenderedPageBreak/>
              <w:t>Роскомнадзора от 29.04.2015 № 44, решения Роскомнадзора                   № 2015/2 о признании                    ПАО «Ростелеком» нарушившим положение договора от 01.06.2006                      № ДП-201/13М.</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Основное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Объявлен перерыв до 07.10.2015.</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30.09.2015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Арбитражный суд г. Москвы</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А40-119488/2015</w:t>
            </w:r>
          </w:p>
        </w:tc>
        <w:tc>
          <w:tcPr>
            <w:tcW w:w="2693" w:type="dxa"/>
            <w:gridSpan w:val="3"/>
          </w:tcPr>
          <w:p w:rsidR="00BB294A" w:rsidRPr="0071292D" w:rsidRDefault="00BB294A" w:rsidP="00CE6BE0">
            <w:pPr>
              <w:spacing w:line="276" w:lineRule="auto"/>
              <w:contextualSpacing/>
              <w:jc w:val="both"/>
              <w:rPr>
                <w:color w:val="000000" w:themeColor="text1"/>
              </w:rPr>
            </w:pPr>
            <w:r w:rsidRPr="0071292D">
              <w:rPr>
                <w:color w:val="000000" w:themeColor="text1"/>
              </w:rPr>
              <w:t>Истец:</w:t>
            </w:r>
          </w:p>
          <w:p w:rsidR="00BB294A" w:rsidRPr="0071292D" w:rsidRDefault="00BB294A" w:rsidP="00CE6BE0">
            <w:pPr>
              <w:spacing w:line="276" w:lineRule="auto"/>
              <w:contextualSpacing/>
              <w:jc w:val="both"/>
              <w:rPr>
                <w:color w:val="000000" w:themeColor="text1"/>
              </w:rPr>
            </w:pPr>
            <w:r w:rsidRPr="0071292D">
              <w:rPr>
                <w:color w:val="000000" w:themeColor="text1"/>
              </w:rPr>
              <w:t>ООО «Телевизионная компания «Атлант-СВ»</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Ответчик:                  </w:t>
            </w:r>
          </w:p>
          <w:p w:rsidR="00BB294A" w:rsidRPr="0071292D" w:rsidRDefault="00BB294A" w:rsidP="00CE6BE0">
            <w:pPr>
              <w:spacing w:line="276" w:lineRule="auto"/>
              <w:contextualSpacing/>
              <w:jc w:val="both"/>
              <w:rPr>
                <w:color w:val="000000" w:themeColor="text1"/>
              </w:rPr>
            </w:pPr>
            <w:r w:rsidRPr="0071292D">
              <w:rPr>
                <w:color w:val="000000" w:themeColor="text1"/>
              </w:rPr>
              <w:t xml:space="preserve">Роскомнадзор </w:t>
            </w:r>
          </w:p>
        </w:tc>
        <w:tc>
          <w:tcPr>
            <w:tcW w:w="2976" w:type="dxa"/>
            <w:gridSpan w:val="2"/>
          </w:tcPr>
          <w:p w:rsidR="00BB294A" w:rsidRPr="0071292D" w:rsidRDefault="00BB294A" w:rsidP="00CE6BE0">
            <w:pPr>
              <w:spacing w:line="276" w:lineRule="auto"/>
              <w:contextualSpacing/>
              <w:jc w:val="both"/>
              <w:rPr>
                <w:color w:val="000000" w:themeColor="text1"/>
              </w:rPr>
            </w:pPr>
            <w:r w:rsidRPr="0071292D">
              <w:rPr>
                <w:color w:val="000000" w:themeColor="text1"/>
              </w:rPr>
              <w:t>Об оспаривании действий (бездействия) органа государственной власти.</w:t>
            </w: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В удовлетворении заявленных требований отказано.</w:t>
            </w:r>
          </w:p>
        </w:tc>
      </w:tr>
      <w:tr w:rsidR="00BB294A" w:rsidRPr="0071292D" w:rsidTr="00BB294A">
        <w:trPr>
          <w:trHeight w:val="994"/>
        </w:trPr>
        <w:tc>
          <w:tcPr>
            <w:tcW w:w="2411" w:type="dxa"/>
          </w:tcPr>
          <w:p w:rsidR="00BB294A" w:rsidRPr="0071292D" w:rsidRDefault="00BB294A" w:rsidP="00CE6BE0">
            <w:pPr>
              <w:spacing w:line="276" w:lineRule="auto"/>
              <w:contextualSpacing/>
              <w:jc w:val="both"/>
              <w:rPr>
                <w:color w:val="000000" w:themeColor="text1"/>
              </w:rPr>
            </w:pPr>
            <w:r w:rsidRPr="0071292D">
              <w:rPr>
                <w:color w:val="000000" w:themeColor="text1"/>
              </w:rPr>
              <w:t>30.09.2015</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t>Таганский районный суд                 г. Москвы</w:t>
            </w:r>
          </w:p>
          <w:p w:rsidR="00BB294A" w:rsidRPr="0071292D" w:rsidRDefault="00BB294A" w:rsidP="00CE6BE0">
            <w:pPr>
              <w:spacing w:line="276" w:lineRule="auto"/>
              <w:contextualSpacing/>
              <w:jc w:val="both"/>
              <w:rPr>
                <w:color w:val="000000" w:themeColor="text1"/>
              </w:rPr>
            </w:pPr>
          </w:p>
          <w:p w:rsidR="00BB294A" w:rsidRPr="0071292D" w:rsidRDefault="00BB294A" w:rsidP="00CE6BE0">
            <w:pPr>
              <w:spacing w:line="276" w:lineRule="auto"/>
              <w:contextualSpacing/>
              <w:jc w:val="both"/>
              <w:rPr>
                <w:color w:val="000000" w:themeColor="text1"/>
              </w:rPr>
            </w:pPr>
            <w:r w:rsidRPr="0071292D">
              <w:rPr>
                <w:color w:val="000000" w:themeColor="text1"/>
              </w:rPr>
              <w:lastRenderedPageBreak/>
              <w:t>Номер дела:</w:t>
            </w:r>
          </w:p>
          <w:p w:rsidR="00BB294A" w:rsidRPr="0071292D" w:rsidRDefault="00BB294A" w:rsidP="00CE6BE0">
            <w:pPr>
              <w:spacing w:line="276" w:lineRule="auto"/>
              <w:contextualSpacing/>
              <w:jc w:val="both"/>
              <w:rPr>
                <w:color w:val="000000" w:themeColor="text1"/>
              </w:rPr>
            </w:pPr>
            <w:r w:rsidRPr="0071292D">
              <w:rPr>
                <w:color w:val="000000" w:themeColor="text1"/>
              </w:rPr>
              <w:t>№ 2-3709/2015</w:t>
            </w:r>
          </w:p>
          <w:p w:rsidR="00BB294A" w:rsidRPr="0071292D" w:rsidRDefault="00BB294A" w:rsidP="00CE6BE0">
            <w:pPr>
              <w:spacing w:line="276" w:lineRule="auto"/>
              <w:contextualSpacing/>
              <w:jc w:val="both"/>
              <w:rPr>
                <w:color w:val="000000" w:themeColor="text1"/>
              </w:rPr>
            </w:pP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lastRenderedPageBreak/>
              <w:t>Истец:</w:t>
            </w:r>
          </w:p>
          <w:p w:rsidR="00BB294A" w:rsidRPr="0071292D" w:rsidRDefault="00BB294A" w:rsidP="00985126">
            <w:pPr>
              <w:spacing w:line="276" w:lineRule="auto"/>
              <w:contextualSpacing/>
              <w:rPr>
                <w:color w:val="000000" w:themeColor="text1"/>
              </w:rPr>
            </w:pPr>
            <w:r w:rsidRPr="0071292D">
              <w:rPr>
                <w:color w:val="000000" w:themeColor="text1"/>
              </w:rPr>
              <w:t>ЗАО «Радио Рекорд»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 xml:space="preserve">Роскомнадзор </w:t>
            </w: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Об оспаривании предупреждения.</w:t>
            </w:r>
          </w:p>
        </w:tc>
        <w:tc>
          <w:tcPr>
            <w:tcW w:w="2127"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CE6BE0">
            <w:pPr>
              <w:spacing w:line="276" w:lineRule="auto"/>
              <w:contextualSpacing/>
              <w:jc w:val="both"/>
              <w:rPr>
                <w:color w:val="000000" w:themeColor="text1"/>
              </w:rPr>
            </w:pPr>
            <w:r w:rsidRPr="0071292D">
              <w:rPr>
                <w:color w:val="000000" w:themeColor="text1"/>
              </w:rPr>
              <w:t>Основное судебное заседание отложено на 19.10.2015.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Арбитражный суд г. Москвы</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А40-124221/2015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ООО «Телевизионная компания «Атлант-СВ»</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 xml:space="preserve">Роскомнадзор </w:t>
            </w: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Об оспаривании действий (бездействия) органа государственной власти.</w:t>
            </w: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Объявлен перерыв до 06.10.2015.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Таганский районный суд                   г. Москвы</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2-2775/2015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Музея Андрея Рублева</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 защите чести, достоинства и деловой репутации.</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Заявленные требования удовлетворены.</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3-591/2015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ООО «Виасат Глобал»  </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lang w:val="en-US"/>
              </w:rPr>
            </w:pPr>
            <w:r w:rsidRPr="0071292D">
              <w:rPr>
                <w:color w:val="000000" w:themeColor="text1"/>
                <w:lang w:val="en-US"/>
              </w:rPr>
              <w:t>CloudFlare Inc</w:t>
            </w:r>
          </w:p>
          <w:p w:rsidR="00BB294A" w:rsidRPr="0071292D" w:rsidRDefault="00BB294A" w:rsidP="00985126">
            <w:pPr>
              <w:spacing w:line="276" w:lineRule="auto"/>
              <w:contextualSpacing/>
              <w:rPr>
                <w:color w:val="000000" w:themeColor="text1"/>
                <w:lang w:val="en-US"/>
              </w:rPr>
            </w:pPr>
            <w:r w:rsidRPr="0071292D">
              <w:rPr>
                <w:color w:val="000000" w:themeColor="text1"/>
                <w:lang w:val="en-US"/>
              </w:rPr>
              <w:t>Drustvo Za Konsalting I Usluge,Export- Import New Wind D.O.O. Budva, Private Layer INC</w:t>
            </w:r>
          </w:p>
          <w:p w:rsidR="00BB294A" w:rsidRPr="0071292D" w:rsidRDefault="00BB294A" w:rsidP="00985126">
            <w:pPr>
              <w:spacing w:line="276" w:lineRule="auto"/>
              <w:contextualSpacing/>
              <w:rPr>
                <w:color w:val="000000" w:themeColor="text1"/>
                <w:lang w:val="en-US"/>
              </w:rPr>
            </w:pPr>
            <w:r w:rsidRPr="0071292D">
              <w:rPr>
                <w:color w:val="000000" w:themeColor="text1"/>
                <w:lang w:val="en-US"/>
              </w:rPr>
              <w:t xml:space="preserve">              </w:t>
            </w: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Предвари-тельное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12.10.2015.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№3-646/2015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lastRenderedPageBreak/>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ООО «Издательство Экзамен» </w:t>
            </w:r>
          </w:p>
          <w:p w:rsidR="00BB294A" w:rsidRPr="0071292D" w:rsidRDefault="00BB294A" w:rsidP="00985126">
            <w:pPr>
              <w:spacing w:line="276" w:lineRule="auto"/>
              <w:contextualSpacing/>
              <w:rPr>
                <w:color w:val="000000" w:themeColor="text1"/>
              </w:rPr>
            </w:pPr>
            <w:r w:rsidRPr="0071292D">
              <w:rPr>
                <w:color w:val="000000" w:themeColor="text1"/>
              </w:rPr>
              <w:t xml:space="preserve"> </w:t>
            </w:r>
          </w:p>
          <w:p w:rsidR="00BB294A" w:rsidRPr="0071292D" w:rsidRDefault="00BB294A" w:rsidP="00985126">
            <w:pPr>
              <w:spacing w:line="276" w:lineRule="auto"/>
              <w:contextualSpacing/>
              <w:rPr>
                <w:color w:val="000000" w:themeColor="text1"/>
              </w:rPr>
            </w:pPr>
            <w:r w:rsidRPr="0071292D">
              <w:rPr>
                <w:color w:val="000000" w:themeColor="text1"/>
              </w:rPr>
              <w:lastRenderedPageBreak/>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АО «ИСПсистем»</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Предвари-тельное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26.10.2015.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3-570/2015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ООО «Кинокомпания «25-й Этаж» </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CloudFlare Inс</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Роскомнадзор – третье лицо, не заявляющее самостоятельных требований относительно </w:t>
            </w:r>
            <w:r w:rsidRPr="0071292D">
              <w:rPr>
                <w:color w:val="000000" w:themeColor="text1"/>
              </w:rPr>
              <w:lastRenderedPageBreak/>
              <w:t>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Предвари-тельное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12.10.2015.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3-569/2015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ООО «Кинокомпания «25-й Этаж»</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Ответчик:                   Iliad Entreprises</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О защите объектов исключительных прав.</w:t>
            </w:r>
          </w:p>
          <w:p w:rsidR="00BB294A" w:rsidRPr="0071292D" w:rsidRDefault="00BB294A" w:rsidP="00985126">
            <w:pPr>
              <w:spacing w:line="276" w:lineRule="auto"/>
              <w:contextualSpacing/>
              <w:rPr>
                <w:color w:val="000000" w:themeColor="text1"/>
              </w:rPr>
            </w:pP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Предвари-тельное судебное заседание</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12.10.2015.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3-560/2015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ЗАО «Киновидео-объединение «Крупный план»               </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 xml:space="preserve">ООО «Фишнет </w:t>
            </w:r>
            <w:r w:rsidRPr="0071292D">
              <w:rPr>
                <w:color w:val="000000" w:themeColor="text1"/>
              </w:rPr>
              <w:lastRenderedPageBreak/>
              <w:t xml:space="preserve">Коммюникейшнз» </w:t>
            </w:r>
            <w:r w:rsidRPr="0071292D">
              <w:rPr>
                <w:color w:val="000000" w:themeColor="text1"/>
                <w:lang w:val="en-US"/>
              </w:rPr>
              <w:t>Private</w:t>
            </w:r>
            <w:r w:rsidRPr="0071292D">
              <w:rPr>
                <w:color w:val="000000" w:themeColor="text1"/>
              </w:rPr>
              <w:t xml:space="preserve"> </w:t>
            </w:r>
            <w:r w:rsidRPr="0071292D">
              <w:rPr>
                <w:color w:val="000000" w:themeColor="text1"/>
                <w:lang w:val="en-US"/>
              </w:rPr>
              <w:t>Layer</w:t>
            </w:r>
            <w:r w:rsidRPr="0071292D">
              <w:rPr>
                <w:color w:val="000000" w:themeColor="text1"/>
              </w:rPr>
              <w:t xml:space="preserve"> </w:t>
            </w:r>
            <w:r w:rsidRPr="0071292D">
              <w:rPr>
                <w:color w:val="000000" w:themeColor="text1"/>
                <w:lang w:val="en-US"/>
              </w:rPr>
              <w:t>INC</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Роскомнадзор – третье лицо, не заявляющее самостоятельных требований относительно предмета спора </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 xml:space="preserve">О защите объектов исключительных </w:t>
            </w:r>
          </w:p>
          <w:p w:rsidR="00BB294A" w:rsidRPr="0071292D" w:rsidRDefault="00BB294A" w:rsidP="00985126">
            <w:pPr>
              <w:spacing w:line="276" w:lineRule="auto"/>
              <w:contextualSpacing/>
              <w:rPr>
                <w:color w:val="000000" w:themeColor="text1"/>
              </w:rPr>
            </w:pPr>
            <w:r w:rsidRPr="0071292D">
              <w:rPr>
                <w:color w:val="000000" w:themeColor="text1"/>
              </w:rPr>
              <w:t>прав.</w:t>
            </w: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 xml:space="preserve">Основное судебное заседание </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Исковые требования удовлетворены.</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3-586/2015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ООО «Издательство «Экзамен»</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ООО «Интернет-Хостинг»</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Роскомнадзор – третье лицо, не заявляющее самостоятельных требований относительно </w:t>
            </w:r>
            <w:r w:rsidRPr="0071292D">
              <w:rPr>
                <w:color w:val="000000" w:themeColor="text1"/>
              </w:rPr>
              <w:lastRenderedPageBreak/>
              <w:t>предмета спора</w:t>
            </w: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lastRenderedPageBreak/>
              <w:t xml:space="preserve">О защите объектов исключительных </w:t>
            </w:r>
          </w:p>
          <w:p w:rsidR="00BB294A" w:rsidRPr="0071292D" w:rsidRDefault="00BB294A" w:rsidP="00985126">
            <w:pPr>
              <w:spacing w:line="276" w:lineRule="auto"/>
              <w:contextualSpacing/>
              <w:rPr>
                <w:color w:val="000000" w:themeColor="text1"/>
              </w:rPr>
            </w:pPr>
            <w:r w:rsidRPr="0071292D">
              <w:rPr>
                <w:color w:val="000000" w:themeColor="text1"/>
              </w:rPr>
              <w:t>прав.</w:t>
            </w: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 xml:space="preserve">Основное судебное заседание </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отложено на 02.10.2015.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3-445/2015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ООО «Сони Мьюзик Энтертеймент»</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ООО «Интернет Хостинг»</w:t>
            </w:r>
          </w:p>
          <w:p w:rsidR="00BB294A" w:rsidRPr="0071292D" w:rsidRDefault="00BB294A" w:rsidP="00985126">
            <w:pPr>
              <w:spacing w:line="276" w:lineRule="auto"/>
              <w:contextualSpacing/>
              <w:rPr>
                <w:color w:val="000000" w:themeColor="text1"/>
              </w:rPr>
            </w:pPr>
            <w:r w:rsidRPr="0071292D">
              <w:rPr>
                <w:color w:val="000000" w:themeColor="text1"/>
              </w:rPr>
              <w:t>ООО «Интерактив»</w:t>
            </w:r>
          </w:p>
          <w:p w:rsidR="00BB294A" w:rsidRPr="0071292D" w:rsidRDefault="00BB294A" w:rsidP="00985126">
            <w:pPr>
              <w:spacing w:line="276" w:lineRule="auto"/>
              <w:contextualSpacing/>
              <w:rPr>
                <w:color w:val="000000" w:themeColor="text1"/>
              </w:rPr>
            </w:pPr>
            <w:r w:rsidRPr="0071292D">
              <w:rPr>
                <w:color w:val="000000" w:themeColor="text1"/>
              </w:rPr>
              <w:t>ЗАО «Российские Медиа Системы»</w:t>
            </w:r>
          </w:p>
          <w:p w:rsidR="00BB294A" w:rsidRPr="0071292D" w:rsidRDefault="00BB294A" w:rsidP="00985126">
            <w:pPr>
              <w:spacing w:line="276" w:lineRule="auto"/>
              <w:contextualSpacing/>
              <w:rPr>
                <w:color w:val="000000" w:themeColor="text1"/>
              </w:rPr>
            </w:pPr>
            <w:r w:rsidRPr="0071292D">
              <w:rPr>
                <w:color w:val="000000" w:themeColor="text1"/>
                <w:lang w:val="en-US"/>
              </w:rPr>
              <w:t>Zaycev</w:t>
            </w:r>
            <w:r w:rsidRPr="0071292D">
              <w:rPr>
                <w:color w:val="000000" w:themeColor="text1"/>
              </w:rPr>
              <w:t xml:space="preserve"> </w:t>
            </w:r>
            <w:r w:rsidRPr="0071292D">
              <w:rPr>
                <w:color w:val="000000" w:themeColor="text1"/>
                <w:lang w:val="en-US"/>
              </w:rPr>
              <w:t>Media</w:t>
            </w:r>
            <w:r w:rsidRPr="0071292D">
              <w:rPr>
                <w:color w:val="000000" w:themeColor="text1"/>
              </w:rPr>
              <w:t xml:space="preserve"> </w:t>
            </w:r>
            <w:r w:rsidRPr="0071292D">
              <w:rPr>
                <w:color w:val="000000" w:themeColor="text1"/>
                <w:lang w:val="en-US"/>
              </w:rPr>
              <w:t>Group</w:t>
            </w:r>
            <w:r w:rsidRPr="0071292D">
              <w:rPr>
                <w:color w:val="000000" w:themeColor="text1"/>
              </w:rPr>
              <w:t xml:space="preserve"> </w:t>
            </w:r>
            <w:r w:rsidRPr="0071292D">
              <w:rPr>
                <w:color w:val="000000" w:themeColor="text1"/>
                <w:lang w:val="en-US"/>
              </w:rPr>
              <w:t>Ltd</w:t>
            </w:r>
          </w:p>
          <w:p w:rsidR="00BB294A" w:rsidRPr="0071292D" w:rsidRDefault="00BB294A" w:rsidP="00985126">
            <w:pPr>
              <w:spacing w:line="276" w:lineRule="auto"/>
              <w:contextualSpacing/>
              <w:rPr>
                <w:color w:val="000000" w:themeColor="text1"/>
              </w:rPr>
            </w:pPr>
          </w:p>
          <w:p w:rsidR="00BB294A"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p w:rsidR="00BB294A" w:rsidRPr="0071292D" w:rsidRDefault="00BB294A" w:rsidP="00985126">
            <w:pPr>
              <w:spacing w:line="276" w:lineRule="auto"/>
              <w:contextualSpacing/>
              <w:rPr>
                <w:color w:val="000000" w:themeColor="text1"/>
              </w:rPr>
            </w:pP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 xml:space="preserve">О защите объектов исключительных </w:t>
            </w:r>
          </w:p>
          <w:p w:rsidR="00BB294A" w:rsidRPr="0071292D" w:rsidRDefault="00BB294A" w:rsidP="00985126">
            <w:pPr>
              <w:spacing w:line="276" w:lineRule="auto"/>
              <w:contextualSpacing/>
              <w:rPr>
                <w:color w:val="000000" w:themeColor="text1"/>
              </w:rPr>
            </w:pPr>
            <w:r w:rsidRPr="0071292D">
              <w:rPr>
                <w:color w:val="000000" w:themeColor="text1"/>
              </w:rPr>
              <w:t>прав.</w:t>
            </w: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 xml:space="preserve">Основное судебное заседание </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отложено на 12.10.2015.</w:t>
            </w:r>
          </w:p>
        </w:tc>
      </w:tr>
      <w:tr w:rsidR="00BB294A" w:rsidRPr="0071292D" w:rsidTr="00BB294A">
        <w:trPr>
          <w:trHeight w:val="994"/>
        </w:trPr>
        <w:tc>
          <w:tcPr>
            <w:tcW w:w="2411" w:type="dxa"/>
          </w:tcPr>
          <w:p w:rsidR="00BB294A" w:rsidRPr="0071292D" w:rsidRDefault="00BB294A" w:rsidP="00985126">
            <w:pPr>
              <w:spacing w:line="276" w:lineRule="auto"/>
              <w:contextualSpacing/>
              <w:rPr>
                <w:color w:val="000000" w:themeColor="text1"/>
              </w:rPr>
            </w:pPr>
            <w:r w:rsidRPr="0071292D">
              <w:rPr>
                <w:color w:val="000000" w:themeColor="text1"/>
              </w:rPr>
              <w:lastRenderedPageBreak/>
              <w:t>30.09.2015</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Московский городской суд</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Номер дела:</w:t>
            </w:r>
          </w:p>
          <w:p w:rsidR="00BB294A" w:rsidRPr="0071292D" w:rsidRDefault="00BB294A" w:rsidP="00985126">
            <w:pPr>
              <w:spacing w:line="276" w:lineRule="auto"/>
              <w:contextualSpacing/>
              <w:rPr>
                <w:color w:val="000000" w:themeColor="text1"/>
              </w:rPr>
            </w:pPr>
            <w:r w:rsidRPr="0071292D">
              <w:rPr>
                <w:color w:val="000000" w:themeColor="text1"/>
              </w:rPr>
              <w:t>№ 3-596/2015</w:t>
            </w:r>
          </w:p>
        </w:tc>
        <w:tc>
          <w:tcPr>
            <w:tcW w:w="2693" w:type="dxa"/>
            <w:gridSpan w:val="3"/>
          </w:tcPr>
          <w:p w:rsidR="00BB294A" w:rsidRPr="0071292D" w:rsidRDefault="00BB294A" w:rsidP="00985126">
            <w:pPr>
              <w:spacing w:line="276" w:lineRule="auto"/>
              <w:contextualSpacing/>
              <w:rPr>
                <w:color w:val="000000" w:themeColor="text1"/>
              </w:rPr>
            </w:pPr>
            <w:r w:rsidRPr="0071292D">
              <w:rPr>
                <w:color w:val="000000" w:themeColor="text1"/>
              </w:rPr>
              <w:t>Истец:</w:t>
            </w:r>
          </w:p>
          <w:p w:rsidR="00BB294A" w:rsidRPr="0071292D" w:rsidRDefault="00BB294A" w:rsidP="00985126">
            <w:pPr>
              <w:spacing w:line="276" w:lineRule="auto"/>
              <w:contextualSpacing/>
              <w:rPr>
                <w:color w:val="000000" w:themeColor="text1"/>
              </w:rPr>
            </w:pPr>
            <w:r w:rsidRPr="0071292D">
              <w:rPr>
                <w:color w:val="000000" w:themeColor="text1"/>
              </w:rPr>
              <w:t xml:space="preserve">ФГПУ </w:t>
            </w:r>
          </w:p>
          <w:p w:rsidR="00BB294A" w:rsidRPr="0071292D" w:rsidRDefault="00BB294A" w:rsidP="00985126">
            <w:pPr>
              <w:spacing w:line="276" w:lineRule="auto"/>
              <w:contextualSpacing/>
              <w:rPr>
                <w:color w:val="000000" w:themeColor="text1"/>
              </w:rPr>
            </w:pPr>
            <w:r w:rsidRPr="0071292D">
              <w:rPr>
                <w:color w:val="000000" w:themeColor="text1"/>
              </w:rPr>
              <w:t>«Киноконцерн «Мосфильм»»</w:t>
            </w:r>
          </w:p>
          <w:p w:rsidR="00BB294A" w:rsidRPr="0071292D" w:rsidRDefault="00BB294A" w:rsidP="00985126">
            <w:pPr>
              <w:spacing w:line="276" w:lineRule="auto"/>
              <w:contextualSpacing/>
              <w:rPr>
                <w:color w:val="000000" w:themeColor="text1"/>
              </w:rPr>
            </w:pPr>
          </w:p>
          <w:p w:rsidR="00BB294A" w:rsidRPr="0071292D" w:rsidRDefault="00BB294A" w:rsidP="00985126">
            <w:pPr>
              <w:spacing w:line="276" w:lineRule="auto"/>
              <w:contextualSpacing/>
              <w:rPr>
                <w:color w:val="000000" w:themeColor="text1"/>
              </w:rPr>
            </w:pPr>
            <w:r w:rsidRPr="0071292D">
              <w:rPr>
                <w:color w:val="000000" w:themeColor="text1"/>
              </w:rPr>
              <w:t xml:space="preserve">Ответчик:          </w:t>
            </w:r>
          </w:p>
          <w:p w:rsidR="00BB294A" w:rsidRPr="0071292D" w:rsidRDefault="00BB294A" w:rsidP="00985126">
            <w:pPr>
              <w:spacing w:line="276" w:lineRule="auto"/>
              <w:contextualSpacing/>
              <w:rPr>
                <w:color w:val="000000" w:themeColor="text1"/>
              </w:rPr>
            </w:pPr>
            <w:r w:rsidRPr="0071292D">
              <w:rPr>
                <w:color w:val="000000" w:themeColor="text1"/>
              </w:rPr>
              <w:t>-Private Layer INC</w:t>
            </w:r>
          </w:p>
          <w:p w:rsidR="00BB294A" w:rsidRPr="0071292D" w:rsidRDefault="00BB294A" w:rsidP="00985126">
            <w:pPr>
              <w:spacing w:line="276" w:lineRule="auto"/>
              <w:contextualSpacing/>
              <w:rPr>
                <w:color w:val="000000" w:themeColor="text1"/>
              </w:rPr>
            </w:pPr>
            <w:r w:rsidRPr="0071292D">
              <w:rPr>
                <w:color w:val="000000" w:themeColor="text1"/>
              </w:rPr>
              <w:t>Роскомнадзор – третье лицо, не заявляющее самостоятельных требований относительно предмета спора.</w:t>
            </w:r>
          </w:p>
        </w:tc>
        <w:tc>
          <w:tcPr>
            <w:tcW w:w="2976" w:type="dxa"/>
            <w:gridSpan w:val="2"/>
          </w:tcPr>
          <w:p w:rsidR="00BB294A" w:rsidRPr="0071292D" w:rsidRDefault="00BB294A" w:rsidP="00985126">
            <w:pPr>
              <w:spacing w:line="276" w:lineRule="auto"/>
              <w:contextualSpacing/>
              <w:rPr>
                <w:color w:val="000000" w:themeColor="text1"/>
              </w:rPr>
            </w:pPr>
            <w:r w:rsidRPr="0071292D">
              <w:rPr>
                <w:color w:val="000000" w:themeColor="text1"/>
              </w:rPr>
              <w:t xml:space="preserve">О защите объектов исключительных </w:t>
            </w:r>
          </w:p>
          <w:p w:rsidR="00BB294A" w:rsidRPr="0071292D" w:rsidRDefault="00BB294A" w:rsidP="00985126">
            <w:pPr>
              <w:spacing w:line="276" w:lineRule="auto"/>
              <w:contextualSpacing/>
              <w:rPr>
                <w:color w:val="000000" w:themeColor="text1"/>
              </w:rPr>
            </w:pPr>
            <w:r w:rsidRPr="0071292D">
              <w:rPr>
                <w:color w:val="000000" w:themeColor="text1"/>
              </w:rPr>
              <w:t>прав.</w:t>
            </w:r>
          </w:p>
        </w:tc>
        <w:tc>
          <w:tcPr>
            <w:tcW w:w="2127" w:type="dxa"/>
          </w:tcPr>
          <w:p w:rsidR="00BB294A" w:rsidRPr="0071292D" w:rsidRDefault="00BB294A" w:rsidP="00985126">
            <w:pPr>
              <w:spacing w:line="276" w:lineRule="auto"/>
              <w:contextualSpacing/>
              <w:rPr>
                <w:color w:val="000000" w:themeColor="text1"/>
              </w:rPr>
            </w:pPr>
            <w:r w:rsidRPr="0071292D">
              <w:rPr>
                <w:color w:val="000000" w:themeColor="text1"/>
              </w:rPr>
              <w:t xml:space="preserve">Предвари-тельное судебное заседание </w:t>
            </w:r>
          </w:p>
        </w:tc>
        <w:tc>
          <w:tcPr>
            <w:tcW w:w="2693" w:type="dxa"/>
          </w:tcPr>
          <w:p w:rsidR="00BB294A" w:rsidRPr="0071292D" w:rsidRDefault="00BB294A" w:rsidP="00985126">
            <w:pPr>
              <w:spacing w:line="276" w:lineRule="auto"/>
              <w:contextualSpacing/>
              <w:rPr>
                <w:color w:val="000000" w:themeColor="text1"/>
              </w:rPr>
            </w:pPr>
            <w:r w:rsidRPr="0071292D">
              <w:rPr>
                <w:color w:val="000000" w:themeColor="text1"/>
              </w:rPr>
              <w:t>Основное судебное заседание назначено на 12.10.2015.</w:t>
            </w:r>
          </w:p>
        </w:tc>
      </w:tr>
    </w:tbl>
    <w:p w:rsidR="00AD0067" w:rsidRPr="0071292D" w:rsidRDefault="00AD0067" w:rsidP="00DA2D01">
      <w:pPr>
        <w:spacing w:line="276" w:lineRule="auto"/>
        <w:contextualSpacing/>
        <w:jc w:val="both"/>
        <w:rPr>
          <w:color w:val="000000" w:themeColor="text1"/>
        </w:rPr>
      </w:pP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В период с 01 по 30 сентября 2015 года в судах общей юрисдикции по заявлениям органов прокуратуры состоялось 471 судебное заседание о признании информации запрещенной к распространению на территории Российской Федерации в рамках реализации статьи 15.1 Федерального закона от 27.07.2006 № 149-ФЗ «Об информации, информационных технологиях и о защите информации».</w:t>
      </w:r>
    </w:p>
    <w:p w:rsidR="003F21E2" w:rsidRPr="003F21E2" w:rsidRDefault="003F21E2" w:rsidP="003F21E2">
      <w:pPr>
        <w:spacing w:line="276" w:lineRule="auto"/>
        <w:ind w:firstLine="708"/>
        <w:contextualSpacing/>
        <w:jc w:val="both"/>
        <w:rPr>
          <w:color w:val="000000" w:themeColor="text1"/>
        </w:rPr>
      </w:pP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Из них:</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22 судебных заседания по заявлениям органов прокуратуры о запрете распространения информации экстремистского характера;</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53 судебных заседания по заявлениям органов прокуратуры о запрете распространения информации о проведении азартных игр в сети «Интернет»;</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17 судебных заседаний по заявлению органов прокуратуры о запрете распространения информации коррупционной;</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lastRenderedPageBreak/>
        <w:t>– 7 судебных заседаний по заявлениям органов прокуратуры о запрете распространения информации о способах изготовления и приобретения наркотических средств;</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22 судебных заседания по заявлениям органов прокуратуры о запрете распространения информации об оказании услуг интимного характера;</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6 судебных заседаний по заявлениям органов прокуратуры о запрете распространения информации пропагандирующей нетрадиционные сексуальные отношения;</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9 судебных заседаний по заявлениям органов прокуратуры о запрете распространения информации о способах изменения показаний счетчиков водоснабжения;</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4 судебных заседания по заявлениям органов прокуратуры о запрете распространения информации порнографического характера;</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9 судебных заседаний по заявлению органов прокуратуры о запрете распространения информации о способах совершения суицида;</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2 судебных заседания по заявлениям органов прокуратуры о запрете распространения информации о способах приобретения анаболических веществ;</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4 судебных заседания по заявлениям органов прокуратуры о запрете распространения информации о продаже специальных шпионских средств;</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4 судебных заседания по заявлениям органов прокуратуры о запрете распространения информации о продаже алкогольной продукции в сети «Интернет»;</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13 судебных заседаний по заявлениям органов прокуратуры о запрете распространения информации о продаже специальных шпионских средств;</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по 299 судебным заседаниям вид информационной продукции неизвестен.</w:t>
      </w:r>
    </w:p>
    <w:p w:rsidR="003F21E2" w:rsidRPr="003F21E2" w:rsidRDefault="003F21E2" w:rsidP="003F21E2">
      <w:pPr>
        <w:spacing w:line="276" w:lineRule="auto"/>
        <w:ind w:firstLine="708"/>
        <w:contextualSpacing/>
        <w:jc w:val="both"/>
        <w:rPr>
          <w:color w:val="000000" w:themeColor="text1"/>
        </w:rPr>
      </w:pP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Из них:</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60 заявлений органов прокуратуры по Северо-Кавказскому федеральному округу;</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188 заявлений органов прокуратуры по Приволжскому федеральному округу;</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33 заявления органов прокуратуры по Уральскому федеральному округу;</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lastRenderedPageBreak/>
        <w:t>48 заявлений органов прокуратуры по Сибирскому федеральному округу;</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 xml:space="preserve">7 заявлений органов прокуратуры по Южному федеральному округу; </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41заявление органов прокуратуры по Северо-Западному федеральному округу;</w:t>
      </w:r>
    </w:p>
    <w:p w:rsidR="003F21E2" w:rsidRPr="003F21E2" w:rsidRDefault="003F21E2" w:rsidP="003F21E2">
      <w:pPr>
        <w:spacing w:line="276" w:lineRule="auto"/>
        <w:ind w:firstLine="708"/>
        <w:contextualSpacing/>
        <w:jc w:val="both"/>
        <w:rPr>
          <w:color w:val="000000" w:themeColor="text1"/>
        </w:rPr>
      </w:pPr>
      <w:r w:rsidRPr="003F21E2">
        <w:rPr>
          <w:color w:val="000000" w:themeColor="text1"/>
        </w:rPr>
        <w:t>94 заявления органов прокуратуры по Центральному федеральному округу.</w:t>
      </w:r>
    </w:p>
    <w:p w:rsidR="00AD0067" w:rsidRPr="0071292D" w:rsidRDefault="00AD0067" w:rsidP="0095193C">
      <w:pPr>
        <w:spacing w:line="276" w:lineRule="auto"/>
        <w:ind w:firstLine="708"/>
        <w:contextualSpacing/>
        <w:jc w:val="both"/>
        <w:rPr>
          <w:color w:val="000000" w:themeColor="text1"/>
        </w:rPr>
      </w:pPr>
    </w:p>
    <w:p w:rsidR="0026791F" w:rsidRPr="0071292D" w:rsidRDefault="0026791F" w:rsidP="00F862F9">
      <w:pPr>
        <w:spacing w:line="276" w:lineRule="auto"/>
        <w:ind w:firstLine="708"/>
        <w:contextualSpacing/>
        <w:jc w:val="both"/>
        <w:rPr>
          <w:b/>
          <w:color w:val="000000" w:themeColor="text1"/>
        </w:rPr>
      </w:pPr>
    </w:p>
    <w:sectPr w:rsidR="0026791F" w:rsidRPr="0071292D" w:rsidSect="000B6D1A">
      <w:headerReference w:type="default" r:id="rId7"/>
      <w:footerReference w:type="first" r:id="rId8"/>
      <w:pgSz w:w="16838" w:h="11906" w:orient="landscape"/>
      <w:pgMar w:top="1418" w:right="851" w:bottom="851"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B1B" w:rsidRDefault="006C5B1B">
      <w:r>
        <w:separator/>
      </w:r>
    </w:p>
  </w:endnote>
  <w:endnote w:type="continuationSeparator" w:id="0">
    <w:p w:rsidR="006C5B1B" w:rsidRDefault="006C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DA5" w:rsidRDefault="009D6DA5"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Юркова А.О.</w:t>
        </w:r>
      </w:sdtContent>
    </w:sdt>
  </w:p>
  <w:p w:rsidR="009D6DA5" w:rsidRPr="006F582E" w:rsidRDefault="009D6DA5">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8(495)987-68-99(31-79)</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B1B" w:rsidRDefault="006C5B1B">
      <w:r>
        <w:separator/>
      </w:r>
    </w:p>
  </w:footnote>
  <w:footnote w:type="continuationSeparator" w:id="0">
    <w:p w:rsidR="006C5B1B" w:rsidRDefault="006C5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716423"/>
      <w:docPartObj>
        <w:docPartGallery w:val="Page Numbers (Top of Page)"/>
        <w:docPartUnique/>
      </w:docPartObj>
    </w:sdtPr>
    <w:sdtEndPr/>
    <w:sdtContent>
      <w:p w:rsidR="009D6DA5" w:rsidRPr="00D80E53" w:rsidRDefault="009D6DA5" w:rsidP="009556CE">
        <w:pPr>
          <w:pStyle w:val="a3"/>
          <w:jc w:val="center"/>
        </w:pPr>
        <w:r>
          <w:fldChar w:fldCharType="begin"/>
        </w:r>
        <w:r>
          <w:instrText>PAGE   \* MERGEFORMAT</w:instrText>
        </w:r>
        <w:r>
          <w:fldChar w:fldCharType="separate"/>
        </w:r>
        <w:r w:rsidR="00E12546">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13A7"/>
    <w:rsid w:val="00013FF6"/>
    <w:rsid w:val="00014098"/>
    <w:rsid w:val="00021D60"/>
    <w:rsid w:val="00022119"/>
    <w:rsid w:val="00030092"/>
    <w:rsid w:val="0003074B"/>
    <w:rsid w:val="000473A6"/>
    <w:rsid w:val="00047754"/>
    <w:rsid w:val="00052412"/>
    <w:rsid w:val="00065B1A"/>
    <w:rsid w:val="000709F2"/>
    <w:rsid w:val="00074E1A"/>
    <w:rsid w:val="00077223"/>
    <w:rsid w:val="000878F0"/>
    <w:rsid w:val="000A0840"/>
    <w:rsid w:val="000A2DE9"/>
    <w:rsid w:val="000A5CEF"/>
    <w:rsid w:val="000B1542"/>
    <w:rsid w:val="000B2657"/>
    <w:rsid w:val="000B4E8B"/>
    <w:rsid w:val="000B6D1A"/>
    <w:rsid w:val="000C7E6F"/>
    <w:rsid w:val="000D19C4"/>
    <w:rsid w:val="000D1DD1"/>
    <w:rsid w:val="000D4EC7"/>
    <w:rsid w:val="000D5D65"/>
    <w:rsid w:val="000E2C25"/>
    <w:rsid w:val="000E3679"/>
    <w:rsid w:val="000E7ACF"/>
    <w:rsid w:val="000F5DA0"/>
    <w:rsid w:val="00101A60"/>
    <w:rsid w:val="00103F3F"/>
    <w:rsid w:val="00115005"/>
    <w:rsid w:val="00120682"/>
    <w:rsid w:val="00124094"/>
    <w:rsid w:val="0012475E"/>
    <w:rsid w:val="0012733F"/>
    <w:rsid w:val="00147CC4"/>
    <w:rsid w:val="00156F85"/>
    <w:rsid w:val="00157B12"/>
    <w:rsid w:val="0016102C"/>
    <w:rsid w:val="001774E2"/>
    <w:rsid w:val="00180435"/>
    <w:rsid w:val="00180EF0"/>
    <w:rsid w:val="00182A97"/>
    <w:rsid w:val="00185255"/>
    <w:rsid w:val="00185AD4"/>
    <w:rsid w:val="00185D0D"/>
    <w:rsid w:val="00190EB9"/>
    <w:rsid w:val="0019158D"/>
    <w:rsid w:val="0019609F"/>
    <w:rsid w:val="001A2DAF"/>
    <w:rsid w:val="001A7863"/>
    <w:rsid w:val="001A7CE1"/>
    <w:rsid w:val="001D33EF"/>
    <w:rsid w:val="001E03BD"/>
    <w:rsid w:val="001F08C4"/>
    <w:rsid w:val="001F189B"/>
    <w:rsid w:val="002042F5"/>
    <w:rsid w:val="00220A93"/>
    <w:rsid w:val="00253256"/>
    <w:rsid w:val="002575F7"/>
    <w:rsid w:val="0026791F"/>
    <w:rsid w:val="00281B3A"/>
    <w:rsid w:val="00282268"/>
    <w:rsid w:val="00290DFD"/>
    <w:rsid w:val="00295106"/>
    <w:rsid w:val="002A275E"/>
    <w:rsid w:val="002B3E27"/>
    <w:rsid w:val="002B6977"/>
    <w:rsid w:val="002C2B09"/>
    <w:rsid w:val="002C38D5"/>
    <w:rsid w:val="002C392F"/>
    <w:rsid w:val="002D74C2"/>
    <w:rsid w:val="002E757C"/>
    <w:rsid w:val="002E7AD6"/>
    <w:rsid w:val="002F20FB"/>
    <w:rsid w:val="00311E7F"/>
    <w:rsid w:val="00316F8B"/>
    <w:rsid w:val="003202AF"/>
    <w:rsid w:val="003240FC"/>
    <w:rsid w:val="00327D1D"/>
    <w:rsid w:val="0033315D"/>
    <w:rsid w:val="00336982"/>
    <w:rsid w:val="00345701"/>
    <w:rsid w:val="003459E1"/>
    <w:rsid w:val="0035124E"/>
    <w:rsid w:val="003513E4"/>
    <w:rsid w:val="0036357C"/>
    <w:rsid w:val="003710AD"/>
    <w:rsid w:val="00371361"/>
    <w:rsid w:val="003A0152"/>
    <w:rsid w:val="003B2220"/>
    <w:rsid w:val="003B4E01"/>
    <w:rsid w:val="003C56A7"/>
    <w:rsid w:val="003D3A56"/>
    <w:rsid w:val="003E0427"/>
    <w:rsid w:val="003F1D97"/>
    <w:rsid w:val="003F21E2"/>
    <w:rsid w:val="0040361F"/>
    <w:rsid w:val="00406F34"/>
    <w:rsid w:val="004143B6"/>
    <w:rsid w:val="00414B6A"/>
    <w:rsid w:val="00431CE2"/>
    <w:rsid w:val="00434D86"/>
    <w:rsid w:val="00441055"/>
    <w:rsid w:val="00442D2A"/>
    <w:rsid w:val="004517F9"/>
    <w:rsid w:val="004535EF"/>
    <w:rsid w:val="00454662"/>
    <w:rsid w:val="00454D97"/>
    <w:rsid w:val="0045737F"/>
    <w:rsid w:val="00460850"/>
    <w:rsid w:val="004622F2"/>
    <w:rsid w:val="00466AF2"/>
    <w:rsid w:val="004748C6"/>
    <w:rsid w:val="00474D80"/>
    <w:rsid w:val="00480E37"/>
    <w:rsid w:val="00484C96"/>
    <w:rsid w:val="00495915"/>
    <w:rsid w:val="004A03AB"/>
    <w:rsid w:val="004A07B3"/>
    <w:rsid w:val="004A4773"/>
    <w:rsid w:val="004C66DC"/>
    <w:rsid w:val="004D023F"/>
    <w:rsid w:val="00511022"/>
    <w:rsid w:val="00511E07"/>
    <w:rsid w:val="0051241A"/>
    <w:rsid w:val="00515CD1"/>
    <w:rsid w:val="0053496E"/>
    <w:rsid w:val="00541A72"/>
    <w:rsid w:val="005500F4"/>
    <w:rsid w:val="0055746F"/>
    <w:rsid w:val="005578C1"/>
    <w:rsid w:val="005610F0"/>
    <w:rsid w:val="005634AC"/>
    <w:rsid w:val="00572EFA"/>
    <w:rsid w:val="005A6FD1"/>
    <w:rsid w:val="005B2A45"/>
    <w:rsid w:val="005B6357"/>
    <w:rsid w:val="005C2A2A"/>
    <w:rsid w:val="005C6DBB"/>
    <w:rsid w:val="005D074D"/>
    <w:rsid w:val="005D1497"/>
    <w:rsid w:val="005D14F0"/>
    <w:rsid w:val="005D5183"/>
    <w:rsid w:val="005D5F77"/>
    <w:rsid w:val="005E7DCD"/>
    <w:rsid w:val="005F4838"/>
    <w:rsid w:val="00600766"/>
    <w:rsid w:val="00601A29"/>
    <w:rsid w:val="0062234A"/>
    <w:rsid w:val="006309B2"/>
    <w:rsid w:val="00637247"/>
    <w:rsid w:val="00642D56"/>
    <w:rsid w:val="0065429F"/>
    <w:rsid w:val="00667BDE"/>
    <w:rsid w:val="00673147"/>
    <w:rsid w:val="00680B37"/>
    <w:rsid w:val="00692E98"/>
    <w:rsid w:val="00692F15"/>
    <w:rsid w:val="00694549"/>
    <w:rsid w:val="00695A7B"/>
    <w:rsid w:val="006A2967"/>
    <w:rsid w:val="006A41B9"/>
    <w:rsid w:val="006A5120"/>
    <w:rsid w:val="006A6D48"/>
    <w:rsid w:val="006A7EC8"/>
    <w:rsid w:val="006C551A"/>
    <w:rsid w:val="006C5B1B"/>
    <w:rsid w:val="006C5E54"/>
    <w:rsid w:val="006C5F91"/>
    <w:rsid w:val="006C7E0D"/>
    <w:rsid w:val="006D5E12"/>
    <w:rsid w:val="006D5F55"/>
    <w:rsid w:val="006E504E"/>
    <w:rsid w:val="006E6BD1"/>
    <w:rsid w:val="006F3199"/>
    <w:rsid w:val="006F530D"/>
    <w:rsid w:val="006F5B7D"/>
    <w:rsid w:val="00702B29"/>
    <w:rsid w:val="007039F5"/>
    <w:rsid w:val="00704B37"/>
    <w:rsid w:val="0071292D"/>
    <w:rsid w:val="00714DAA"/>
    <w:rsid w:val="00714FD0"/>
    <w:rsid w:val="00721F99"/>
    <w:rsid w:val="007267A6"/>
    <w:rsid w:val="00735FF5"/>
    <w:rsid w:val="007368CE"/>
    <w:rsid w:val="00745517"/>
    <w:rsid w:val="00746274"/>
    <w:rsid w:val="007475D3"/>
    <w:rsid w:val="00771D7B"/>
    <w:rsid w:val="00773A0A"/>
    <w:rsid w:val="00783B30"/>
    <w:rsid w:val="00790A81"/>
    <w:rsid w:val="007925B8"/>
    <w:rsid w:val="007A179D"/>
    <w:rsid w:val="007A324F"/>
    <w:rsid w:val="007A3928"/>
    <w:rsid w:val="007A6F75"/>
    <w:rsid w:val="007C304C"/>
    <w:rsid w:val="007D5AC1"/>
    <w:rsid w:val="007D7D2C"/>
    <w:rsid w:val="007E377E"/>
    <w:rsid w:val="007E6409"/>
    <w:rsid w:val="007F0505"/>
    <w:rsid w:val="007F1BDC"/>
    <w:rsid w:val="008001F9"/>
    <w:rsid w:val="00802FB3"/>
    <w:rsid w:val="00810B93"/>
    <w:rsid w:val="00810CD4"/>
    <w:rsid w:val="0081226D"/>
    <w:rsid w:val="00826E5C"/>
    <w:rsid w:val="0083376E"/>
    <w:rsid w:val="0086150A"/>
    <w:rsid w:val="00870B6D"/>
    <w:rsid w:val="00883A73"/>
    <w:rsid w:val="008B36A0"/>
    <w:rsid w:val="008C17BC"/>
    <w:rsid w:val="008C30A5"/>
    <w:rsid w:val="008C3C87"/>
    <w:rsid w:val="008D4176"/>
    <w:rsid w:val="008D49DB"/>
    <w:rsid w:val="008E07A3"/>
    <w:rsid w:val="008E1DAF"/>
    <w:rsid w:val="008F1C68"/>
    <w:rsid w:val="00900FAA"/>
    <w:rsid w:val="00904E7E"/>
    <w:rsid w:val="00913F68"/>
    <w:rsid w:val="00915574"/>
    <w:rsid w:val="0091601A"/>
    <w:rsid w:val="0092296B"/>
    <w:rsid w:val="00922D88"/>
    <w:rsid w:val="009268FA"/>
    <w:rsid w:val="0093134A"/>
    <w:rsid w:val="00932B4E"/>
    <w:rsid w:val="009360FC"/>
    <w:rsid w:val="00937874"/>
    <w:rsid w:val="0094325C"/>
    <w:rsid w:val="0094372C"/>
    <w:rsid w:val="009471F7"/>
    <w:rsid w:val="0095193C"/>
    <w:rsid w:val="009556CE"/>
    <w:rsid w:val="0096182E"/>
    <w:rsid w:val="00971B19"/>
    <w:rsid w:val="00974508"/>
    <w:rsid w:val="00985126"/>
    <w:rsid w:val="009A261C"/>
    <w:rsid w:val="009B7C11"/>
    <w:rsid w:val="009C4B00"/>
    <w:rsid w:val="009C5CC6"/>
    <w:rsid w:val="009C7D32"/>
    <w:rsid w:val="009D6DA5"/>
    <w:rsid w:val="009D75E3"/>
    <w:rsid w:val="009F05BC"/>
    <w:rsid w:val="009F61C9"/>
    <w:rsid w:val="00A02656"/>
    <w:rsid w:val="00A07199"/>
    <w:rsid w:val="00A22733"/>
    <w:rsid w:val="00A23DEF"/>
    <w:rsid w:val="00A24263"/>
    <w:rsid w:val="00A260D0"/>
    <w:rsid w:val="00A3560F"/>
    <w:rsid w:val="00A376B0"/>
    <w:rsid w:val="00A475D5"/>
    <w:rsid w:val="00A617A2"/>
    <w:rsid w:val="00A62B0E"/>
    <w:rsid w:val="00A63EC8"/>
    <w:rsid w:val="00A66FD9"/>
    <w:rsid w:val="00A72239"/>
    <w:rsid w:val="00A765E9"/>
    <w:rsid w:val="00A81E0A"/>
    <w:rsid w:val="00AA2D6C"/>
    <w:rsid w:val="00AA2E2A"/>
    <w:rsid w:val="00AA30A8"/>
    <w:rsid w:val="00AA5AB4"/>
    <w:rsid w:val="00AB17AC"/>
    <w:rsid w:val="00AC01C7"/>
    <w:rsid w:val="00AC2264"/>
    <w:rsid w:val="00AC2E9A"/>
    <w:rsid w:val="00AC67D6"/>
    <w:rsid w:val="00AD0067"/>
    <w:rsid w:val="00AD074D"/>
    <w:rsid w:val="00AD351F"/>
    <w:rsid w:val="00AE2EED"/>
    <w:rsid w:val="00AF0D42"/>
    <w:rsid w:val="00AF1BFF"/>
    <w:rsid w:val="00B00CB9"/>
    <w:rsid w:val="00B17B3E"/>
    <w:rsid w:val="00B30E82"/>
    <w:rsid w:val="00B32361"/>
    <w:rsid w:val="00B34F16"/>
    <w:rsid w:val="00B441C2"/>
    <w:rsid w:val="00B4572B"/>
    <w:rsid w:val="00B4790D"/>
    <w:rsid w:val="00B55432"/>
    <w:rsid w:val="00B60A55"/>
    <w:rsid w:val="00B61019"/>
    <w:rsid w:val="00B6166A"/>
    <w:rsid w:val="00B63B58"/>
    <w:rsid w:val="00B70971"/>
    <w:rsid w:val="00B74D43"/>
    <w:rsid w:val="00B92DAE"/>
    <w:rsid w:val="00BA1554"/>
    <w:rsid w:val="00BB12F3"/>
    <w:rsid w:val="00BB294A"/>
    <w:rsid w:val="00BB44D0"/>
    <w:rsid w:val="00BB6B12"/>
    <w:rsid w:val="00BB776C"/>
    <w:rsid w:val="00BC4CBF"/>
    <w:rsid w:val="00BC625A"/>
    <w:rsid w:val="00BD4B6E"/>
    <w:rsid w:val="00BD4FE0"/>
    <w:rsid w:val="00BD7EC5"/>
    <w:rsid w:val="00BE0180"/>
    <w:rsid w:val="00BE2B4A"/>
    <w:rsid w:val="00BF19E6"/>
    <w:rsid w:val="00BF374E"/>
    <w:rsid w:val="00BF5192"/>
    <w:rsid w:val="00BF5521"/>
    <w:rsid w:val="00C01650"/>
    <w:rsid w:val="00C1758E"/>
    <w:rsid w:val="00C175BB"/>
    <w:rsid w:val="00C2151D"/>
    <w:rsid w:val="00C2172D"/>
    <w:rsid w:val="00C41735"/>
    <w:rsid w:val="00C4270E"/>
    <w:rsid w:val="00C505A7"/>
    <w:rsid w:val="00C51C31"/>
    <w:rsid w:val="00C55FEA"/>
    <w:rsid w:val="00C71E0E"/>
    <w:rsid w:val="00C72AB3"/>
    <w:rsid w:val="00C81463"/>
    <w:rsid w:val="00C82588"/>
    <w:rsid w:val="00C925C6"/>
    <w:rsid w:val="00C945F7"/>
    <w:rsid w:val="00CA260C"/>
    <w:rsid w:val="00CA2725"/>
    <w:rsid w:val="00CA29A3"/>
    <w:rsid w:val="00CB4565"/>
    <w:rsid w:val="00CC0824"/>
    <w:rsid w:val="00CC17B8"/>
    <w:rsid w:val="00CC2F78"/>
    <w:rsid w:val="00CD4696"/>
    <w:rsid w:val="00CD572D"/>
    <w:rsid w:val="00CE110A"/>
    <w:rsid w:val="00CE1883"/>
    <w:rsid w:val="00CE5586"/>
    <w:rsid w:val="00CE6BE0"/>
    <w:rsid w:val="00D01437"/>
    <w:rsid w:val="00D01C11"/>
    <w:rsid w:val="00D11C1F"/>
    <w:rsid w:val="00D167A1"/>
    <w:rsid w:val="00D24BA7"/>
    <w:rsid w:val="00D2519E"/>
    <w:rsid w:val="00D26563"/>
    <w:rsid w:val="00D33B5C"/>
    <w:rsid w:val="00D33FA4"/>
    <w:rsid w:val="00D41520"/>
    <w:rsid w:val="00D44769"/>
    <w:rsid w:val="00D504EF"/>
    <w:rsid w:val="00D62E83"/>
    <w:rsid w:val="00D664C9"/>
    <w:rsid w:val="00D6673E"/>
    <w:rsid w:val="00D670C4"/>
    <w:rsid w:val="00D71E8B"/>
    <w:rsid w:val="00D7268F"/>
    <w:rsid w:val="00D81BED"/>
    <w:rsid w:val="00D869EF"/>
    <w:rsid w:val="00D90BDD"/>
    <w:rsid w:val="00D96ACB"/>
    <w:rsid w:val="00DA2D01"/>
    <w:rsid w:val="00DA4B1A"/>
    <w:rsid w:val="00DA64FF"/>
    <w:rsid w:val="00DA78D5"/>
    <w:rsid w:val="00DB1AE4"/>
    <w:rsid w:val="00DB4A81"/>
    <w:rsid w:val="00DB561E"/>
    <w:rsid w:val="00DB6C55"/>
    <w:rsid w:val="00DB7083"/>
    <w:rsid w:val="00DB7595"/>
    <w:rsid w:val="00DD0D67"/>
    <w:rsid w:val="00DD1CAF"/>
    <w:rsid w:val="00DD2FFA"/>
    <w:rsid w:val="00DD47DE"/>
    <w:rsid w:val="00DE0CA2"/>
    <w:rsid w:val="00DE446B"/>
    <w:rsid w:val="00DE62BD"/>
    <w:rsid w:val="00DF3A2A"/>
    <w:rsid w:val="00E01117"/>
    <w:rsid w:val="00E0369A"/>
    <w:rsid w:val="00E07D04"/>
    <w:rsid w:val="00E11DE5"/>
    <w:rsid w:val="00E12546"/>
    <w:rsid w:val="00E17817"/>
    <w:rsid w:val="00E20CCE"/>
    <w:rsid w:val="00E23B17"/>
    <w:rsid w:val="00E32481"/>
    <w:rsid w:val="00E36CB0"/>
    <w:rsid w:val="00E461C0"/>
    <w:rsid w:val="00E47352"/>
    <w:rsid w:val="00E50EC0"/>
    <w:rsid w:val="00E520FF"/>
    <w:rsid w:val="00E62A4A"/>
    <w:rsid w:val="00E74AF1"/>
    <w:rsid w:val="00E85608"/>
    <w:rsid w:val="00E863E2"/>
    <w:rsid w:val="00E87E43"/>
    <w:rsid w:val="00E92148"/>
    <w:rsid w:val="00E92CA6"/>
    <w:rsid w:val="00E93AFB"/>
    <w:rsid w:val="00E97EA7"/>
    <w:rsid w:val="00EA662C"/>
    <w:rsid w:val="00EB7C4B"/>
    <w:rsid w:val="00EC6C6A"/>
    <w:rsid w:val="00ED099B"/>
    <w:rsid w:val="00ED552C"/>
    <w:rsid w:val="00ED77D7"/>
    <w:rsid w:val="00ED7A6D"/>
    <w:rsid w:val="00EE1C91"/>
    <w:rsid w:val="00EF7EB0"/>
    <w:rsid w:val="00F0132B"/>
    <w:rsid w:val="00F1263E"/>
    <w:rsid w:val="00F15967"/>
    <w:rsid w:val="00F16D0B"/>
    <w:rsid w:val="00F22CC8"/>
    <w:rsid w:val="00F24FE4"/>
    <w:rsid w:val="00F32075"/>
    <w:rsid w:val="00F347F8"/>
    <w:rsid w:val="00F40093"/>
    <w:rsid w:val="00F46208"/>
    <w:rsid w:val="00F56676"/>
    <w:rsid w:val="00F56A34"/>
    <w:rsid w:val="00F636F7"/>
    <w:rsid w:val="00F7501B"/>
    <w:rsid w:val="00F862F9"/>
    <w:rsid w:val="00FA0E93"/>
    <w:rsid w:val="00FA336B"/>
    <w:rsid w:val="00FA6C7E"/>
    <w:rsid w:val="00FC0AA6"/>
    <w:rsid w:val="00FC2E63"/>
    <w:rsid w:val="00FD081B"/>
    <w:rsid w:val="00FD1610"/>
    <w:rsid w:val="00FD4050"/>
    <w:rsid w:val="00FD503E"/>
    <w:rsid w:val="00FD5FDE"/>
    <w:rsid w:val="00FD6A4E"/>
    <w:rsid w:val="00FE0A29"/>
    <w:rsid w:val="00FE1B2F"/>
    <w:rsid w:val="00FF2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F5FA2-CE3E-4543-A16E-360421A6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1C9"/>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99948">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501284987">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F107-0EA2-422F-8540-CE206E60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5607</Words>
  <Characters>31960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Юркова Алина Олеговна</cp:lastModifiedBy>
  <cp:revision>36</cp:revision>
  <dcterms:created xsi:type="dcterms:W3CDTF">2015-08-21T13:01:00Z</dcterms:created>
  <dcterms:modified xsi:type="dcterms:W3CDTF">2015-10-23T06:57:00Z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