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B63E14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B63E14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B63E14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B63E14" w:rsidRDefault="004025A0" w:rsidP="004025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25A0" w:rsidRPr="00B63E14" w:rsidRDefault="00787A42" w:rsidP="00787A42">
      <w:pPr>
        <w:tabs>
          <w:tab w:val="left" w:pos="376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2693"/>
        <w:gridCol w:w="3969"/>
      </w:tblGrid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787A42" w:rsidRDefault="00A375BF" w:rsidP="00E22AE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787A42" w:rsidRDefault="00A375BF" w:rsidP="00E22AE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787A42" w:rsidRDefault="00A375BF" w:rsidP="00E22A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787A42" w:rsidRDefault="00A375BF" w:rsidP="00E22AE5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787A42" w:rsidRDefault="00A375BF" w:rsidP="00E22AE5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A375BF" w:rsidRPr="00787A42" w:rsidRDefault="00A375BF" w:rsidP="00E22AE5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787A4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A375BF" w:rsidRPr="00787A42" w:rsidRDefault="00A375BF" w:rsidP="00E22A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E22AE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E22AE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E22AE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E22AE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E22AE5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E22AE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E22A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Лефортовский районный суд г. Москвы: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02-0667/2024 (02-8299/2023)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Лямин Д.С.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содействия сохранения, развитию и популяризации традиционных видов спорта «Федерация традиционных видов спорта «Двуглавый орел».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наложить обеспечительные меры в виде ограничения Роскомнадзором доступа третьих лиц к интернет-страницам, содержащих указанные сведения; обязать ответчика удалить вышеуказанные сведения; взыскать с ответчика компенсацию морального вреда.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районный суд г. Новокузнецка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2-536/2023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 О.С.,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 К.С.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Российское сетевое интернет-издание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Life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Воробец А.М.,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Воробец А.А.,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Родыгина И.В.,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«НЬЮС МЕДИА»,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 КОНТЕНТ».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Роскомнадзора по Кемеровской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области-Кузбассу.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признании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Исковое заявление оставлено без рассмотрения.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районный суд г. Владимира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2-884/2024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УФСИН России по Владимирской области.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странице сайта 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/shot_</w:t>
            </w:r>
            <w:r w:rsidRPr="007E2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shot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27.02.2024.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А67-75/2022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ФГАОУ ВО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«Национальный исследовательский Томский государственный университет»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взыскании судебных расходов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26.02.2024.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городской суд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33-3435/2024 (33-31858/2023)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Слабунова Э.Э.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«Вконтакте».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прокуратура Российской Федерации,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 отказе в удовлетворении исковых требований Слабуновой Э.Э. к ООО «Вконтакте» об обязании ответчика снять ограничение доступа к интернет-странице в социальной сети «Вконтакте» http://vk.com/id15847921.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Астрахани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2-0009/2024 (2-2147/2023)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20.02.2024.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(WEB3 Leaders INC 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3-0005/2024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ИРОКО Нетворк Корпорейшн (IROKO Networks Corporation),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 , Inc .), Старк Индастрис Солюшн лтд (Stark Industries Solutions Ltd)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 , Inc 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3-0035/2024 (3-2095/2023)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К.Н. Никольский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3-0041/2024 (3-2275/2023)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(PJSC Rostelecom)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"Облако" (JSC Server), ООО "Бегет", ООО "Юкоз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3-0152/2024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A375BF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ФЗСО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Servers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Tech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Fzco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судебное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01.02.2024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3-0231/2024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доменных имен РЕГ.РУ»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"Специализированный застройщик "Альфа "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Назначено основное судебное заседание на 08.02.2024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3-0270/2024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«Авгуро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Технолоджис»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"МОБИЛЬНЫЕ ТЕЛЕСИСТЕМЫ"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02-2285/2024 (02-11227/2023)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Ройтман Е.В.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05.03.2024.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А40-129977/2023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Ireland Limited,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YouYube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02.04.2024.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3-0025/2024 (3-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1488/2023)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 ЮС ЛТД (IRICOM US LTD)., ООО"Национальны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й цифровой агреготор", ООО"ОМА", ООО "ГАММА МЬЮЗИК"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3-0034/2024 (3-2063/2023)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ЛТД, ООО "Национальный цифровой агрегатор", ООО"ОМА", ООО "ГАММА МЬЮЗИК"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Кунцевский районный суд г. Москвы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02а-0032/2024</w:t>
            </w:r>
            <w:r w:rsidRPr="00B63E14">
              <w:t xml:space="preserve"> (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02а-0703/2023)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отмене решений Роскомнадзора от 30.03.2023 № 2030502-URL-on, от 24.03.2023 № 2023039-URL-on, от 30.03.2023    № 2030493-URL-on и решений ФНС России от 20.03.2023 № 2-6-14/2023-03-20-892-АИ, от 20.03.2023 № 2-6-14/2023-03-20-848-АИ, от 20.03.2023 № 2-6-14/2023-03-20-894-АИ о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27.02.2024.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02-1893/2024 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CloudFlare Inc., ООО «РЕГ.РУ», Чудаков И. О.  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05.03.2024 17:00.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А40-255926/2023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«Арест.Профф».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в части невыполнения требований Федерального закона от 01.07.2021 № 236-ФЗ</w:t>
            </w:r>
            <w:r w:rsidRPr="00B63E14">
              <w:t xml:space="preserve"> «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иностранных лиц в информационно-телекоммуникационной сети «Интернет» на территории Российской Федерации» (далее – Федеральный закон от 01.07.2021 № 236-ФЗ) в отношении провайдера хостинга сайта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REVIEWS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, являющегося иностранным лицом, осуществляющим деятельность иностранного лица в сети «Интернет» на территории Российской Федерации; об обязании Роскомнадзора исполнить требования Федерального закона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 01.07.2021 № 236-ФЗ.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01.03.24.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А40-83931/2023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ОАО АМНТК «Союз».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Емельянов О.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Шаведдинов Р. Т.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Навальный А. 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YOUTUBE LLC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Средство массовой информации Навальный LIVE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 (видеорепортаж) «Убийца и миллионер. Британское имущество путинского слуги», размещенных в сети «Интернет» по адресу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eXf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xQk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98, не соответствующими действительности, порочащими деловую репутацию; об обязании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СМИ  Навальный LIVE удалить указанные сведения (видеорепортаж), а также опровергнуть указанные сведения.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 (в части признания сведений порочащими, не соответствующими действительности, порочащими деловую репутацию, обязании Емельянова О. Шаведдинова Р. Т. удалить указанные сведения).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ООО "ЮКОЗ МЕДИА", ООО "Юкоз Медиа" (Ucoz Media LLC), Старк Индастрис Солюшн лтд (Stark Industries Solutions Ltd)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Энфорс Интертеймент Б.В. (NForce Entertainment B.V.)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3-0045/2024 (3-2320/2023)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SRL), КлаудФлэр, Инк (Cloudflare , Inc .)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 xml:space="preserve"> А40-232193/2019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ООО «ФэшнТВ»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ООО «Интермода»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О взыскании судебной неустойки.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 оставлено без рассмотрения.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33-0827/2024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Зольников Д.В.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Тишкин А.В.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взыскании неосновательного обогащения в связи с неисполнением договора на разработку дизайн-макетов страниц и разработку логотипа MGC для информационного ресурса MGC01NS.ORG.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7E249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ожено на отложено до 28.02.2024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кассационный суд общей юрисдикции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88а-41292/2023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истцы: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 Д.О.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 О.В.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Минцифры России,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отказе в удовлетворении административных исковых требований Берга Д.О., Берга О.В. к Минцифры России о признании незаконными уклонения от разработки проектов федеральных законов, решения Роскомнадзора о толковании Федерального закона от 27.07.2006 № 149-ФЗ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и апелляционное определение оставлены без изменения, кассационная жалобы – без удовлетворения.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Ф05-13085/2023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Google Ireland Limited, Google LLC,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ab/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«Гугл».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недействительным отказа от исполнения договора № 101/1-12 от 18.04.2012, об обязании ответчиков восстановить доступ к аккаунту канала НТВ,  разблокировать доступ аккаунту, и приложенные документы.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оставлено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02-11028/2023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аседание отложено на 12.03.2024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Седьмой арбитражный апелляционный суд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07АП-11739/2022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 Истец: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ООО «Медиамузыка»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исследовательский Томский государственный университет»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 по исковому заявлению ООО «Медиамузыка» к федеральному государственному автономному образовательному учреждению высшего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образования «Национальный исследовательский Томский государственный университет»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взыскании 30 000 руб. компенсации за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нарушение исключительных авторских прав, 10 000 руб. в возмещение расходов по оплате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юридических услуг, 141,60 руб. в возмещение почтовых расходов.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оставлено без изменения, апелляционная жалоба – без удовлетворения.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Производство по заявлениям общества с ограниченной ответственностью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«Медиамузыка» о взыскании судебных расходов прекращено.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Восточно-Сибирского округа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Ф02-7601/2023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репутацию; об обязании ответчика удалить данные сведения.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А40-45864/2023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Игнатьев К.Б.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сайте https://kompromat1.pro, несоответствующими действительности, порочащими деловую репутацию, запрещенными к распространению на территории Российской Федерации, об ограничении доступа к такой информации.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12.03.2024.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А40-287990/2023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19.03.2024.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А67-7804/2022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взыскании судебных расходов по делу № А67-7804/2022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расходов по оплате юридических услуг, 141,60 руб. в возмещение почтовых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26.02.2024.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«Интернет-Про»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Hostinger NOC (Хостингер НОК)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DDOS-GUARD LTD (ООО «ДДОС-ГВАРД»), ООО «Регистратор доменных имен РЕГ.РУ» (Domain names registrar REG.RU", Ltd)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HOSTING COMPANY (Зомро Хостинг Компания)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3-0128/2024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3-0049/2024 (3-2359/2023)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«Бегет», Рубан Е.С.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02а-0014/2024 (2а-0714/2023)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Публичная правовой компании «Единый регулятор азартных игр».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на сайте по адресу единыйрегулятор.рф в сети «Интернет», запрещенной к распространению на территории Российской Федерации; о включении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12.03.24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А32-66153/2023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«КЦО «СИБУР-ЮГ».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Карисалов О.В.,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Карисалова О.А.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13.02.2024.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2-870/2024 (2-6126/2023)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ИП Вакуленко В.М., 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исковых требований отказано в полном объеме.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3-0055/2024 (3-2545/2023)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3-0056/2024 (3-2546/2023)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3-0057/2024 (3-2547/2023)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(JSC IOT), АО «РТКомм.РУ» (JSC RTComm.RU), ПАО " Ростелеком", ПАО "Московская городская телефонная 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Ф05-11494/2023 </w:t>
            </w:r>
            <w:r w:rsidRPr="00B63E14"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Google LLC,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«ГУГЛ».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 в разъяснении кассационного постановления Арбитражного суда Московского округа от 11.07.2023 об оставлении без изменения решения Арбитражного суда г. Москвы от 24.10.2022 и  на постановление Девятого арбитражного апелляционного суда от 16.02.2023  по делу № А40-97559/2022 об удовлетворении исковых требований  АО «МОСКВА МЕДИА» об обязании к  Google LLC,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Доверие», размещенному по ссылке https://www.youtube.com , а так же ко всем видеоматериалам, размещаемым на указанном канале  YouTube.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Постановление Арбитражного суда Московского округа оставлено без изменения, кассационная жалоба – без удовлетворения.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Верховный суд Республики Крым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E14">
              <w:rPr>
                <w:rFonts w:ascii="Times New Roman" w:hAnsi="Times New Roman" w:cs="Times New Roman"/>
                <w:sz w:val="28"/>
                <w:szCs w:val="26"/>
              </w:rPr>
              <w:t>33-1239/2024 (3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6"/>
              </w:rPr>
              <w:t>3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-12543/2023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Отвечтик: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«АЛИБАБА. КОМ (РУ)».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Межрегиональное управление Роспотребнадзора по Республике Крым и городу Севастополю;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 АО «ТИНЬКОФФ БАНК».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 частичном удовлетворении исковых требований  Баранова А.С. к ООО «Алибаба.ком(ру)» о взыскании стоимости непоставленного товара, штрафных санкций 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29.02.2024.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города Уфы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2-13124/2023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Чернышева Г.М.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Управление делами Главы Республики Башкортостан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Об обязании разместить на сайте специальную версию для слабовидящих.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удебное заседание отложено на 13.03.2024.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(WEB3 Leaders INC 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 , Inc .), Старк Индастрис Солюшн лтд (Stark Industries Solutions Ltd)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 , Inc 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3-0021/2024 (3-1355/2023)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"Студия СОЮЗ", ООО "Национальный цифровой агрегатор", ООО "Объединенное медиа агентство"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3-0058/2024 (3-2558/2023)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(JSC RTComm.RU), ООО "Авгуро Технолоджис", ООО "Регтайм"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"Облако" (JSC Server), ООО "Бегет", ООО "Юкоз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«Кугуар»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(КлаудФлер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Флойд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(Green Floid LLC)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Управление Активами"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09.02.2024 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Новокуйбышевский городской суд Самарской области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 xml:space="preserve"> 2-964/2023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Гвоздев Сергей Александрович</w:t>
            </w: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 xml:space="preserve">Сетевое издание </w:t>
            </w:r>
            <w:r w:rsidRPr="007E2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Daily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», Шарапова Татьяна Анатольевна, Гангнус Антон Георгиевич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Об обязании удалить информацию в сети интернет, выступить с опровержением, взыскании морального вреда и судебных расходов.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29.02.2024 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88а-2785/2024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«Первая Экспедиционная Компания».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Админситративный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ООО «Первая Экспедиционная Компания» на определение Таганского районного суда г. Москвы от 25.04.2023 и на апелляционное определение Московского городского суда от 23.10.2023 по административному делу № 2а-307/2023</w:t>
            </w:r>
            <w:r w:rsidRPr="00B63E14">
              <w:t xml:space="preserve">,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которыми было отказано в принятии обеспечительных мер.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Оставлено без рассмотрения по существу.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2а-0192/2024  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обязании Роскомнадзора ограничить доступ к информации, распространяемой на информационных ресурсах в сети «Интернет».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назначено на 28.02.2024.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Краснодара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2а-5138/2023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Бауэр Д.В.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Краснодарском крае, Управление Роскомнадзора по ЮФО, Роскомнадзор.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РФ,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Уполномоченный при Президенте Российской Федерации по правам ребенка, Генеральный прокурор Российской Федерации,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Совет судей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запрещенной к распространению; о восстановлении нарушенных прав, свобод и законных интересов на неразглашение сведений, составляющих личную, семейную и иную охраняемую законом тайну семьи;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бездействие административных ответчиков, выраженных в неосуществлении мониторинга за публикацией судебных актов на сайте  Туапсинского районного суда Краснодарского края.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27.02.2024.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районный суд 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ab/>
              <w:t>г. Новокузнецка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2-7/2024 (2-391/2023)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 ИП Литвинов В.В.,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Литвинова Н.В.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Минкина Н.А.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честь, достоинство и деловую репутацию, информацией, содержащей и разглашающей персональные данные истцов, информацией подлежащей удалению после размещения ее в сети «Интернет» и иных публичных информационных источниках, о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11.04.2024.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Девятый апелляционный арбитражный суд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09АП-87343/2023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ТАЙГЕР ТРЕЙД КАПИТАЛ АГ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"ВАТАГА"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отказе в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удовлетворении исковых требований компании Тайгер Трейд Капитал АГ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ООО «ВАТАГА» о защите исключительного права на программу для электронных вычислительных машин.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20.03.2024.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 Московской области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2-612/2024 (2-5855/2023)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ИП Швецов И.А.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01.04.2024.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 Московской области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2-611/2024 (2-5854/2023)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ИП Симаков С.А.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25.03.2024.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А40-291205/2023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«САРДОНИКС ГРУПП».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Главное межрегиональное (специализированное) управление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 А.А.,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СПИ СОСП № 1 ГМУ ФССП России по г. Москве Нагоева М.А.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и об отмене постановления об отказе в возбуждении исполнительного производства от 10.11.2023, постановления от 20.11.2023 г., постановления об отмене постановления о возбуждении исполнительного производства от 10.11.2023 г.,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постановления от 30.11.2023 г.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заявленных требований отказано в полном объёме.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12.02.2024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Орла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2а-348/2024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Ситник О.Л.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03.11.2023 № 27-31-2023/Треб907-23 и действия Роскомнадзора по ограничению доступа к информационному ресурсу </w:t>
            </w:r>
            <w:hyperlink r:id="rId9" w:history="1"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dzen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id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/5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944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ab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79188825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103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ec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039</w:t>
              </w:r>
            </w:hyperlink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, об обязании устранить допущенное нарушение прав.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27.02.2024.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3-0067/2024 (3-2640/2023)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«РТКомм.РУ»), MnogoByte LLC (ООО "Многобайт")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Флойд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(Green Floid LLC)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Брендс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(Total Brands Limited)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"Пионер"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ЛизВеб Недерланды БВ (LeaseWeb Netherlands B.V.)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Сейзл Хаус"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 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LLC), ФИРКИ (FIRKI)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Ua-Hosting SIA(ЮА-Хостинг СИА), Хетзнер онлайн Гмбх (Hetzner Online GmbH)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"Кинокомпания "Феникс Синема"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"Единая 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(TimeWeb Ltd.)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13.02.2024 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Ф05-34988/2023 (09АП-69465, А40-132650/2023)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ООО «СМИ ТВ» на решение Арбитражного суда города Москвы от 24.08.2023, апелляционное постановление Девятого арбитражного апелляционного суда от 07.11.2023 по делу № А40-132650/2023, которым заявителю отказано в удовлетворении требований о признании незаконным возврат без рассмотрения заявления о предоставлении лицензии на осуществление телевизионного вещания от 16.03.2023 № 04СВ-21468, обязании рассмотреть заявление по существу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 xml:space="preserve"> А40-192694/2023</w:t>
            </w:r>
          </w:p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ООО «Амаяма Авто»</w:t>
            </w: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375BF" w:rsidRPr="007E2496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7E2496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Третье лицо: ИП Николаев Е.А.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ООО «Амаяма Авто» о признании незаконным решения Роскомнадзора о включении в отношении заявителя информационного ресурса «ДРОМ» в реестр информационных ресурсов, объем аудитории которых подлежит исследованию.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7E2496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96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А32-66153/2023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«КЦО «СИБУР-ЮГ».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Карисалов О.В.,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Карисалова О.А.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Заявленные требования удовлетворены в полном объеме.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Свердловский областной суд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33-2833/2024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ООО «Ферростом»,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Гарифуллина Ю.Ю.,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Дитятьева Ю.С.,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Еремеева О.Д.,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Закирзянова Л.Э.,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Золотухина А.Н.,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Иванова А.Э.,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Корнилова Н.Г.,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Нагамадьянова Е.Л.,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Хардина Е.В.,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Шабалина О.А.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О.А.,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сети VK,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оператор сети Одноклассники.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УрФО,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02-2113/2024 (02-13652/2023)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05.03.2024.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3-0026/2024 (3-1684/2023)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Мотылев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Бутырский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02-1172/2024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Баулин Н.И.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реагирования по ограничению доступа к спорным сведениям.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19.03.2024.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Тульский областной суд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33-741/2024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Горбатикова Е.И.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Е.И.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Снято с рассмотрения в связи с необходимостью в принятии дополнительного решения судом нижестоящей инстанции.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02-0554/2024 (02-4928/2023)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Тищенко В.А.,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Пратт Сервисез Лимитед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</w:t>
            </w:r>
            <w:hyperlink r:id="rId10" w:history="1"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compromat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B63E1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запрещенными к распространению на территории Российской Федерации и подлежащими удалению; об обязании Роскомнадзор ограничить доступ к спорным сведениям.</w:t>
            </w:r>
          </w:p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19.03.2024.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(Зомбро Би.Ви.)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«Региональный Сетевой Информационный Центр» (RU-CENTER)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Медиа», ООО «МТС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«Меркурий Контент»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5B7E53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 xml:space="preserve"> 13АП-35150/2023 (№ А21-2422/2023)</w:t>
            </w:r>
          </w:p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5B7E53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5B7E53" w:rsidRDefault="00A375BF" w:rsidP="001F7AB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A375BF" w:rsidRPr="005B7E53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5B7E53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A375BF" w:rsidRPr="005B7E53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5B7E53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Третьи лица: Роскомнадзор, Мирошниченко М.В., ООО «Смарт Аналитика»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5B7E53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ООО «Эксклав» на решение Арбитражного суда Калининградской области от 23.08.2023 по делу № А21-2422/2023, которым частично удовлетворены требования ООО «Масс-Медиа-Холдинг» </w:t>
            </w:r>
          </w:p>
          <w:p w:rsidR="00A375BF" w:rsidRPr="005B7E53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части признания недействительным решения внеочередного общего собрания ООО «Эксклав» от 28.07.2022 об уступке лицензии № Л033-00114-77/00067280.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5B7E53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28.03.2024.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3а-1740/2024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wolsk.ru.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13.03.2024.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2а-0383/2024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Русаков А.Ю.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Роскомнадзор.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незаконными требований первого заместителя Генерального прокурора Российской Федерации А.В. Разинкина от 26.09.2023 № 27-31-2023/Треб784-23, от 27.09.2023 № 27-31-2023/Треб788-23 действия Роскомнадзора по ограничению доступа к информационным ресурсам 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gtp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tabs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tabs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/42/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pornofilmyi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paid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proydet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bondavy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ironpick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Qru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/139-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pornofil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/458-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projdjot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/2145-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eto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projdjot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 назначено на 11.03.2024.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02а-0716/2023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abs>
                <w:tab w:val="center" w:pos="3294"/>
                <w:tab w:val="left" w:pos="4171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Роскомнадзора по включению интернет-ресурса https://panacea.clinic/ 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использовании информационного ресурса на территории Российской Федерации, возобновив доступ к нему.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14.03.2024.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3-0070/2024 (3-2648/2023)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«Хостинг-технологии» (Hosting technology LTD)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«ТаймВэб» (TimeWeb Ltd.)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Киренко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(Клаудфлейр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"РуФокс" 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Веб3 Ледерс ИНК (WEB3 Leaders INC ), Зомро Б.В. (Zomro B.V.), ИРОКО Нетворк Корпорейшн ( IROKO Networks Corporation), Хайпер Хостинг СРЛ (Hyper Hosting SRL)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Яковлев П.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"ДДОС-ГВАРД"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"С.Б.А.Мьюзик Паблишинг"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ITGLOBAL.COM NL B.V. (АйТиГлобал.ком ЭнЭл Би.Ви.)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Myloc Managet It Ag (Майлок Мэнэдж Ит Аг)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«СИТИТЕЛЕКОМ»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Белоусова Н.Ю.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3-0054/2024 (3-2534/2023)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Бобейко Б.Н., КлаудФлэр, Инк (CloudFlare, Inc), ООО "РЕГИСТРАТОР Р01"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«РАЙМС БУКИНГ»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Хэтзнер Онлайн ООО (Hetzner Online GmbH)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,Inc. (КлаудФлейр,Инк.)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«Десять Букв»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«Медиа-Телеком»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(КлаудфлейрИнк.), Telegram Messenger Network (Телеграм Мессенджер Нетворк)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ЮАБ (WIBO Baltic UAB), КлаудФлэр,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Alexander Valerevich Mokhonko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"РТКомм.РУ" (JSC RTomm.RU), Зомро Б. В. (Zomro B. V.), КлаудФлэр , Инк (CloudFlare 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3-0047/2024 (3-2345/2023)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(Гугл Эл Эл Си)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КлаудФлэр,Инк (CloudFlare, Inc) Т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02-1627/2024 (02-7784/2023)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А.И.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ML Genius Holdings LLC,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Булаткин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25.03.2024.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02-2381/2024 (02-11340/2023)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 Е.В.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«Диджитал Ньюс»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 истца, об обязании в течение одного рабочего дня с момента вступления в законную силу решения суда удалить сведения, размещенные в сети «Интернет», взыскании с ответчика расходов на проведение лингвистической экспертизы в размере 30 000 рублей, взыскании расходов по оплате госпошлины в размере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300 рублей и взыскании расходов на оказание юридический услуг в размере 40 000 рублей.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03.04.2024.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09АП-1352/2024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MagicLime Academy Limited Trade Development.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Федерации,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Роскомнадзор,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требования Генеральной прокуратуры Российской Федерации от 09.06.2023 № 73/3-112-2023 по ограничению доступа к информационным ресурсам незаконным; об обязании Центрального Банка Российской Федерации удалить сайт app.magiclime.academy из перечня ресурсов, принадлежащих компаниям с выявленными признаками нелегальной деятельности; об обязании Роскомнадзора и ООО «ГлобалНет» произвести разблокировку и восстановить доступ к сайту  app.magiclime.academy на территории Российской Федерации.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02-0240/2024 (02-5511/2023) </w:t>
            </w:r>
            <w:r w:rsidRPr="00B63E14"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 П.А.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Стародуб А.П.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11.03.2024.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02а-0206/2024 (02а-0952/2023)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Росмолодежь,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Росмолодежи от 07.11.2022 № 2022-11-07-15-ВН и уведомления Роскомнадзора о включении указателя страницы сайта в сети «Интернет» https://ru.m.wikibooks.org/wiki/%D0%A4%D0%B0%D0%B9%D0%BB:Freight_train_hopping_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 (номер реестровой записи 1865727-РИ).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Западно-Сибирского округа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Ф04-7606/2023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ООО «НЛ Континент».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Google LLC (Гугл ЭлЭлСи).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удовлетворении исковых требований ООО «НЛ Континент» об обязании 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A375BF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ФЗСО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Servers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Tech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5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Fzco</w:t>
            </w:r>
            <w:r w:rsidRPr="00A37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ХОСТИНГ С.Р.Л. (PQ HOSTING S.R.L.)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"КиноФирма"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"Единая сеть"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"ПРОВЗГЛЯД ПЛЮС"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(TimeWeb Ltd.)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Чушевская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3-0350/2024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Hostinger NOC (Хостингер НОК)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Люблинский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02-7767/2023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Герасин А.В.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Федерации; ограничить доступ к спорным сведениям.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02-0403/2024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Бушухин В.А.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защите авторских и (или) смежных прав, об установлении запрета в любом виде использовать имя персонажа «Урал Мороз».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20.03.2024.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02-0780/2024 (02-7574/2023)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russica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2/52406 в сети «Интернет», не соответствующими действительности, порочащими честь, достоинство и деловую репутацию.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Советский районный суд г. Астрахани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2-0009/2024 (2-2147/2023)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13.03.2024.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02а-0046/2024 (2а-1023/2023)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Толматов А.С.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первого заместителя Генерального прокурора Российской Федерации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А.В. Разинкина от 24.02.2022 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№ 27-31-2020/Ид2145-22 о принятии мер по ограничению доступа к сайту в сети «Интернет» 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7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netv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, об обязании устранить в полном объеме допущение нарушение прав и свобод административного истца.</w:t>
            </w:r>
          </w:p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A375BF" w:rsidRPr="00B63E14" w:rsidRDefault="00A375BF" w:rsidP="001F7A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3-0035/2024 (3-2095/2023)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К.Н. Никольский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3-0049/2024 (3-2359/2023)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Нетворкс Корпорейшн)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(EUROHOSTER, Ltd.)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Л.Л. Шевченко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21.02.2024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A375BF" w:rsidRPr="00B63E14" w:rsidRDefault="00A375BF" w:rsidP="001F7AB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1F7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Новгородский областной суд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33а-247/2024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ФСБ по Новгородской области, Начальник Управления ФСБ по Новгородской области,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решение Управления ФСБ по Новгородской области от 19.07.2022 «О выявленных экстремистских материалах», решение Роскомнадзора о внесении информационного ресурса в Единый реестр от 13.10.2022 № 1844818 URL-on и уведомление Роскомнадзора № 1832659-РИ о внесении информации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33а-4212/2024 (33а-32732/2023)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Вишневского Б.Л. о признании незаконными бездействия Генерального прокурора Российской Федерации и Роскомнадзора, выразившегося в уклонении от рассмотрения по существу обращений Вишневского Б.Л. от 03.06.2022, 04.07.2022,  01.08.2022 и непредставлении ему информации о том, какая именно информация, размещенная в социальной сети «ВКонтакте» по адресу https://vk.com/visboris, нарушает требования действующего законодательства, об  обязании административных ответчиков устранить указанное нарушение.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14.03.2024.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Ф05-899/2024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«БАРРЕЛЬ».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адресам https://t.me/dolgova1/29115, https://t.me/dolgova1/29173, https://t.me/dolgova1/3043, https://t.me/dolgova1/3128, https://t.me/dolgova1/3150, https://t.me/dolgova1/3381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ограничении доступа к указанным сведениям.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88а-4569/2024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«Центр исследования культуры».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br/>
              <w:t>Генеральная прокуратура Российской Федерации,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Росокомнадзор.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ООО «Центр исследования культуры» о признании незаконными требований первого заместителя Генерального прокурора Российской Федерации А.В. Разинкина от 24.02.2022 № 27-31-2020/Ид2145-22, от 09.03.2022 № 27 31 2022/Треб273-22 о принятии мер по ограничению доступа к сайту в сети «Интернет» zasekin.ru.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02а-0270/2024 (02а-1055/2023)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Росмолодежи от 01.02.2023 № 2023-02-01-925-ВН и уведомления Роскомнадзора о включении страницы сайта в сети «Интернет» https://ru.m.wikibooks.org/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01.04.2024 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02а-0098/2024 (02а-0615/2023)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незаконными решения Росмолодежи от 21.12.2022 № 2022-12-20-689-СР о включении указателя страницы сайта https://vk.com/club2049553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01.04.2024.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Myloc Managet It Ag (Майлок Мэнэдж Ит Аг)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«СИТИТЕЛЕКОМ»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Арбитражный суд Московского округа</w:t>
            </w: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Ф05-1488/2024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ИП Бурмистров Д.А.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Генеральная прокуратура Российской Федерации,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Центральный банк Российской Федерации.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 признании незаконным требований первого заместителя Генерального прокурора Российской Федерации А.В. Разинкина от 29.12.2022 №73/3-105-2022 и от 16.02.2023 № 73/3-112-2023, возобновлении доступа к информационным интернет-ресурсам сайтам https://redgin.ru и  https://redgin.shop.ru на территории Российской Федерации операторами интернет-связи.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постановление оставлено без изменения, кассационная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02а-0124/2024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Леонтьева Л.И.,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 В.В.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 А.Ю.,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 Ю.В.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незаконным бездействия руководителя Роскомнадзора А.Ю. Липова по факту незаконных действий и решения заместителя начальника управления-начальника отдела по контролю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</w:t>
            </w:r>
            <w:r w:rsidRPr="005B7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ресурсу </w:t>
            </w:r>
            <w:hyperlink r:id="rId11" w:history="1"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https://www.opengaz.ru</w:t>
              </w:r>
            </w:hyperlink>
            <w:r w:rsidRPr="005B7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21.03.2024 на 16:30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А67-75/2022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взыскании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180 000 руб. компенсации за нарушение исключительных авторских прав, 14 000 руб. в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расходов по оплате юридических услуг, 250 руб. в возмещение почтовых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29.02.2024 на 09:00.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А67-7804/2022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взыскании судебных расходов по делу № А67-7804/2022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расходов по оплате юридических услуг, 141,60 руб. в возмещение почтовых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расходов.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03.04.2024, 09:30.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Петрозаводский городской суд Республики Карелия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2-6844/2023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Гоккоева О.В.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Машин А.В.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Третьи лица, на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об обязании ответчиков удалить указанные сведения, дать им опровержение, о взыскании с ответчика компенсации моральных расходов.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3-0006/2023 (3-0672/2022)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"ИТЕОС", Паринов С.И.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3-0011/2023 (3-1061/2022)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29.02.2024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3-0012/2023 (3-1062/2022)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3-0046/2024 (3-2340/2023)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«А-1 Фильм»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Inc.), ООО "Хостинг-Технологии"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"СТВ"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Хэтзнер Онлайн ООО (Hetzner Online GmbH)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,Inc. (КлаудФлейр,Инк.)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Inc, Private Layer Inc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«Медиа-Телеком»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(КлаудфлейрИнк.), Telegram Messenger Network (Телеграм Мессенджер Нетворк)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ЮАБ (WIBO Baltic UAB), КлаудФлэр, Инк (CloudFlare, Inc)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Alexander Valerevich Mokhonko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"РТКомм.РУ" (JSC RTomm.RU), Зомро Б. В. (Zomro B. V.), КлаудФлэр , Инк (CloudFlare 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ЛизВеб Недерланды БВ (LeaseWeb Netherlands B.V.)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(LLC Ucoz Media), Хайпер Хостинг СРЛ (Hyper Hosting SRL)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MME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(Клаудфлейр, Инк.)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Name.com, Inc. (Нэйм.ком, Инк.), Porkbun LLC (Поркбан ЭлЭлСи)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3-0013/2024 (3-0293/2023)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(JSC IOT), АО «РТКомм.РУ» (JSC RTComm.RU), ПАО " Ростелеком", ПАО "Московская городская телефонная 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«Микросан».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сведениям, размещенных на страницах сайта </w:t>
            </w:r>
            <w:hyperlink r:id="rId12" w:history="1"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://antijob.top</w:t>
              </w:r>
            </w:hyperlink>
            <w:r w:rsidRPr="005B7E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признанных несоответствующими действительности и порочащими деловую репутацию.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25.03.2024.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районный суд г. Владимира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2-884/2024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УФСИН России по Владимирской области.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на странице са</w:t>
            </w:r>
            <w:r w:rsidRPr="005B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йта </w:t>
            </w:r>
            <w:hyperlink r:id="rId13" w:history="1"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://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t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me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/shot_</w:t>
              </w:r>
              <w:r w:rsidRPr="005B7E53">
                <w:rPr>
                  <w:rStyle w:val="ab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shot</w:t>
              </w:r>
            </w:hyperlink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Краснодара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2а-5138/2023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Бауэр Д.В.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Краснодарском крае, Управление Роскомнадзора по ЮФО, Роскомнадзор.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РФ,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Уполномоченный при Президенте Российской Федерации по правам ребенка, Генеральный прокурор Российской Федерации,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Совет судей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запрещенной к распространению; о восстановлении нарушенных прав, свобод и законных интересов на неразглашение сведений, составляющих личную, семейную и иную охраняемую законом тайну семьи;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бездействие административных ответчиков, выраженных в неосуществлении мониторинга за публикацией судебных актов на сайте  Туапсинского районного суда Краснодарского края.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18.03.2024.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Арбитражный суд г. Москвы</w:t>
            </w: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А40-274042/2023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Заявитель: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ООО «Домео Маркетинг».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Московский городской суд</w:t>
            </w:r>
          </w:p>
          <w:p w:rsidR="00A375BF" w:rsidRPr="00B63E14" w:rsidRDefault="00A375BF" w:rsidP="00B63E14">
            <w:pPr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33а-1983/2024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Административные истцы: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Автономная некоммерческая организация «Редакционно-издательский дом «Новая газета», Акционерное общество «Издательский дом «Новая газета».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Административные ответчики: 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Генеральная прокуратура Российской Федерации,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об отказе в удовлетворении административных исковых о признании незаконным постоянного ограничения доступа к сайту в сети «Интернет» www.novayagazeta.ru на основании мотивированного решения Роскомнадзора от 16.11.2022 № Пб/3 о признании информационного ресурса https://novayagazeta.ru сходным до степени смешения с информационным ресурсом https://novaya.no, доступ к которому ограничен на постоянной основе на основании требования первого заместителя Генерального прокурора Российской Федерации А.В. Разинкина от 22.07.2022 № 27-31-2022/Ид10387-22.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Орла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№ 2а-348/2024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Ситник О.Л.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03.11.2023 № 27-31-2023/Треб907-23 и действия Роскомнадзора по ограничению доступа к информационному ресурсу </w:t>
            </w:r>
            <w:hyperlink r:id="rId14" w:history="1"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dzen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/5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f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944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ab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79188825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103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ec</w:t>
              </w:r>
              <w:r w:rsidRPr="005B7E53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039</w:t>
              </w:r>
            </w:hyperlink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б обязании устранить допущенное нарушение прав.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07.03.2024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Арбитражный суд г. Москвы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А40-4745/2024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Заявитель: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ООО «Арест.Профф».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о признании незаконным бездействия Роскомнадзора в части невыполнения требований Федерального закона от 01.07.2021 № 236-ФЗ «О деятельности иностранных лиц в информационно-телекоммуникационной сети «Интернет» на территории Российской Федерации» (далее – Федеральный закон от 01.07.2021 № 236-ФЗ) в отношении провайдера хостинга 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whois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.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publicdomainregistry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.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com</w:t>
            </w:r>
            <w:r w:rsidRPr="00B63E14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, являющегося иностранным лицом, осуществляющим деятельность иностранного лица в сети «Интернет» на территории Российской Федерации; об обязании Роскомнадзора исполнить требования Федерального закона  от 01.07.2021 № 236-ФЗ.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02.04.2024.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Кунцевский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02а-0032/2024</w:t>
            </w:r>
            <w:r w:rsidRPr="00B63E14">
              <w:t xml:space="preserve"> (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02а-0703/2023)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отмене решений Роскомнадзора от 30.03.2023 № 2030502-URL-on, от 24.03.2023 № 2023039-URL-on, от 30.03.2023    № 2030493-URL-on и решений ФНС России от 20.03.2023 № 2-6-14/2023-03-20-892-АИ, от 20.03.2023 № 2-6-14/2023-03-20-848-АИ, от 20.03.2023 № 2-6-14/2023-03-20-894-АИ о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исковые требования удовлетворены в полном объеме.</w:t>
            </w:r>
            <w:r w:rsidRPr="00B63E14">
              <w:t xml:space="preserve">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«Десять Букв»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"С.Б.А.Мьюзик Паблишинг"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ITGLOBAL.COM NL B.V. (АйТиГлобал.ком ЭнЭл Би.Ви.)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Чушевская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Hostinger NOC (Хостингер НОК)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«1С-Образование»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3-0029/2024 (3-1733/2023)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 НЕТ"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3-0036/2024 (3-2100/2023)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Кондрашов А.В., ООО "Вконтакте", ООО "Дзен.Платформа", ООО "Компания ВК", ООО "Спейс Веб", ООО "Яндекс"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3-0041/2024 (3-2275/2023)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(PJSC Rostelecom)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«Глобал Фильм Дистрибьюшн»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«Авгуро Технолоджис»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"МОБИЛЬНЫЕ ТЕЛЕСИСТЕМЫ"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33а-2018/2024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ООО «Сах.ком»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удовлетворении административных исковых требований ООО «Сах.ком»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недействительными требования  Генеральной прокуратуры Российской Федерации от 05.08.2022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№ 27-31-2022/Ид10804-22 и действий Роскомнадзора по ограничению доступа к сайтам в сети «Интернет» sakh.com, sakhalin.info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88а-4824/2024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Трифонов Г.Ф.,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Трифонова В.М.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удовлетворении административных исковых требований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Г.Ф. и Трифоновой В.М. к Роскомнадзору о признании ответов Роскомнадзора от 23.10.2019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№ 09ЧА-85980 по вопросу ограничения на рассылку писем через почтовые сервисы, о прекращении ограничения доступа к отправке электронных писем.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33-0827/2024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Зольников Д.В.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Тишкин А.В.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отказе в удовлетворении исковых требований ИП Зольникова Д.В. к Тишкину А.В. о взыскании неосновательного обогащения в связи с неисполнением договора на разработку дизайн-макетов страниц и разработку логотипа MGC для информационного ресурса MGC01NS.ORG.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отменено, по делу вынесено новое решение (уточняется).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2а-0192/2024  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обязании Роскомнадзора ограничить доступ к информации, распространяемой на информационных ресурсах в сети «Интернет».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26.03.2024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Раменский городской суд Московской области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13-55/2024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Горохов П.Ю.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Дорогов А.Б.,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Кателевский Я.Н.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 МВД России по МО,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«YouTube LLC»,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пересмотре по вновь открывшимся обстоятельствам по делу № 2-699/2021 по исковому заявлению Горохова П.Ю. к Дорогову А.Б., Кателевскому Я.Н.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 Российской Федерации.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заявления отказано.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 (КлаудФлер Инк)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 Хаус" (ООО "Централ Партнершип Сейлз Хаус")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Белоусова Н.Ю.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"Неббиоло", ООО «Неббиоло»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«РЕГ.РУ», Размазина Косых Я.С.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 сторона со стороны истца: Матвеева В.С. 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03.04.2024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28.02.2024 </w:t>
            </w:r>
          </w:p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5B7E53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5B7E53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 xml:space="preserve"> А40-116706/2023</w:t>
            </w:r>
          </w:p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5B7E53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5B7E53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Информрегистр</w:t>
            </w: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75BF" w:rsidRPr="005B7E53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5B7E53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Москве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5B7E53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Управления Росреестра по Москве на решение Арбитражного суда города Москвы от 02.10.2023, апелляционное постановление от 15.12.2023 по делу № А40-116706/2023, которым удовлетворены требования Роскомнадзора о признании незаконным уведомления Управления Росреесра по Москве от 06.03.2023 № КУВД-001-2022-53236475/3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5B7E53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Новокуйбышевский городской суд Самарской области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2-964/2023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Гвоздев Сергей Александрович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 xml:space="preserve">Сетевое издание </w:t>
            </w:r>
            <w:r w:rsidRPr="00B63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», Шарапова Татьяна Анатольевна, Гангнус Антон Георгиевич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Об обязании удалить информацию в сети интернет, выступить с опровержением, взыскании морального вреда и судебных расходов.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Исковые требования удовлетворены частично.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12.03.2024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3-0067/2024 (3-2640/2023)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«РТКомм.РУ»), MnogoByte LLC (ООО "Многобайт")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18.03.2024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"Облако" (JSC Server), ООО "Бегет", ООО "Юкоз Медиа"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"РТКомм.РУ" (JSC RTComm.RU), ИРОКО Нетворк Корпорейшн (IROKO Networks Corporation)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Scalaxy B.V. (Скэлэкси Би Ви)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MTW1-NET ООО «МЕДИАСОФТ ЭКСПЕРТ»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«АСТ»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DDOS-GUARD LTD (ООО «ДДОС-ГВАРД»), Voxility LLP (Воксилити ЭлЭлПи), ПАО Сбербанк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08.04.2024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Флойд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(Green Floid LLC)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29.02.2024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A375BF" w:rsidRPr="00B63E14" w:rsidRDefault="00A375BF" w:rsidP="00B63E1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А67-75/2022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взыскании </w:t>
            </w:r>
            <w:r w:rsidRPr="00B63E14">
              <w:t xml:space="preserve"> 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180 000 руб. компенсации за нарушение исключительных авторских прав, 14 000 руб. в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расходов по оплате юридических услуг, 250 руб. в возмещение почтовых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удовлетворено частично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районный суд г. Омска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2-149/2024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Ромашов Н.С.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Ю.С.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на сайте в сети «Интернет», не соответствующими действительности, порочащими честь и достоинство, о взыскании компенсации морального вреда.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исковых требований отказано в полном объеме.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33а-2054/2024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Ролдугин О.В.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удовлетворении административных исковых требований Ролдугина О.В. к Генеральной прокуратуре Российской Федерации, Роскомнадзору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требований первого заместителя Генерального прокурора Российской Федерации А.В. Разинкина от 24.02.2022 № 27-31-2020/Ид2145-22, от 03.12.2022 № 27-31-2022/Треб1225-22 о принятии мер по ограничению доступа к сайтам в сети «Интернет» www.sobesednik.ru, www.sobesednik.com, решений  Роскомнадзора о признании сайтов в сети «Интернет» www.sobesednik.press, www.sobesednik.org копиями информационного ресурса www.sobesednik.com, действий Роскомнадзора по ограничению доступа к информационным ресурсам.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Верховный суд Республики Крым</w:t>
            </w:r>
          </w:p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6"/>
              </w:rPr>
              <w:t>33-1239/2024 (3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6"/>
              </w:rPr>
              <w:t>3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-12543/2023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Отвечтик: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«АЛИБАБА. КОМ (РУ)».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Межрегиональное управление Роспотребнадзора по Республике Крым и городу Севастополю;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 АО «ТИНЬКОФФ БАНК».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взыскании стоимости непоставленного товара, штрафных санкций и компенсации морального вреда.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14.03.2024</w:t>
            </w: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Махачкалы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13-123/2024 (13-1997/2023)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Абдуллаев А. Н.,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судебных приставов по республике Дагестан,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Дагестан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Взыскатель: 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Веисов Ш. В.,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прекращении </w:t>
            </w:r>
            <w:r w:rsidRPr="00B63E14">
              <w:t xml:space="preserve"> 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исполнительного производства от 07.01.2023 №106790/23/05023-ИП, возбужденного на основании исполнительного листа ФС № 039306438.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15.03.2024</w:t>
            </w: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5BF" w:rsidRPr="00B63E14" w:rsidTr="00A375BF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375BF" w:rsidRPr="00B63E14" w:rsidRDefault="00A375BF" w:rsidP="00B6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02а-0052/2024 </w:t>
            </w:r>
            <w:r w:rsidRPr="00B63E14">
              <w:t xml:space="preserve"> (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02а-0762/2023)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14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действия Роскомнадзора по включению интернет-ресурса https://panacea.clinic/krasnodar/narkolog-na-dom  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использовании информационного ресурса на территории Российской Федерации, возобновив доступ к нему.</w:t>
            </w:r>
          </w:p>
          <w:p w:rsidR="00A375BF" w:rsidRPr="00B63E14" w:rsidRDefault="00A375BF" w:rsidP="00B63E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E1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375BF" w:rsidRPr="00B63E14" w:rsidRDefault="00A375BF" w:rsidP="00B63E1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63E1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объёме.</w:t>
            </w:r>
          </w:p>
        </w:tc>
      </w:tr>
    </w:tbl>
    <w:p w:rsidR="004025A0" w:rsidRPr="00B63E14" w:rsidRDefault="004025A0">
      <w:pPr>
        <w:rPr>
          <w:rFonts w:ascii="Times New Roman" w:hAnsi="Times New Roman" w:cs="Times New Roman"/>
          <w:sz w:val="28"/>
          <w:szCs w:val="28"/>
        </w:rPr>
      </w:pPr>
      <w:r w:rsidRPr="00B63E14">
        <w:rPr>
          <w:rFonts w:ascii="Times New Roman" w:hAnsi="Times New Roman" w:cs="Times New Roman"/>
          <w:sz w:val="28"/>
          <w:szCs w:val="28"/>
        </w:rPr>
        <w:br w:type="page"/>
      </w:r>
    </w:p>
    <w:p w:rsidR="000448B9" w:rsidRPr="005B7E53" w:rsidRDefault="000448B9" w:rsidP="000448B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E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0448B9" w:rsidRPr="005B7E53" w:rsidRDefault="000448B9" w:rsidP="000448B9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E53">
        <w:rPr>
          <w:rFonts w:ascii="Times New Roman" w:eastAsia="Calibri" w:hAnsi="Times New Roman" w:cs="Times New Roman"/>
          <w:sz w:val="28"/>
          <w:szCs w:val="28"/>
          <w:u w:val="single"/>
        </w:rPr>
        <w:t>«Об информации, информационных технологиях и о защите информации» за январь 2024 года.</w:t>
      </w:r>
    </w:p>
    <w:p w:rsidR="000448B9" w:rsidRPr="005B7E53" w:rsidRDefault="000448B9" w:rsidP="000448B9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448B9" w:rsidRPr="005B7E53" w:rsidRDefault="000448B9" w:rsidP="000448B9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E53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0448B9" w:rsidRPr="005B7E53" w:rsidTr="007E2496">
        <w:trPr>
          <w:trHeight w:val="1452"/>
        </w:trPr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0448B9" w:rsidRPr="005B7E53" w:rsidRDefault="000448B9" w:rsidP="000448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8B9" w:rsidRPr="005B7E53" w:rsidTr="007E2496">
        <w:trPr>
          <w:trHeight w:val="1415"/>
        </w:trPr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1847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1685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0" w:type="auto"/>
            <w:vAlign w:val="center"/>
          </w:tcPr>
          <w:p w:rsidR="000448B9" w:rsidRPr="005B7E53" w:rsidRDefault="000448B9" w:rsidP="000448B9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1264</w:t>
            </w:r>
          </w:p>
        </w:tc>
      </w:tr>
    </w:tbl>
    <w:p w:rsidR="000448B9" w:rsidRPr="005B7E53" w:rsidRDefault="000448B9" w:rsidP="000448B9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8B9" w:rsidRPr="005B7E53" w:rsidRDefault="000448B9" w:rsidP="000448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7E53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0448B9" w:rsidRPr="005B7E53" w:rsidRDefault="000448B9" w:rsidP="000448B9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7E53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0448B9" w:rsidRPr="005B7E53" w:rsidTr="007E2496">
        <w:trPr>
          <w:trHeight w:val="158"/>
        </w:trPr>
        <w:tc>
          <w:tcPr>
            <w:tcW w:w="616" w:type="dxa"/>
            <w:vMerge w:val="restart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0448B9" w:rsidRPr="005B7E53" w:rsidTr="007E2496">
        <w:trPr>
          <w:trHeight w:val="294"/>
        </w:trPr>
        <w:tc>
          <w:tcPr>
            <w:tcW w:w="616" w:type="dxa"/>
            <w:vMerge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0448B9" w:rsidRPr="005B7E53" w:rsidTr="007E2496">
        <w:trPr>
          <w:trHeight w:val="823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0448B9" w:rsidRPr="005B7E53" w:rsidTr="007E2496">
        <w:trPr>
          <w:trHeight w:val="976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184</w:t>
            </w:r>
          </w:p>
        </w:tc>
      </w:tr>
      <w:tr w:rsidR="000448B9" w:rsidRPr="005B7E53" w:rsidTr="007E2496">
        <w:trPr>
          <w:trHeight w:val="834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</w:tr>
      <w:tr w:rsidR="000448B9" w:rsidRPr="005B7E53" w:rsidTr="007E2496">
        <w:trPr>
          <w:trHeight w:val="845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218</w:t>
            </w:r>
          </w:p>
        </w:tc>
      </w:tr>
      <w:tr w:rsidR="000448B9" w:rsidRPr="005B7E53" w:rsidTr="007E2496">
        <w:trPr>
          <w:trHeight w:val="1110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</w:tr>
      <w:tr w:rsidR="000448B9" w:rsidRPr="005B7E53" w:rsidTr="007E2496">
        <w:trPr>
          <w:trHeight w:val="113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  <w:tr w:rsidR="000448B9" w:rsidRPr="005B7E53" w:rsidTr="007E2496">
        <w:trPr>
          <w:trHeight w:val="82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448B9" w:rsidRPr="005B7E53" w:rsidTr="007E2496">
        <w:trPr>
          <w:trHeight w:val="69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448B9" w:rsidRPr="005B7E53" w:rsidTr="007E2496">
        <w:trPr>
          <w:trHeight w:val="70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0448B9" w:rsidRPr="005B7E53" w:rsidTr="007E2496">
        <w:trPr>
          <w:trHeight w:val="975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</w:tr>
      <w:tr w:rsidR="000448B9" w:rsidRPr="005B7E53" w:rsidTr="007E2496">
        <w:trPr>
          <w:trHeight w:val="690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0448B9" w:rsidRPr="005B7E53" w:rsidTr="007E2496">
        <w:trPr>
          <w:trHeight w:val="988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0448B9" w:rsidRPr="005B7E53" w:rsidTr="007E2496">
        <w:trPr>
          <w:trHeight w:val="702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448B9" w:rsidRPr="005B7E53" w:rsidTr="007E2496">
        <w:trPr>
          <w:trHeight w:val="858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448B9" w:rsidRPr="005B7E53" w:rsidTr="007E2496">
        <w:trPr>
          <w:trHeight w:val="990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448B9" w:rsidRPr="005B7E53" w:rsidTr="007E2496">
        <w:trPr>
          <w:trHeight w:val="1291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963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448B9" w:rsidRPr="005B7E53" w:rsidTr="007E2496">
        <w:trPr>
          <w:trHeight w:val="834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0448B9" w:rsidRPr="005B7E53" w:rsidTr="007E2496">
        <w:trPr>
          <w:trHeight w:val="710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448B9" w:rsidRPr="005B7E53" w:rsidTr="007E2496">
        <w:trPr>
          <w:trHeight w:val="68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448B9" w:rsidRPr="005B7E53" w:rsidTr="007E2496">
        <w:trPr>
          <w:trHeight w:val="983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48B9" w:rsidRPr="005B7E53" w:rsidTr="007E2496">
        <w:trPr>
          <w:trHeight w:val="568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8B9" w:rsidRPr="005B7E53" w:rsidTr="007E2496">
        <w:trPr>
          <w:trHeight w:val="705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448B9" w:rsidRPr="005B7E53" w:rsidTr="007E2496">
        <w:trPr>
          <w:trHeight w:val="853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703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93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0448B9" w:rsidRPr="005B7E53" w:rsidTr="007E2496">
        <w:trPr>
          <w:trHeight w:val="844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5B7E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8B9" w:rsidRPr="005B7E53" w:rsidTr="007E2496">
        <w:trPr>
          <w:trHeight w:val="82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48B9" w:rsidRPr="005B7E53" w:rsidTr="007E2496">
        <w:trPr>
          <w:trHeight w:val="841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8B9" w:rsidRPr="005B7E53" w:rsidTr="007E2496">
        <w:trPr>
          <w:trHeight w:val="839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0448B9" w:rsidRPr="005B7E53" w:rsidRDefault="000448B9" w:rsidP="000448B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851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448B9" w:rsidRPr="005B7E53" w:rsidTr="007E2496">
        <w:trPr>
          <w:trHeight w:val="706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8B9" w:rsidRPr="005B7E53" w:rsidTr="007E2496">
        <w:trPr>
          <w:trHeight w:val="831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984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8B9" w:rsidRPr="005B7E53" w:rsidTr="007E2496">
        <w:trPr>
          <w:trHeight w:val="845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0448B9" w:rsidRPr="005B7E53" w:rsidTr="007E2496">
        <w:trPr>
          <w:trHeight w:val="985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448B9" w:rsidRPr="005B7E53" w:rsidTr="007E2496">
        <w:trPr>
          <w:trHeight w:val="978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0448B9" w:rsidRPr="005B7E53" w:rsidTr="007E2496">
        <w:trPr>
          <w:trHeight w:val="827"/>
        </w:trPr>
        <w:tc>
          <w:tcPr>
            <w:tcW w:w="616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0448B9" w:rsidRPr="005B7E53" w:rsidRDefault="000448B9" w:rsidP="000448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8B9" w:rsidRPr="005B7E53" w:rsidRDefault="000448B9" w:rsidP="000448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448B9" w:rsidRPr="005B7E53" w:rsidRDefault="000448B9" w:rsidP="000448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7E53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0448B9" w:rsidRPr="005B7E53" w:rsidRDefault="000448B9" w:rsidP="000448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448B9" w:rsidRPr="005B7E53" w:rsidRDefault="000448B9" w:rsidP="000448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0448B9" w:rsidRPr="005B7E53" w:rsidTr="007E2496">
        <w:trPr>
          <w:trHeight w:val="420"/>
        </w:trPr>
        <w:tc>
          <w:tcPr>
            <w:tcW w:w="474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E5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0448B9" w:rsidRPr="005B7E53" w:rsidRDefault="000448B9" w:rsidP="000448B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0448B9" w:rsidRPr="005B7E53" w:rsidRDefault="000448B9" w:rsidP="000448B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448B9" w:rsidRPr="005B7E53" w:rsidRDefault="000448B9" w:rsidP="000448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01F75" w:rsidRPr="005B7E53" w:rsidRDefault="000448B9" w:rsidP="005B7E53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7E53">
        <w:rPr>
          <w:rFonts w:ascii="Times New Roman" w:eastAsia="Calibri" w:hAnsi="Times New Roman" w:cs="Times New Roman"/>
          <w:sz w:val="28"/>
          <w:szCs w:val="28"/>
        </w:rPr>
        <w:tab/>
      </w:r>
      <w:r w:rsidRPr="005B7E53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C01F75" w:rsidRPr="005B7E53" w:rsidSect="00787A42">
      <w:head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3D" w:rsidRDefault="00651E3D" w:rsidP="00787A42">
      <w:pPr>
        <w:spacing w:after="0" w:line="240" w:lineRule="auto"/>
      </w:pPr>
      <w:r>
        <w:separator/>
      </w:r>
    </w:p>
  </w:endnote>
  <w:endnote w:type="continuationSeparator" w:id="0">
    <w:p w:rsidR="00651E3D" w:rsidRDefault="00651E3D" w:rsidP="0078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3D" w:rsidRDefault="00651E3D" w:rsidP="00787A42">
      <w:pPr>
        <w:spacing w:after="0" w:line="240" w:lineRule="auto"/>
      </w:pPr>
      <w:r>
        <w:separator/>
      </w:r>
    </w:p>
  </w:footnote>
  <w:footnote w:type="continuationSeparator" w:id="0">
    <w:p w:rsidR="00651E3D" w:rsidRDefault="00651E3D" w:rsidP="0078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552965"/>
      <w:docPartObj>
        <w:docPartGallery w:val="Page Numbers (Top of Page)"/>
        <w:docPartUnique/>
      </w:docPartObj>
    </w:sdtPr>
    <w:sdtEndPr/>
    <w:sdtContent>
      <w:p w:rsidR="00787A42" w:rsidRDefault="00787A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BF">
          <w:rPr>
            <w:noProof/>
          </w:rPr>
          <w:t>2</w:t>
        </w:r>
        <w:r>
          <w:fldChar w:fldCharType="end"/>
        </w:r>
      </w:p>
    </w:sdtContent>
  </w:sdt>
  <w:p w:rsidR="00787A42" w:rsidRDefault="00787A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448B9"/>
    <w:rsid w:val="00054F14"/>
    <w:rsid w:val="001371D8"/>
    <w:rsid w:val="001B61E7"/>
    <w:rsid w:val="001F7ABD"/>
    <w:rsid w:val="004025A0"/>
    <w:rsid w:val="00413E6B"/>
    <w:rsid w:val="00416FA0"/>
    <w:rsid w:val="00424C92"/>
    <w:rsid w:val="004B1426"/>
    <w:rsid w:val="004B24D7"/>
    <w:rsid w:val="004E6B1F"/>
    <w:rsid w:val="005B7E53"/>
    <w:rsid w:val="005E1B5F"/>
    <w:rsid w:val="005F254B"/>
    <w:rsid w:val="00651E3D"/>
    <w:rsid w:val="006B6025"/>
    <w:rsid w:val="007308C2"/>
    <w:rsid w:val="00767AFF"/>
    <w:rsid w:val="00787A42"/>
    <w:rsid w:val="007B4F3C"/>
    <w:rsid w:val="007E2496"/>
    <w:rsid w:val="0082122D"/>
    <w:rsid w:val="00924A02"/>
    <w:rsid w:val="00A06A66"/>
    <w:rsid w:val="00A375BF"/>
    <w:rsid w:val="00AC5508"/>
    <w:rsid w:val="00B33D20"/>
    <w:rsid w:val="00B63E14"/>
    <w:rsid w:val="00B66045"/>
    <w:rsid w:val="00C01F75"/>
    <w:rsid w:val="00C522AA"/>
    <w:rsid w:val="00DB6972"/>
    <w:rsid w:val="00E22AE5"/>
    <w:rsid w:val="00E77596"/>
    <w:rsid w:val="00EB758F"/>
    <w:rsid w:val="00ED7FEA"/>
    <w:rsid w:val="00F152C6"/>
    <w:rsid w:val="00FA30DA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02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02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hot_sho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ntijob.to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engaz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mproma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zen.ru/id/5f944ab79188825d103ec039" TargetMode="External"/><Relationship Id="rId14" Type="http://schemas.openxmlformats.org/officeDocument/2006/relationships/hyperlink" Target="https://dzen.ru/id/5f944ab79188825d103ec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7D18-3BC9-428F-9983-51AA8200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26857</Words>
  <Characters>153085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2024-04-18T16:13:00Z</dcterms:created>
  <dcterms:modified xsi:type="dcterms:W3CDTF">2024-04-18T16:13:00Z</dcterms:modified>
</cp:coreProperties>
</file>