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A0" w:rsidRPr="00B835BD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35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4025A0" w:rsidRPr="00B835BD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35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4025A0" w:rsidRPr="00B835BD" w:rsidRDefault="004025A0" w:rsidP="009F4139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835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9A1A3E" w:rsidRPr="00B835BD" w:rsidRDefault="009A1A3E" w:rsidP="00336BE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379"/>
        <w:gridCol w:w="3543"/>
        <w:gridCol w:w="3261"/>
      </w:tblGrid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spacing w:line="276" w:lineRule="auto"/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7670CE" w:rsidRPr="00C02D3B" w:rsidRDefault="007670CE" w:rsidP="00C02D3B">
            <w:pPr>
              <w:spacing w:line="276" w:lineRule="auto"/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02D3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3-0008/2025 (3-0481/2024)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 С.Р., 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3-0027/2025 (3-2015/2024)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Московский городской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33а-0425/2025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>Административный истец: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>А.С. Толматов.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 xml:space="preserve">Административный ответчик: 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>Генеральная прокуратура Российской Федерации.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Заинтересованное лицо:</w:t>
            </w: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>По рассмотрению апелляционной жалобы А.С. Толматова на решение Тверского районного суда г. Москвы от 20.02.2024 об отказе в удовлетворении административных исковых требований Толматова А.С. к Генеральной прокуратуре Российской Федерации о признании незаконным требования первого заместителя Генерального прокурора Российской Федерации А.В. Разинкина от 24.02.2022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 xml:space="preserve">№ 27-31-2020/Ид2145-22 о принятии мер по </w:t>
            </w:r>
            <w:r w:rsidRPr="00C02D3B">
              <w:rPr>
                <w:bCs/>
                <w:sz w:val="28"/>
                <w:szCs w:val="28"/>
              </w:rPr>
              <w:lastRenderedPageBreak/>
              <w:t>ограничению доступа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bCs/>
                <w:sz w:val="28"/>
                <w:szCs w:val="28"/>
              </w:rPr>
              <w:t>к информационным ресурсам.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pStyle w:val="ad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Решение суда первой инстанции оставлено без изменений,апелляционная жалоба – без удовлетворения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Тульской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А68-14157/2024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«Городской телеканал»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Управление Роскомнадзора по Тульской области, АО «Новый канал»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Об аннулировании лицензии от 27.09.2012 № Л033-00114-77/00056473 (№ 21946) на осуществление телевизионного вещания телеканалов, выданной ООО «ГТ»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31.03.2025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Щербинский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2-4163/202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Т.И. Аникиенко.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Роскомнадзор.   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на странице сайта сети в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w.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huzhe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соответствующими действительности,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pStyle w:val="ad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Всеволожский городской суд Ленинградской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2-3266/2025 (2-12557/2024)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ООО «Ленинградские кухни».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Д.В. Алексеев.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 запрете использования визуальной структуры сайта.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pStyle w:val="ad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Основное судебное заседание отложено на 16.04.2025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3-0029/2025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(3-2019/2024)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 xml:space="preserve">Network Management Inc),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3-0042/2025 (3-2107/2024)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Романов С.Н.,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Третье лицо, не заявляющее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3-0031/2025 (3-2051/2024)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Я.Н. Чижиков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"СпейсВеб" (SpaceWeb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Калинина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"ВЕСТА"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2-66/2025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Будина О.А.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об обязании ответчиков удалить спорные сведения, дать опровержение и взыскать компенсацию морального вреда.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Алагирский районный суд Республики Северная Осетия-Алания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2-29/2025 (2-166/2024)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Телеграм Мессенджер, Инк.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02-0984/2025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02-6570/2024)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Милашевская А.Ф.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по адресу в сети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spr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moskva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advokati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advokatskie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kontori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byuro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reviews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milashevskaya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anastasiya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faritovna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html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 (с ходатайством о запросе сведений о владельце ресурса).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20.03.2025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Самарский районный суд г. Самары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ООО «Яндекс», ООО «ДАБЛГИС», YouTube,  ООО «ЗУН»,  ООО «ВКОНТАКТЕ»,  ООО «РЕГРУ»,  ООО «Билайн»,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ab/>
              <w:t>Google LLC.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05.03.2025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Солнцевский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2-2372/2021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Мошинова Л.В.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Алексанян Н.Э.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распространенных в сети «Интернет», не соответствующими действительности, порочащими честь, достоинство и деловую репутацию, обязании ответчика удалить спорные сведения, об обязании Роскомнадзора ограничить доступ к ним, о взыскании с ответчика компенсации морального вреда в размере 50 000 рублей.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заявления отказано.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02-2933/2024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«Комитет по информационной и правовой безопасности».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обязании Роскомнадзора удалить недостоверную информацию, порочащую деловую репутацию, размещенную в официальных группах социальных сетей «Вконтакте», «Одноклассниках» и канале мессенджера Telegram (далее – спорная информация), дать опровержение спорной информации.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24.02.2024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2-3451/2024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Вацуро З.В.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«ЛЕОН».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букмекерской конторы, о взыскании суммы выигрыша, комиссии, процентов.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 по делу прекращено. Отказ истца от иска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3-0022/2025 (3-1965/2024)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цифровой агрегатор"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3-0052/2025 (3-2182/2024)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3-0107/2025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«Наше кино»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CloudFlareInc. (КлаудФлэрИнк.)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 М.А., ООО «СПРИНТХОСТ.РУ» (SPRINTHOST.RU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Селеритас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Ltd), ИРОКО Нетворк Корпорейшн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«Квартплата Онлайн» (Kvartplata Online LLC.)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TOO "3НТ СОЛЮШНС" (3NT SOLUTIONS LLP), ИРОКО Нетворк Корпорейшн (IROKO Networks Corporation), ООО "Подаон" (Podaon SIA)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"СпейсВеб" (SpaceWeb Ltd), ТОО «3НТ СОЛЮШНС» (3NT SOLUTIONS LLP)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7670CE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7670CE" w:rsidRPr="007670CE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7670CE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7670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7670CE" w:rsidRPr="007670CE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Мукхерджи Д.И.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«Рестрим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 Казани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2-7494/2024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Каюмов Айрат Айдарович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 печатное издание «Сиражи Сузе»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02-0661/2025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Tucows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Domains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Требования Роскомнадзора удовлетворены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Кузьминский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02-0063/2025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АО «СЗ «Экран».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М.А. Осадчий.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ответчика по использованию товарного знака «Русские сезоны», взыскании компенсации за нарушение исключительных прав, прекращении выдачи оператором поисковой системы указателей страниц сайта в сети «Интернет», позволяющих получить доступ к информационному ресурсу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russianseasonhouse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09.04.2025.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3-0014/2025 (3-1053/2024)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11.02.2025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«Меркурий Контент»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3-0230/2025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в производстве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осковского городского суда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другого суда имеется дело по спору между теми же сторонами, о том же предмете и по тем же основаниям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 DNS Ltd (Клауд ДНС Лтд.), Cloudflare,Inc (Клаудфлэр, Инк.), Regway (оператор Webshark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 , Inc 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3-0033/2025 (3-2065/2024)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Бронникова Е.Н.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Царьков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3-0046/2025 (3-2116/2024)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"Юнайтед Мьюзик Групп"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«Яндекс музыка»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3-0072/2025 (3-2351/2024)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"КИНОФИРМА"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«ГПМ РТВ» (ООО «ГПМ РТВ»)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Трамбитский А.В.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«СпейсВэб (ООО «СпейсВэб») (SpaceWeb Ltd), Рычак О.А.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«НСТ»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ВИБО Балтик УАБ (WIBO Baltic UAB), 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Глушнев А.С., ООО «Хостинг-технологии» (Hosting technology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02-0639/2025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02-5379/2024)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Макаров В.Г.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сайта  </w:t>
            </w:r>
            <w:hyperlink r:id="rId9" w:history="1">
              <w:r w:rsidRPr="00C02D3B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Pr="00C02D3B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://</w:t>
              </w:r>
            </w:hyperlink>
            <w:r w:rsidRPr="00C02D3B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www</w:t>
            </w:r>
            <w:r w:rsidRPr="00C02D3B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C02D3B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huzhe</w:t>
            </w:r>
            <w:r w:rsidRPr="00C02D3B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.</w:t>
            </w:r>
            <w:r w:rsidRPr="00C02D3B">
              <w:rPr>
                <w:rStyle w:val="ab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 w:eastAsia="ru-RU"/>
              </w:rPr>
              <w:t>net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сети «Интернет»,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20.03.2025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Дорогомиловский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2-5665/2024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К.А. Шалаевская.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Ставропольского края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А63-24390/2024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«ВИСТ»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спора:Управление Роскомнадзора по Северо-Кавказскому федеральному округу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02.08.2018 № Л033-00114-77/00106399 (№ 29397), выданной ООО «ВИСТ»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Черёмушкинский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02-2247/2025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Истец: 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Самусенкова Л.В.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Романович Н.В.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04.03.2025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Орловский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А48-3410/2024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«ОКНА-ПРОФИ».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Управление Роскомнадзора по Орловской области,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 https://rubrikator.org, https://nahjob.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https://plaso.pro, https://ocompanii.net, не соответствующими действительности, порочащими деловую репутацию, об ограничении указанных сведений.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04.03.2025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Тушинский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02-1871/2025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Ю.А. Голдман.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мессенджере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по адресам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yulianagoldman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style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 https://t.me/yulianagoldman_style_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 и достоинство.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11.03.2025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Академика Королева"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"Вебхост"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3-0009/2025 (3-0672/2024)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Конев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3-0022/2025 (3-1965/2024)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цифровой агрегатор", ООО "ГАММА МЬЮЗИК"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3-0029/2025 (3-2019/2024)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13.02.2025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3-0036/2025 (3-2086/2024)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12.03.2025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3-0038/2025 (3-2094/2024)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Google LLC, ИРИКОМ ЮС ЛТД (IRICOM US LTD), ООО "Национальный цифровой агрегатор", ООО «В Контакте»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3-0051/2025 (3-2177/2024)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3-0052/2025 (3-2182/2024)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ВАРГАНОВ А.А., Варганов А.А.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3-0082/2025 (3-2361/2024)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Мукхерджи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Пятигорский городской суд Ставропольского края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2-5397/2024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Мусаханов И.К.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youtu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be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news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land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uk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 и достоинство, об удалении спорных сведений и ограничении доступа к ним.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06.03.2025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Басманный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2-3791/2024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УМВД России по Рязанской области.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«Редакционно-издательский дом «Новая газета»,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Щербацкий И.О.,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«Креатив Медиа».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исковых требований отказано в полном объеме.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Астраханский областной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33-636/2025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Объявлен перерыв до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19.02.2025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Пресненский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02-0307/2025 (02-8302/2024)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Чилиев М.М.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dzen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walkoutman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magas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bezformata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niysa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livejournal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compromat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lovivideo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ruscompromat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-7.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reborn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kompromat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wiki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17.03.2025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3-0089/2025 (3-2368/2024)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3-0090/2025 (3-2369/2024)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«Продюсерский центр «Сделано в «ДЕЛО»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3-0091/2025 (3-2370/2024)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 Ком Бродерс (Dot Com Brothers LLC, действующее наименованием Armflix)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«Рег.Ру»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3-0092/2025 (3-2371/2024)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3-0093/2025 (3-2372/2024)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Inc.), ООО "Юкоз Медиа" (LLC Ucoz Media)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"Ариа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3-0029/2025 (3-2019/2024)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Кадеевская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14.02.2025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Челябинский областной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11-16251/2024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«УК «ЭРСИ Групп».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Шутемова А.В.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по Челябинской области, 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 Шутемовой А.В.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решение Ленинского районного суда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Магнитогорска от 20.08.2024 по гражданскому делу № 2-573/2024 об удовлетворении исковых требований ООО «УК «ЭРСИ Групп»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к Шутемовой А.В. о признании сведений, размещенных на страницах сайтов в сети «Интернет» https://www.youtube.com, не соответствующими действительности, порочащими деловую репутации, об обязании ответчика удалить спорные сведения.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отменено, вынесено новое решение.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Новосибирской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ООО «Гарант право»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Сибирскому федеральному округу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сведениям признанным несоответствующими действительности, порочащими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городской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33-3600/2025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Барышников М.Ф.,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Иванова Ю.В.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Иванов И.И.,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Иванов В.И.,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ООО «В КОНТАКТЕ»,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«РЕГ.РУ».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Иванова И.И.  на решение Калининского районного суда г. Санкт-Петербурга от 04.07.2024 по гражданскому делу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№ 2-364/2024 о частичном удовлетворении  исковых требований Барышникова М.Ф. и Ивановой Ю.В. к Иванову И.И., Иванову В.И., ООО «В КОНТАКТЕ», ООО «РЕГ.РУ» о признании сведений, размещенных в сети «Интернет», не соответствующими действительности, порочащими честь и достоинство, о взыскании с Иванова И.И. компенсации морального вреда в размере 100 000 рублей, о взыскании с Иванова И.И. компенсации морального вреда в размере 100 000 рублей, об обязании ответчиков опровергнуть спорные сведения, удалить спорные сведения, обязании ООО «В КОНТАКТЕ» ограничить доступ Иванову И.И. к действиям по публикации информации, сведений, постов, комментариев в социальной сети «ВКонтакте».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Хамовнический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02-0476/2025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И.И. Счастная, действующая в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интересах несовершеннолетнего М.Д. Абдуллина.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«Нетстар Технолоджи»,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частная акционерная компания Лайкми ПТЕ. ЛТД.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Хамовническая межрайонная прокуратура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Центрального административного округа города Москвы,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 опеки и попечительства района Хамовники города Москвы.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взыскании морального вреда в связи с неудалением материалов, содержащих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причинение вреда здоровью человека.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07.03.2025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Людиновский районный суд Калужской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2-1-695/2024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С.Г. Борискин.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А.В. Чернышев.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взыскании компенсации за нарушение исключительных прав.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3-0035/2025 (3-2077/2024)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"Либерстрой", Тихомиров В.Ю.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3-0054/2025 (3-2250/2024)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3-0055/2025 (3-2251/2024)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Лемяскин П.К.,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3-0056/2025 (3-2252/2024)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Сидоров А.В.,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3-0097/2025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(Клудфлэр,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«ГПМ РТВ»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«ТРК «2Х2»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Марусеев В.В., ООО «Смарт Эйп» (LLC Smart Ape)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Данилова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Кацман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О.М. Пивикова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Меssenger Network (Сеть Мессенджеров Telegram), Гугл ЛЛС (Google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AXLEBOLT LTD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NICENIC INTERNATIONAL GROUP CO., LIMITED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"Датацентр", ООО "РЕГ.РУ"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"Кинокомпания СТВ"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3-0014/2025 (3-1053/2024)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17.02.2025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3-0018/2025 (3-1649/2024)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А.Л. Антохин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3-0024/2025 (3-1983/2024)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 ПАБЛИШИНГ"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"Системные проекты"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3-0027/2025 (3-2015/2024)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Земиров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Е.Е. Балобанов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3-0029/2025 (3-2019/2024)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Кадеевская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Telegram Messenger Network. (Global Network Management Inc),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Паскевич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3-0112/2025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"К.Б.А."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"СпейсВэб", Рычак О.А.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АлиКлауд ГмбХ (AliCloud GmbH), ООО «ДДОС-ГВАРД», СРЛ АЛЕКСХОСТ (SRL ALEXHOST)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3-0014/2025 (3-1053/2024)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ИРИКОМ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(IRICOM US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3-0058/2025 (3-2296/2024)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Бородин М.М., 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Селеритас Интернэшнл ЛЛС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Промышленный районный суд г. Самары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2-1916/2025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Катайкин.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канал «Футляр для курая – КушТау #Куштаубудетжить,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Элеонора Романова (администратор страницы «ВКонтакте».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страницах сайтов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частично.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33а-0863/2025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Административный 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пенсионного и социального страхования Российской Федерации.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на страницах сайтов в сети «Интернет», запрещенной к распространению на территории Российской Федерации, об обязании Роскомнадзора внести интернет-страницы в единую автоматизированную систему «Единый реестр доменных имен, указателей страниц сайтов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Судом принят отказ от апелляционной жалобы. Производство по апелляционной жалобе прекращено.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районный суд г. Уфы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2-1222/2025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Водолеев.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на странице сайта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03.03.2025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районный суд г. Уфы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2-1223/2025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А.И. Водолеев.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  на странице сайта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03.03.2025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Чеховский городской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2-1414/2025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А.В. Кротова.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сайте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 и достоинство, об ограничении доступа к спорным сведениям.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04.03.2025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Хамовнический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02-1051/2025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И.Х. Юсуфов.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antimafia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sledstvie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vibosalavat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20.03.2025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Лтд (Aeza International Ltd), КлаудФлэр, Инк (CloudFlare, Inc.), ООО «ТаймВэб» (TimeWeb Ltd.)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Селеритас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(LLC Ucoz Media)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 DNS Ltd (Клауд ДНС Лтд.), Cloudflare,Inc (Клаудфлэр, Инк.), Regway (оператор Webshark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 ООО «Издательство АСТ» Ответчик: Р.А. Манухин 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Н.Р. Мифтахов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Кокунов Е.А., Латышев В.А.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"АЛЯСКАФИЛЬМ"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PQ HOSTING PLUS S.R.L (ПИ КЬЮ ХОСТИНГ ЭС ЭР ЭЛ), TopDNS (Eco – Verband der Internetwirtschaft eV) (Топ ДиЭнЭс (Эко - Вербэнд дер Интерпетвертшафт Эв), Zomro B.V. (Зомро Би Ви)  Celeritas International LLC), ООО «Бегет»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«ТПО Ред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ООО "Бегет" (Beget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3-0319/2025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НовоСерв Б.В. (NovoServe B.V.), ООО "Подаон" (Podaon SIA)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(ООО «НСТ»)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3-2296/2024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(CloudFlare, Inc.),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Сюськалов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"ВЕСТА"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(КлаудФлэр,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"МАША И МЕДВЕДЬ"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,Inc. (КлаудФлейр,Инк.)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05.03.2025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Первый апелляционный суд общей юрисдикции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66а-348/2025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ООО «ТЕХ.РУ».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Федеральная служба безопасности Российской Федерации,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«Техноцентр».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ООО «ТЕХ.РУ».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апелляционные жалобы - без удовлетворения.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Белорецкий межрайонный суд Республики Башкортостан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2-750/2025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В.В. Гизатуллин.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 на страницах сайтов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kompromatural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krtka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26.03.2025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Арбитражный суд </w:t>
            </w:r>
            <w:r w:rsidRPr="00C02D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Курганской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А34-47/2025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ООО «Корпоративный центр оздоровления «СИБУР-ЮГ».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Вишняков А.В.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Карисалов О.В.,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Карисалов О.А.,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О признании сведений не соответствующими действительности и порочащими деловую репутацию, об удалении порочащих сведений.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 03.03.2025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02-0605/2025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Бушухин В.А.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Ларионову Н.И., ООО «Парк сказов», 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защите авторских и (или) смежных прав, об установлении запрета в любом виде использовать имя персонажа «Урал Мороз».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Щелковский городской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2-66/2025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Марова А.М.,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Шумякина Е.В.,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АНО «Центр содействия реализации родительских прав «Защитники детства».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Сычева Е.С.,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А.В.,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ООО «Крик-ТВ»,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Чистилин Д.В.,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Волынец И.В.,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Матвейчев О.А.,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Д.В.,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Царьград,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Пронин А.Н.,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Малахов А.Н.,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Будина О.А.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«Общественный центр по защите традиционных семейных ценностей «Иван чай»,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об обязании ответчиков удалить спорные сведения, дать опровержение и взыскать компенсацию морального вреда.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11.03.2025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3-0012/2025 (3-0972/2024)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Бучименский Р.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Булатов В.С., Рудоманенко С.Н.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Астраханский областной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33-636/2025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Производство по апелляционной жалобе приостановлено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2а-589/2024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Шуманин Владимир Юрьевич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 (зам рук Субботин В.А.)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предупреждения от 27.04.2024 № 04СВ-133210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06.03.2025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Курской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А35-10278/2024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«СК-Бастион».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 размещенных в сети «Интернет», не соответствующими действительности, порочащими деловую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репутацию и запрещенными к распространению на территории Российской Федерации.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20.03.2025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А41-94176/2024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СК «АУРАС».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сайтах 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://доскажалоб.рф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otzyv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amazonrew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lemonch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деловую репутацию.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Основное судебное заседание отложено на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01.04.2025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3-0282/2025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 B.V.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принадлежит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Celeritas International LLC) (Id: 47851500))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DataWeb Global Group B.V. (ДатаВеб Глобал Груп Б.В.)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06.03.2025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Перовский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02-1543/2025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А.В. Костров.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Э.М. Антошина.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 по вопросам опеки и попечительства № 4 Департамента труда и социальной защиты населения г. Москвы,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отдел МВД России по району Косино-Ухтомский г. Москвы,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ГБУЗ г. Москвы,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района Косино-Ухтомский г. Москвы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pravmir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обрабатываемые с нарушением законодательства о персональных данных; о запрете дальнейшего использования и об удалении спорных сведений.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31.03.2025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02а-0022/2025 (2а-0585/2024)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М.А. Кондратьев.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действия по ограничению доступа к сайту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politzek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об обязании восстановить доступ к информационному ресурсу и удалить информационный ресурс из  Единого реестра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Арбитражный суд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bCs/>
                <w:sz w:val="28"/>
                <w:szCs w:val="28"/>
              </w:rPr>
              <w:t>Западно-Сибирского округа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Ф04-328/2025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АО «Томскнефть» Восточная нефтяная компания.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Заинтересованные лица: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Управление Роскомнадзора по Томской области,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По рассмотрению кассационной жалобы Роскомнадзора на решение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Арбитражного суда Томской области от 13.08.2024 и апелляционное постановление Седьмого арбитражного апелляционного постановления от 22.10.2024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по делу № А67-4540/2024  по заявлению АО «Томскнефть» Восточной нефтяной компании о признании сведений, размещенных на страницах сайта в сети «Интернет» https://babr24.com, не соответствующими действительности, порочащими деловую репутацию, об ограничении доступа к спорным сведениям.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pStyle w:val="ad"/>
              <w:rPr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  <w:p w:rsidR="007670CE" w:rsidRPr="00C02D3B" w:rsidRDefault="007670CE" w:rsidP="00C02D3B">
            <w:pPr>
              <w:pStyle w:val="ad"/>
              <w:rPr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Тульской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А68-2834/2024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Истцы: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«КЛАБОРГ ГРУПП»,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Василенко А.Н.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 Локонцев А. В.,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«УК ТОПГАН»,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«ТОПГАН».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сведений, размещенных по адресу https://youtu.be/XWAwi5oSGU4 (далее - спорный видеоролик) в сети «Интернет», не соответствующими действительности, порочащими честь, достоинство и деловую репутацию; об обязании ответчиков удалить спорный видеоролик и дать опровержение; о запрете ответчикам дальнейшее распространение указанных сведений.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02.04.2025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Мещанский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02-11654/2024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Ю.С. Деденев.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Владелец  сайта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https://доскажалоб.рф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C02D3B">
              <w:rPr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сайта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://доскажалоб.рф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клеветой, об удалении спорных сведений, о взыскании компенсации морального вреда (привлечь к ответственности владельца сайта).</w:t>
            </w:r>
          </w:p>
          <w:p w:rsidR="007670CE" w:rsidRPr="00C02D3B" w:rsidRDefault="007670CE" w:rsidP="00C02D3B">
            <w:pPr>
              <w:pStyle w:val="ad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назначено на 18.04.2025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районный суд Чувашской республики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2-13/2025 (2-269/2024)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Ю.Н. Антонов.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18.03.2025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28.02.2025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"СпейсВеб" (SpaceWeb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2-2748/2025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Пластинин.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канале мессенджера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адресу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vchkogpu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17.03.2025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районный суд г. Липецка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2-1710/2025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С.И. Корвяков.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Мегафон.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 по Липецкой области.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действия по некачественному оказанию услуги домашнего интернета, действия службы поддержки ПАО Мегафон по предоставлению недостоверной информации об оказываемой услуге, взыскании компенсации морального вреда.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 перерыв до 25.02.2025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02-2933/2024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«Комитет по информационной и правовой безопасности».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обязании Роскомнадзора удалить недостоверную информацию, порочащую деловую репутацию, размещенную в официальных группах социальных сетей «Вконтакте», «Одноклассниках» и канале мессенджера Telegram (далее – спорная информация), дать опровержение спорной информации.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3-0129/2025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MINIKIM HOLLAND B.V. (МИНИКИМ ХОЛЛАНД Би. Ви.)"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Шеломенцев М.А.,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Калинина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3-0197/2025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«Бегет»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3-0009/2025 (3-0672/2024)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С.В. Конев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Щербинский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2-16219/2024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abs>
                <w:tab w:val="center" w:pos="1593"/>
                <w:tab w:val="right" w:pos="318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Е.В. Лядова.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ЦФО.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в сети «Интернет», не соответствующими действительности, порочащими честь и достоинство, об обязании Роскомнадзора ограничить доступ к спорным сведениям, о выдаче исполнительного листа с целью возбуждения исполнительного производства и получения постановления пристава-исполнителя об ограничении доступа к спорной информации для последующего его предъявления в Роскомнадзор и внесения указателей страниц сайтов в сети «Интернет» в 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заявленных требований отказано в полном объеме.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02-1774/2025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Шацкий А.С.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Горшенин В.В.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Роскомнадзора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компенсации за нарушение исключительных прав.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16.04.2025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районный суд г. Липецка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2-1710/2025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С.И. Корвяков.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Мегафон.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Роскомнадзор,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 по Липецкой области.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действия по некачественному оказанию услуги домашнего интернета, действия службы поддержки ПАО Мегафон по предоставлению недостоверной информации об оказываемой услуге, взыскании компенсации морального вреда.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3-0059/2025 (3-2319/2024)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Ромашевская Ю.А.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 (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), Telegram Messenger, Inc.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(Телеграм мессенджер, ООО)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Оставлено без рассмотрения в связи с тем, что истец, не просивший о разбирательстве дела в его отсутствие, не явился в суд по вторичному вызову, а ответчик не требует рассмотрения дела по существу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3-0066/2025 (3-2344/2024)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Вертунов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Овруцкий Л.И., ООО «Регистратор доменных имен РЕГ.РУ»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Ваулин М.А., ООО «СПРИНТХОСТ.РУ» (SPRINTHOST.RU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Селеритас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Еврохостер Лтд (Eurohoster Ltd), ИРОКО Нетворк Корпорейшн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«Квартплата Онлайн» (Kvartplata Online LLC.)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(ON-LINE DATA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"Релинк"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«Окко»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3-0054/2025 (3-2250/2024)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Иванов В.О.,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3-0055/2025 (3-2251/2024)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Лемяскин П.К.,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кассационный суд общей юрисдикции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8Г-3673/2025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А.И.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Швецов И.А.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рассмотрению кассационной жалобы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А.И. на решение Домодедовского городского суда Московской области от 01.04.2024 и апелляционное определение Московского областного суда по делу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2-612/2024 об отказе в удовлетворении исковых требований  Морозова А.И. к ИП Швецову И.А. 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спорные сведения, дать им опровержение, взыскании компенсации морального вреда.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33-9543/2025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Кравец С.А.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 Google LLC,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Новиков Д.В.,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Шунин Г.В.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По рассмотрению частной жалобы С.А. Кравец на определение Замоскворецкого районного суда г. Москвы от 28.10.2024 о возвращении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искового заявления С.А. Кравец к Google LLC, ООО «Гугл» об обязании удалить сведения, содержащиеся на страницах сайта в сети «Интернет» https://www.youtube.com, признанные решением Новоалександровского районного суда Ставропольского края от 22.06.2021 не соответствующими действительности, порочащими честь, достоинство и деловую репутацию, заблокировать канал пользователя «Судья Дмитрий Новиков», о взыскании судебной неустойки.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отменено, направлено на новое рассмотрение.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2-1144/2025 (02-7916/2024)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О.В. Бойко.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rucriminal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zona</w:t>
            </w:r>
            <w:r w:rsidRPr="00F44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, не соответствующими действительности, порочащими честь и достоинство.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судебное заседание отложено на 23.04.2025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Татарстан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А65-24134/2024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Татарстан (Татарстан),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А.Е. Басавин,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Р.А. Топычканов,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Р. Горбачев,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Д.В. Ляхов,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С.А. Пронин.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А.Ф. Кадук,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Н.М. Иванюк.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сайтах в сети «Интернет», не соответствующими действительности, порочащими деловую репутацию, об ограничении доступа к спорным сведениям.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К участию в деле в качестве заинтересованного лица привлечен Роскомнадзор.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12.03.2025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Алагирский районный суд Республики Северная Осетия-Алания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№ 2-29/2025 (2-166/2024)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Макаров А.С.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Телеграм ФЗ-ЛЛС, 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Телеграм Мессенджер, Инк.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 обязании восстановить доступ к принадлежащей заявителю информации, хранящейся в облачном хранилище, путем прекращения ограничения доступа к учетной записи.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13.05.2025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Вахитовский районный суд г. Казани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2-7494/2024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Каюмов Айрат Айдарович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Роскомнадзор, печатное издание «Сиражи Сузе»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взыскании денежных средств в виде компенсации морального вреда и вреда здоровью.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3-0056/2025 (3-2252/2024)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Сидоров А.В.,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«ГПМ РТВ» (ООО «ГПМ РТВ»)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Инк. (CloudFlare, Inc.), Трамбитский А.В.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3-0158/2025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LLC), ООО "СпейсВеб" (SpaceWeb Ltd), ТОО «3НТ СОЛЮШНС» (3NT SOLUTIONS LLP)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Акулов А.Э., Серверс Тех ФЗСО (Servers Tech Fzco)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3-0169/2025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Inc.), Мукхерджи Д.И.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3-0186/2025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"НОВЫЙ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Мукхерджи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Селеритас Интернэшнл ЛЛС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Аеза Интернешнл Лтд (Aeza International Ltd), КлаудФлэр, Инк (CloudFlare, Inc.), ООО «ТаймВэб» (TimeWeb Ltd.)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3-0209/2025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Селеритас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Интернэшнл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(Celeritas International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"Юкоз Медиа" (LLC Ucoz Media)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«Окко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"ТаймВэб"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3-0227/2025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«Меркурий Контент»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«ЛИТРЕС»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Cloudflare,Inc (Клаудфлэр, Инк.), Fornex Hosting S.L. (Форнекс Хостинг Эс. Эл.), Zomro B.V. (Зомро Би Ви)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3-0327/2025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3-0034/2025 (3-2076/2024)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МОО "ФААСП"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М.Н. Машихин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3-0043/2025 (3-2110/2024)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Масленников Д.О.,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утверждение судом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3-0044/2025 (3-2111/2024)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MINIKIM HOLLAND B.V. (МИНИКИМ ХОЛЛАНД Би. Ви.)"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ИП Винокуров И.С., ООО «РВБ»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г. Воронежа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2а-1189/2025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«Издание вне политики»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Панкова Наталья Юрьевна, Управление Роскомнадзора по Воронежской области, Роскомнадзор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действий незаконными.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19.03.2025.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А07-31900/2024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ООО «Цифровой сервис».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странице сайта 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02D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.youtube.com в сети «Интернет», не соответствующими действительности, порочащими деловую репутацию; указать, что решение суда является основанием для удаления спорных сведений владельцем сайта или иным уполномоченным лицом.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sz w:val="28"/>
                <w:szCs w:val="28"/>
              </w:rPr>
              <w:t>27.03.2025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Бабушкинский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2-9646/2024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Афинская.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странице сайта в сети «Интернет»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nutricziolog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kursy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13.05.2025</w:t>
            </w: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Ф05-1496/2025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«ДИКСИ Юг».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рассмотрению кассационной жалобы АО «ДИКСИ Юг» на определение Арбитражного суда Московской от 18.09.2024 и апелляционное постановление Десятого арбитражного апелляционного суда от 27.11.2024 по делу № А41-44715/2024 об оставлении без рассмотрения заявления о признании сведений, размещенных на сайте в сети «Интернет» https://vk.com,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и апелляционное постановление отменено, дело направлено на новое рассмотрение.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Тверской районный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2а-0257/2025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Администратвиный истец: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Разлатая.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ответчики: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Генеральныая прокуратура Российской Федерации,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незаконными требования первого заместителя Генерального прокурора Российской Федерации А.В. Разинькова от 04.07.2024 № 27-31-2024/Треб678-24  и действий Роскомнадзора по ограничению доступа к информационному ресурсу </w:t>
            </w: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https://glasnaya.media.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25.03.2025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13АП-39404/2024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ООО «ДНК БИЗНЕСА».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Податель апелляционной жалобы: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По рассмотрение вопроса о восстановлении пропущенного срока подачи апелляционной жалобы Роскомнадзора на решение Арбитражного суда г. Санкт-Петербурга и Ленинградской области от 24.01.2024 по делу № А56-66664/2023 о признании сведений, размещенных на страницах сайтов  http://pro-vse.com/,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https://trudogolic.ru, https://otzovix.com/, https://www.yell.ru/orenburg/, https://aferizt.com/,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https://vk.com/, https://rank-craft.com/, https://binary-club.ru/, https://brokertools.ru/,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https://investment-forex.ru/, https://jobsov.com/, https://investotzyvy.com/,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https://otzyv.media/, https://investotzyvy.com/, https://tipworker.com/, https://richtalk.ru/,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https://revocon.ru/, https://komentish.com/, https://otzyv-pro.ru/, https://investyb.com/,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https://otzyvov.net/, https://ocompanii.net/, https://rabotaip.ru/, https://www.otzyvru.com/,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https://spb.zoon.ru/, https://dreamjob.ru/, https://retwork.com/, https://nahjob.top/,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https://ocompanii.net/, https://otzyvcom.ru/, https://orabote.biz/, https://pravda-klientov.org/,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https://eurojobi.com/, https://proverj.com/, https://orabote.day/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Пропущенный срок подачи апелляционной жалобы восстановлен. Решение суда первой инстанции решение в части признания сведений запрещенными к распространению на территории Российской Федерации отменено, в удовлетворении требований в указанной части отказано, апелляционная жалоба – удовлетворена.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А40-295409/2024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 xml:space="preserve">  ИП Ананичева Л.И.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Заявленные требования удовлетворены в полном объеме.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Бугульминский городской суд Республики Татарстан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2-415/2025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Бугульминского муниципального района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Л.Р. Закирова.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Заинтересованные лица: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Роскомнадзор,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«Вконтакте».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на сайте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vk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27.03.2025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Дубенская В.А.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Мессенджер Инк (Telegram Messenger Inc)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«КИОН»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Д.И. Данилова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П.В. Кацман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О.М. Пивикова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Клаудфлэйр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Меssenger Network (Сеть Мессенджеров Telegram), Гугл ЛЛС (Google LLC)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3-0179/2025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AXLEBOLT LTD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NICENIC INTERNATIONAL GROUP CO., LIMITED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3-0213/2025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«Базелевс»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З.Д. Вольницкая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Telegram Messenger Network (Телеграм Мессенджер Нетворк), «Гугл ЛЛС» (Google LLC), Клаудфлэр ,Инк ( Cloudflare,INC), ООО "Контел", ООО «В Контакте»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13.03.2025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3-0249/2025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(Клаудфлер, Инк)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"Ариа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 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3-0277/2025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«Юкоз Медиа»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3-0279/2025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 , Инк.(CloudFlare,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"Арна Медиа"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Inc. (Клаудфлейр ,Инк.)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"Специализированный застройщик "Инград"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Fornex Hosting S.L. (Форнекс Хостинг Эс. Эл.), Прищепов С.А.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"Издательство "Просвещение"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Клафудфлэр, Инк.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3-0348/2025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 , Inc. (Клаудфлейр ,Инк.)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3-0035/2025 (3-2077/2024)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"Элисервис"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"Либерстрой", Тихомиров В.Ю.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Прекращено в связи с заключением мирового соглашения сторон и его утверждение судом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3-0139/2025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Alpha Group Co., LTD (Альфа Групп Ко., ЛТД)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"Региональный Сетевой Информационный центр", ООО «РВБ», Фролов А.Н.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sz w:val="28"/>
                <w:szCs w:val="28"/>
              </w:rPr>
              <w:t>28.02.2025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Одинцовский городской суд Московской области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</w:p>
          <w:p w:rsidR="007670CE" w:rsidRPr="00C02D3B" w:rsidRDefault="007670CE" w:rsidP="00C02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2-1298/2025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 Пластинин.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Заинтересованное лицо: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канале мессенджера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адресу 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https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://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me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imnotbozhena</w:t>
            </w:r>
            <w:r w:rsidRPr="00F441A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/44751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7670CE" w:rsidRPr="00C02D3B" w:rsidRDefault="007670CE" w:rsidP="00C02D3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3261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02D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Заявленныце требования удовлетворены в полном объеме.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3-0140/2025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3-0256/2025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«БУКМЕКЕРСКАЯ КОНТОРА «ПАРИ»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Телеграм ФЗ Эл. Эл. Си. (Telegram FZ LLC.)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3-0262/2025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CloudFlare, Inc. (Клаудфлейр, Инк.)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04.03.2025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 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3-0304/2025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Corporation)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3-0331/2025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«РУФОРМ»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 Инк (CloudFlare,Inc.)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3-0332/2025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Старк Индастрис Солюшн Лтд (Stark Industries Solutions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3-0333/2025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 Ltd)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3-0334/2025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КлаудФлэр,Инк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  <w:tr w:rsidR="007670CE" w:rsidRPr="00B835BD" w:rsidTr="007670CE">
        <w:trPr>
          <w:trHeight w:val="1583"/>
        </w:trPr>
        <w:tc>
          <w:tcPr>
            <w:tcW w:w="1799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28.02.2025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3-0335/2025</w:t>
            </w:r>
          </w:p>
        </w:tc>
        <w:tc>
          <w:tcPr>
            <w:tcW w:w="2727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ИРОКО Нетворк Корпорейшн (IROKO Networks Corporotion), ОН-ЛАЙН ДАТА ЛДТ(ON-LINE DATA LDT) </w:t>
            </w: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Третье лицо, не заявляющее самостоятельных требований относительно предмета спора:</w:t>
            </w: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Роскомнадзор.</w:t>
            </w:r>
          </w:p>
        </w:tc>
        <w:tc>
          <w:tcPr>
            <w:tcW w:w="3379" w:type="dxa"/>
          </w:tcPr>
          <w:p w:rsidR="007670CE" w:rsidRPr="00C02D3B" w:rsidRDefault="007670CE" w:rsidP="00C02D3B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3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3261" w:type="dxa"/>
          </w:tcPr>
          <w:p w:rsidR="007670CE" w:rsidRPr="00C02D3B" w:rsidRDefault="007670CE" w:rsidP="00C02D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2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17.03.2025</w:t>
            </w:r>
          </w:p>
        </w:tc>
      </w:tr>
    </w:tbl>
    <w:p w:rsidR="005C4B82" w:rsidRPr="00CD6555" w:rsidRDefault="005C4B82" w:rsidP="00F441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555">
        <w:rPr>
          <w:rFonts w:ascii="Times New Roman" w:hAnsi="Times New Roman" w:cs="Times New Roman"/>
          <w:b/>
          <w:sz w:val="28"/>
          <w:szCs w:val="28"/>
          <w:u w:val="single"/>
        </w:rPr>
        <w:t>Сводный отчёт управлений Роскомнадзора по федеральным округам о судебной работе в рамках реализации ст. 15.1 Федерального закона от 27.07.2006 №149-ФЗ «Об информации, информационных технологиях и о защите информации» за январь 2025 года.</w:t>
      </w:r>
    </w:p>
    <w:p w:rsidR="005C4B82" w:rsidRPr="00B835BD" w:rsidRDefault="005C4B82" w:rsidP="005C4B82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4B82" w:rsidRPr="00B835BD" w:rsidRDefault="005C4B82" w:rsidP="005C4B8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B835BD">
        <w:rPr>
          <w:rFonts w:ascii="Times New Roman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5C4B82" w:rsidRPr="00B835BD" w:rsidTr="00C02D3B">
        <w:trPr>
          <w:trHeight w:val="1452"/>
        </w:trPr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5C4B82" w:rsidRPr="00B835BD" w:rsidRDefault="005C4B82" w:rsidP="00C02D3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B82" w:rsidRPr="00B835BD" w:rsidTr="00C02D3B">
        <w:trPr>
          <w:trHeight w:val="1415"/>
        </w:trPr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before="240" w:after="0"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tabs>
                <w:tab w:val="center" w:pos="1117"/>
                <w:tab w:val="right" w:pos="223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930</w:t>
            </w:r>
          </w:p>
        </w:tc>
        <w:tc>
          <w:tcPr>
            <w:tcW w:w="0" w:type="auto"/>
            <w:vAlign w:val="center"/>
          </w:tcPr>
          <w:p w:rsidR="005C4B82" w:rsidRPr="00B835BD" w:rsidRDefault="005C4B82" w:rsidP="00C02D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862</w:t>
            </w:r>
          </w:p>
        </w:tc>
      </w:tr>
    </w:tbl>
    <w:p w:rsidR="005C4B82" w:rsidRPr="00B835BD" w:rsidRDefault="005C4B82" w:rsidP="005C4B82">
      <w:pPr>
        <w:pStyle w:val="a9"/>
        <w:spacing w:after="240"/>
        <w:rPr>
          <w:rFonts w:ascii="Times New Roman" w:hAnsi="Times New Roman"/>
          <w:sz w:val="28"/>
          <w:szCs w:val="28"/>
        </w:rPr>
      </w:pPr>
    </w:p>
    <w:p w:rsidR="005C4B82" w:rsidRPr="00B835BD" w:rsidRDefault="005C4B82" w:rsidP="005C4B8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35BD">
        <w:rPr>
          <w:rFonts w:ascii="Times New Roman" w:hAnsi="Times New Roman" w:cs="Times New Roman"/>
          <w:sz w:val="28"/>
          <w:szCs w:val="28"/>
          <w:u w:val="single"/>
        </w:rPr>
        <w:t>2. Качественные показатели</w:t>
      </w:r>
    </w:p>
    <w:p w:rsidR="005C4B82" w:rsidRPr="00B835BD" w:rsidRDefault="005C4B82" w:rsidP="005C4B8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835BD">
        <w:rPr>
          <w:rFonts w:ascii="Times New Roman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5C4B82" w:rsidRPr="00B835BD" w:rsidTr="00C02D3B">
        <w:trPr>
          <w:trHeight w:val="158"/>
        </w:trPr>
        <w:tc>
          <w:tcPr>
            <w:tcW w:w="616" w:type="dxa"/>
            <w:vMerge w:val="restart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5C4B82" w:rsidRPr="00B835BD" w:rsidTr="00C02D3B">
        <w:trPr>
          <w:trHeight w:val="294"/>
        </w:trPr>
        <w:tc>
          <w:tcPr>
            <w:tcW w:w="616" w:type="dxa"/>
            <w:vMerge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5C4B82" w:rsidRPr="00B835BD" w:rsidTr="00C02D3B">
        <w:trPr>
          <w:trHeight w:val="823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C4B82" w:rsidRPr="00B835BD" w:rsidTr="00C02D3B">
        <w:trPr>
          <w:trHeight w:val="976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C4B82" w:rsidRPr="00B835BD" w:rsidTr="00C02D3B">
        <w:trPr>
          <w:trHeight w:val="834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5C4B82" w:rsidRPr="00B835BD" w:rsidTr="00C02D3B">
        <w:trPr>
          <w:trHeight w:val="845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5C4B82" w:rsidRPr="00B835BD" w:rsidTr="00C02D3B">
        <w:trPr>
          <w:trHeight w:val="1110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5C4B82" w:rsidRPr="00B835BD" w:rsidTr="00C02D3B">
        <w:trPr>
          <w:trHeight w:val="113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C4B82" w:rsidRPr="00B835BD" w:rsidTr="00C02D3B">
        <w:trPr>
          <w:trHeight w:val="82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4B82" w:rsidRPr="00B835BD" w:rsidTr="00C02D3B">
        <w:trPr>
          <w:trHeight w:val="69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4B82" w:rsidRPr="00B835BD" w:rsidTr="00C02D3B">
        <w:trPr>
          <w:trHeight w:val="70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C4B82" w:rsidRPr="00B835BD" w:rsidTr="00C02D3B">
        <w:trPr>
          <w:trHeight w:val="975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5C4B82" w:rsidRPr="00B835BD" w:rsidTr="00C02D3B">
        <w:trPr>
          <w:trHeight w:val="690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4B82" w:rsidRPr="00B835BD" w:rsidTr="00C02D3B">
        <w:trPr>
          <w:trHeight w:val="988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C4B82" w:rsidRPr="00B835BD" w:rsidTr="00C02D3B">
        <w:trPr>
          <w:trHeight w:val="702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4B82" w:rsidRPr="00B835BD" w:rsidTr="00C02D3B">
        <w:trPr>
          <w:trHeight w:val="858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4B82" w:rsidRPr="00B835BD" w:rsidTr="00C02D3B">
        <w:trPr>
          <w:trHeight w:val="990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4B82" w:rsidRPr="00B835BD" w:rsidTr="00C02D3B">
        <w:trPr>
          <w:trHeight w:val="1291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963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C4B82" w:rsidRPr="00B835BD" w:rsidTr="00C02D3B">
        <w:trPr>
          <w:trHeight w:val="834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4B82" w:rsidRPr="00B835BD" w:rsidTr="00C02D3B">
        <w:trPr>
          <w:trHeight w:val="710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C4B82" w:rsidRPr="00B835BD" w:rsidRDefault="005C4B82" w:rsidP="00C02D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68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C4B82" w:rsidRPr="00B835BD" w:rsidRDefault="005C4B82" w:rsidP="00C02D3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C4B82" w:rsidRPr="00B835BD" w:rsidTr="00C02D3B">
        <w:trPr>
          <w:trHeight w:val="983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568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C4B82" w:rsidRPr="00B835BD" w:rsidTr="00C02D3B">
        <w:trPr>
          <w:trHeight w:val="705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4B82" w:rsidRPr="00B835BD" w:rsidTr="00C02D3B">
        <w:trPr>
          <w:trHeight w:val="853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703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93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844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B835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82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4B82" w:rsidRPr="00B835BD" w:rsidTr="00C02D3B">
        <w:trPr>
          <w:trHeight w:val="841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4B82" w:rsidRPr="00B835BD" w:rsidTr="00C02D3B">
        <w:trPr>
          <w:trHeight w:val="839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35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851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4B82" w:rsidRPr="00B835BD" w:rsidTr="00C02D3B">
        <w:trPr>
          <w:trHeight w:val="706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4B82" w:rsidRPr="00B835BD" w:rsidTr="00C02D3B">
        <w:trPr>
          <w:trHeight w:val="831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4B82" w:rsidRPr="00B835BD" w:rsidTr="00C02D3B">
        <w:trPr>
          <w:trHeight w:val="984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4B82" w:rsidRPr="00B835BD" w:rsidTr="00C02D3B">
        <w:trPr>
          <w:trHeight w:val="845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5C4B82" w:rsidRPr="00B835BD" w:rsidTr="00C02D3B">
        <w:trPr>
          <w:trHeight w:val="985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4B82" w:rsidRPr="00B835BD" w:rsidTr="00C02D3B">
        <w:trPr>
          <w:trHeight w:val="978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C4B82" w:rsidRPr="00B835BD" w:rsidTr="00C02D3B">
        <w:trPr>
          <w:trHeight w:val="827"/>
        </w:trPr>
        <w:tc>
          <w:tcPr>
            <w:tcW w:w="616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C4B82" w:rsidRPr="00B835BD" w:rsidRDefault="005C4B82" w:rsidP="005C4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B82" w:rsidRPr="00B835BD" w:rsidRDefault="005C4B82" w:rsidP="005C4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C4B82" w:rsidRPr="00B835BD" w:rsidRDefault="005C4B82" w:rsidP="005C4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835BD">
        <w:rPr>
          <w:rFonts w:ascii="Times New Roman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5C4B82" w:rsidRPr="00B835BD" w:rsidRDefault="005C4B82" w:rsidP="005C4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C4B82" w:rsidRPr="00B835BD" w:rsidRDefault="005C4B82" w:rsidP="005C4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5C4B82" w:rsidRPr="00B835BD" w:rsidTr="00C02D3B">
        <w:trPr>
          <w:trHeight w:val="420"/>
        </w:trPr>
        <w:tc>
          <w:tcPr>
            <w:tcW w:w="474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4B82" w:rsidRPr="00B835BD" w:rsidTr="00C02D3B">
        <w:trPr>
          <w:trHeight w:val="420"/>
        </w:trPr>
        <w:tc>
          <w:tcPr>
            <w:tcW w:w="474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73" w:type="dxa"/>
          </w:tcPr>
          <w:p w:rsidR="005C4B82" w:rsidRPr="00B835BD" w:rsidRDefault="005C4B82" w:rsidP="00C02D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полетов на воздушном шаре в отсутствии сведений о наличии необходимых документов</w:t>
            </w:r>
          </w:p>
        </w:tc>
        <w:tc>
          <w:tcPr>
            <w:tcW w:w="3451" w:type="dxa"/>
          </w:tcPr>
          <w:p w:rsidR="005C4B82" w:rsidRPr="00B835BD" w:rsidRDefault="005C4B82" w:rsidP="00C02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C4B82" w:rsidRPr="00B835BD" w:rsidRDefault="005C4B82" w:rsidP="005C4B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C4B82" w:rsidRPr="00B835BD" w:rsidRDefault="005C4B82" w:rsidP="005C4B82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35BD">
        <w:rPr>
          <w:rFonts w:ascii="Times New Roman" w:hAnsi="Times New Roman" w:cs="Times New Roman"/>
          <w:sz w:val="28"/>
          <w:szCs w:val="28"/>
        </w:rPr>
        <w:tab/>
      </w:r>
      <w:r w:rsidRPr="00B835BD">
        <w:rPr>
          <w:rFonts w:ascii="Times New Roman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5C4B82" w:rsidRPr="00B835BD" w:rsidRDefault="005C4B82" w:rsidP="005C4B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17B" w:rsidRPr="00B835BD" w:rsidRDefault="001A717B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1A717B" w:rsidRPr="00B835BD" w:rsidSect="00571A64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84" w:rsidRDefault="00E12784" w:rsidP="00571A64">
      <w:pPr>
        <w:spacing w:after="0" w:line="240" w:lineRule="auto"/>
      </w:pPr>
      <w:r>
        <w:separator/>
      </w:r>
    </w:p>
  </w:endnote>
  <w:endnote w:type="continuationSeparator" w:id="0">
    <w:p w:rsidR="00E12784" w:rsidRDefault="00E12784" w:rsidP="0057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84" w:rsidRDefault="00E12784" w:rsidP="00571A64">
      <w:pPr>
        <w:spacing w:after="0" w:line="240" w:lineRule="auto"/>
      </w:pPr>
      <w:r>
        <w:separator/>
      </w:r>
    </w:p>
  </w:footnote>
  <w:footnote w:type="continuationSeparator" w:id="0">
    <w:p w:rsidR="00E12784" w:rsidRDefault="00E12784" w:rsidP="0057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961257"/>
      <w:docPartObj>
        <w:docPartGallery w:val="Page Numbers (Top of Page)"/>
        <w:docPartUnique/>
      </w:docPartObj>
    </w:sdtPr>
    <w:sdtEndPr/>
    <w:sdtContent>
      <w:p w:rsidR="00C02D3B" w:rsidRDefault="00C02D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0CE">
          <w:rPr>
            <w:noProof/>
          </w:rPr>
          <w:t>2</w:t>
        </w:r>
        <w:r>
          <w:fldChar w:fldCharType="end"/>
        </w:r>
      </w:p>
    </w:sdtContent>
  </w:sdt>
  <w:p w:rsidR="00C02D3B" w:rsidRDefault="00C02D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070DB"/>
    <w:multiLevelType w:val="multilevel"/>
    <w:tmpl w:val="C274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0"/>
    <w:rsid w:val="00000C79"/>
    <w:rsid w:val="00000DCD"/>
    <w:rsid w:val="00003717"/>
    <w:rsid w:val="0001523E"/>
    <w:rsid w:val="00035CE9"/>
    <w:rsid w:val="00037B79"/>
    <w:rsid w:val="0004437E"/>
    <w:rsid w:val="000448B9"/>
    <w:rsid w:val="00054F14"/>
    <w:rsid w:val="000564E2"/>
    <w:rsid w:val="000638EF"/>
    <w:rsid w:val="000658C0"/>
    <w:rsid w:val="000670B8"/>
    <w:rsid w:val="000723FE"/>
    <w:rsid w:val="00073798"/>
    <w:rsid w:val="00080B54"/>
    <w:rsid w:val="0009265D"/>
    <w:rsid w:val="000931D1"/>
    <w:rsid w:val="00097B6E"/>
    <w:rsid w:val="000A5A9A"/>
    <w:rsid w:val="000C6622"/>
    <w:rsid w:val="000D1D0F"/>
    <w:rsid w:val="000F1181"/>
    <w:rsid w:val="000F649F"/>
    <w:rsid w:val="001007D7"/>
    <w:rsid w:val="0010176D"/>
    <w:rsid w:val="00101A6F"/>
    <w:rsid w:val="00102CFA"/>
    <w:rsid w:val="00106B48"/>
    <w:rsid w:val="00110A85"/>
    <w:rsid w:val="0011196E"/>
    <w:rsid w:val="00117E19"/>
    <w:rsid w:val="0012194E"/>
    <w:rsid w:val="00125C9F"/>
    <w:rsid w:val="001371D8"/>
    <w:rsid w:val="00143955"/>
    <w:rsid w:val="0014484F"/>
    <w:rsid w:val="00152BF9"/>
    <w:rsid w:val="001538CB"/>
    <w:rsid w:val="001578EC"/>
    <w:rsid w:val="001638F4"/>
    <w:rsid w:val="00163DB4"/>
    <w:rsid w:val="00191308"/>
    <w:rsid w:val="00192BFB"/>
    <w:rsid w:val="0019382A"/>
    <w:rsid w:val="001A717B"/>
    <w:rsid w:val="001A7CED"/>
    <w:rsid w:val="001B148A"/>
    <w:rsid w:val="001B61E7"/>
    <w:rsid w:val="001B6486"/>
    <w:rsid w:val="001C0984"/>
    <w:rsid w:val="001C2A64"/>
    <w:rsid w:val="001C2B51"/>
    <w:rsid w:val="001E08EA"/>
    <w:rsid w:val="001E2333"/>
    <w:rsid w:val="001E683F"/>
    <w:rsid w:val="001F3F65"/>
    <w:rsid w:val="001F53A4"/>
    <w:rsid w:val="001F7ABD"/>
    <w:rsid w:val="00210440"/>
    <w:rsid w:val="00213B2F"/>
    <w:rsid w:val="002174CA"/>
    <w:rsid w:val="00220084"/>
    <w:rsid w:val="0022575A"/>
    <w:rsid w:val="00225EF9"/>
    <w:rsid w:val="002271B8"/>
    <w:rsid w:val="002357FC"/>
    <w:rsid w:val="00242CD9"/>
    <w:rsid w:val="00243AEA"/>
    <w:rsid w:val="0024498B"/>
    <w:rsid w:val="00251F15"/>
    <w:rsid w:val="00254BF6"/>
    <w:rsid w:val="00255CA4"/>
    <w:rsid w:val="00260999"/>
    <w:rsid w:val="00260AA5"/>
    <w:rsid w:val="002662ED"/>
    <w:rsid w:val="00277E9B"/>
    <w:rsid w:val="002837BB"/>
    <w:rsid w:val="0028463F"/>
    <w:rsid w:val="002A255B"/>
    <w:rsid w:val="002A3C95"/>
    <w:rsid w:val="002A61DF"/>
    <w:rsid w:val="002B00CE"/>
    <w:rsid w:val="002B30A3"/>
    <w:rsid w:val="002B6447"/>
    <w:rsid w:val="002D1F96"/>
    <w:rsid w:val="002E580F"/>
    <w:rsid w:val="002E62FE"/>
    <w:rsid w:val="00313D48"/>
    <w:rsid w:val="00325FF4"/>
    <w:rsid w:val="00336BEB"/>
    <w:rsid w:val="00346879"/>
    <w:rsid w:val="00356A51"/>
    <w:rsid w:val="00360ABB"/>
    <w:rsid w:val="00374684"/>
    <w:rsid w:val="003773D8"/>
    <w:rsid w:val="003817FE"/>
    <w:rsid w:val="00395087"/>
    <w:rsid w:val="00396563"/>
    <w:rsid w:val="003A17F7"/>
    <w:rsid w:val="003D1FC6"/>
    <w:rsid w:val="003D357C"/>
    <w:rsid w:val="003E1EAF"/>
    <w:rsid w:val="003E4186"/>
    <w:rsid w:val="003E7457"/>
    <w:rsid w:val="004025A0"/>
    <w:rsid w:val="0040696B"/>
    <w:rsid w:val="00406BCE"/>
    <w:rsid w:val="00413E6B"/>
    <w:rsid w:val="00416FA0"/>
    <w:rsid w:val="004242BA"/>
    <w:rsid w:val="00424C92"/>
    <w:rsid w:val="00441D9A"/>
    <w:rsid w:val="00455069"/>
    <w:rsid w:val="00455611"/>
    <w:rsid w:val="00470128"/>
    <w:rsid w:val="00476D9E"/>
    <w:rsid w:val="00491A8E"/>
    <w:rsid w:val="00491F6F"/>
    <w:rsid w:val="004A5362"/>
    <w:rsid w:val="004A6937"/>
    <w:rsid w:val="004B0EE3"/>
    <w:rsid w:val="004B1426"/>
    <w:rsid w:val="004B24D7"/>
    <w:rsid w:val="004B68AB"/>
    <w:rsid w:val="004B6AF8"/>
    <w:rsid w:val="004C5B72"/>
    <w:rsid w:val="004D2E0C"/>
    <w:rsid w:val="004E0E88"/>
    <w:rsid w:val="004E6B1F"/>
    <w:rsid w:val="004E765C"/>
    <w:rsid w:val="00500C11"/>
    <w:rsid w:val="00501774"/>
    <w:rsid w:val="005047E8"/>
    <w:rsid w:val="00511BCE"/>
    <w:rsid w:val="0051226C"/>
    <w:rsid w:val="00515916"/>
    <w:rsid w:val="00527A6F"/>
    <w:rsid w:val="00547972"/>
    <w:rsid w:val="00571A64"/>
    <w:rsid w:val="005729AC"/>
    <w:rsid w:val="005747F5"/>
    <w:rsid w:val="00586E76"/>
    <w:rsid w:val="00590088"/>
    <w:rsid w:val="00597005"/>
    <w:rsid w:val="00597FAF"/>
    <w:rsid w:val="005A3509"/>
    <w:rsid w:val="005A7B73"/>
    <w:rsid w:val="005B3543"/>
    <w:rsid w:val="005B4742"/>
    <w:rsid w:val="005B7E53"/>
    <w:rsid w:val="005C4B82"/>
    <w:rsid w:val="005E1B5F"/>
    <w:rsid w:val="005E6965"/>
    <w:rsid w:val="005F00B4"/>
    <w:rsid w:val="005F254B"/>
    <w:rsid w:val="005F2B11"/>
    <w:rsid w:val="005F69E1"/>
    <w:rsid w:val="006058F0"/>
    <w:rsid w:val="00606B7C"/>
    <w:rsid w:val="00617270"/>
    <w:rsid w:val="00631440"/>
    <w:rsid w:val="00636BA1"/>
    <w:rsid w:val="00637ECC"/>
    <w:rsid w:val="0064369A"/>
    <w:rsid w:val="006511DB"/>
    <w:rsid w:val="00660CCF"/>
    <w:rsid w:val="00665A4D"/>
    <w:rsid w:val="006733CE"/>
    <w:rsid w:val="00673DF2"/>
    <w:rsid w:val="006746B7"/>
    <w:rsid w:val="00674AB1"/>
    <w:rsid w:val="00677743"/>
    <w:rsid w:val="00685344"/>
    <w:rsid w:val="00687502"/>
    <w:rsid w:val="006877A7"/>
    <w:rsid w:val="00697DCF"/>
    <w:rsid w:val="006A1C6B"/>
    <w:rsid w:val="006A3BC7"/>
    <w:rsid w:val="006A3CFA"/>
    <w:rsid w:val="006A599D"/>
    <w:rsid w:val="006A7ABA"/>
    <w:rsid w:val="006B6025"/>
    <w:rsid w:val="006B771C"/>
    <w:rsid w:val="006C1728"/>
    <w:rsid w:val="006C27F5"/>
    <w:rsid w:val="006C3142"/>
    <w:rsid w:val="006D2F86"/>
    <w:rsid w:val="006D4838"/>
    <w:rsid w:val="006D6B7F"/>
    <w:rsid w:val="006E3912"/>
    <w:rsid w:val="006E76A8"/>
    <w:rsid w:val="006F6EB1"/>
    <w:rsid w:val="00703667"/>
    <w:rsid w:val="00716860"/>
    <w:rsid w:val="007168CE"/>
    <w:rsid w:val="00716EB2"/>
    <w:rsid w:val="007238A7"/>
    <w:rsid w:val="007308C2"/>
    <w:rsid w:val="00732507"/>
    <w:rsid w:val="00732A14"/>
    <w:rsid w:val="00743F67"/>
    <w:rsid w:val="00743F9D"/>
    <w:rsid w:val="007538C8"/>
    <w:rsid w:val="00760A89"/>
    <w:rsid w:val="007670CE"/>
    <w:rsid w:val="00767AFF"/>
    <w:rsid w:val="0077366D"/>
    <w:rsid w:val="007736F0"/>
    <w:rsid w:val="00776BC0"/>
    <w:rsid w:val="00784BDE"/>
    <w:rsid w:val="007853A6"/>
    <w:rsid w:val="00797982"/>
    <w:rsid w:val="007A0967"/>
    <w:rsid w:val="007A3E97"/>
    <w:rsid w:val="007A507F"/>
    <w:rsid w:val="007A60E9"/>
    <w:rsid w:val="007B4F3C"/>
    <w:rsid w:val="007C101C"/>
    <w:rsid w:val="007C78AF"/>
    <w:rsid w:val="007D0C5C"/>
    <w:rsid w:val="007D314E"/>
    <w:rsid w:val="007D61FB"/>
    <w:rsid w:val="007E04A2"/>
    <w:rsid w:val="007E2496"/>
    <w:rsid w:val="007F106A"/>
    <w:rsid w:val="007F11D5"/>
    <w:rsid w:val="007F4016"/>
    <w:rsid w:val="0080385E"/>
    <w:rsid w:val="00812BD1"/>
    <w:rsid w:val="00817219"/>
    <w:rsid w:val="0082122D"/>
    <w:rsid w:val="008349E3"/>
    <w:rsid w:val="008353FB"/>
    <w:rsid w:val="008407D2"/>
    <w:rsid w:val="00841036"/>
    <w:rsid w:val="00857150"/>
    <w:rsid w:val="008778E0"/>
    <w:rsid w:val="008850EF"/>
    <w:rsid w:val="00892838"/>
    <w:rsid w:val="00894029"/>
    <w:rsid w:val="008A3B1C"/>
    <w:rsid w:val="008B2F2B"/>
    <w:rsid w:val="008C3151"/>
    <w:rsid w:val="008C4DA4"/>
    <w:rsid w:val="008D0615"/>
    <w:rsid w:val="008D6C1F"/>
    <w:rsid w:val="008E2372"/>
    <w:rsid w:val="008F1BB9"/>
    <w:rsid w:val="00906FFE"/>
    <w:rsid w:val="00914B53"/>
    <w:rsid w:val="00915B73"/>
    <w:rsid w:val="0091792C"/>
    <w:rsid w:val="00920979"/>
    <w:rsid w:val="00924A02"/>
    <w:rsid w:val="00935F20"/>
    <w:rsid w:val="00950D08"/>
    <w:rsid w:val="00960155"/>
    <w:rsid w:val="009607F7"/>
    <w:rsid w:val="009702A7"/>
    <w:rsid w:val="00975320"/>
    <w:rsid w:val="00980034"/>
    <w:rsid w:val="0098685D"/>
    <w:rsid w:val="00996059"/>
    <w:rsid w:val="009A1A3E"/>
    <w:rsid w:val="009A69A5"/>
    <w:rsid w:val="009B0406"/>
    <w:rsid w:val="009B4693"/>
    <w:rsid w:val="009B55EC"/>
    <w:rsid w:val="009C7A7D"/>
    <w:rsid w:val="009D047A"/>
    <w:rsid w:val="009F4139"/>
    <w:rsid w:val="00A03CD4"/>
    <w:rsid w:val="00A04144"/>
    <w:rsid w:val="00A044D6"/>
    <w:rsid w:val="00A06A66"/>
    <w:rsid w:val="00A2151B"/>
    <w:rsid w:val="00A24ECB"/>
    <w:rsid w:val="00A27EA4"/>
    <w:rsid w:val="00A344FA"/>
    <w:rsid w:val="00A35391"/>
    <w:rsid w:val="00A56563"/>
    <w:rsid w:val="00A56635"/>
    <w:rsid w:val="00A65FE4"/>
    <w:rsid w:val="00A70D33"/>
    <w:rsid w:val="00A74BB5"/>
    <w:rsid w:val="00A8221A"/>
    <w:rsid w:val="00A849DC"/>
    <w:rsid w:val="00AA4091"/>
    <w:rsid w:val="00AB39AF"/>
    <w:rsid w:val="00AB41FF"/>
    <w:rsid w:val="00AB42AB"/>
    <w:rsid w:val="00AB4574"/>
    <w:rsid w:val="00AB56FA"/>
    <w:rsid w:val="00AC1EB2"/>
    <w:rsid w:val="00AC2F39"/>
    <w:rsid w:val="00AC5508"/>
    <w:rsid w:val="00AC5BE0"/>
    <w:rsid w:val="00AC5C30"/>
    <w:rsid w:val="00AC71A2"/>
    <w:rsid w:val="00AD0DE1"/>
    <w:rsid w:val="00AD12FA"/>
    <w:rsid w:val="00AD320A"/>
    <w:rsid w:val="00AD3968"/>
    <w:rsid w:val="00AD7C0B"/>
    <w:rsid w:val="00AE7C86"/>
    <w:rsid w:val="00AF3D10"/>
    <w:rsid w:val="00B02F8E"/>
    <w:rsid w:val="00B33D20"/>
    <w:rsid w:val="00B374A6"/>
    <w:rsid w:val="00B54CBE"/>
    <w:rsid w:val="00B63E14"/>
    <w:rsid w:val="00B66045"/>
    <w:rsid w:val="00B66C4B"/>
    <w:rsid w:val="00B71811"/>
    <w:rsid w:val="00B7671E"/>
    <w:rsid w:val="00B835BD"/>
    <w:rsid w:val="00B83922"/>
    <w:rsid w:val="00B93D7D"/>
    <w:rsid w:val="00B94D18"/>
    <w:rsid w:val="00B96E79"/>
    <w:rsid w:val="00BA6F47"/>
    <w:rsid w:val="00BB53D9"/>
    <w:rsid w:val="00BB6D50"/>
    <w:rsid w:val="00BC64DC"/>
    <w:rsid w:val="00BD1561"/>
    <w:rsid w:val="00BD1E84"/>
    <w:rsid w:val="00BD40B4"/>
    <w:rsid w:val="00BD4BEE"/>
    <w:rsid w:val="00BD742A"/>
    <w:rsid w:val="00BD74EE"/>
    <w:rsid w:val="00BF165E"/>
    <w:rsid w:val="00BF3ABC"/>
    <w:rsid w:val="00BF59A4"/>
    <w:rsid w:val="00C01F75"/>
    <w:rsid w:val="00C02D3B"/>
    <w:rsid w:val="00C03AC5"/>
    <w:rsid w:val="00C1021C"/>
    <w:rsid w:val="00C20993"/>
    <w:rsid w:val="00C26BE9"/>
    <w:rsid w:val="00C27967"/>
    <w:rsid w:val="00C31825"/>
    <w:rsid w:val="00C33A93"/>
    <w:rsid w:val="00C4051B"/>
    <w:rsid w:val="00C42077"/>
    <w:rsid w:val="00C426D4"/>
    <w:rsid w:val="00C4307E"/>
    <w:rsid w:val="00C46C03"/>
    <w:rsid w:val="00C522AA"/>
    <w:rsid w:val="00C56117"/>
    <w:rsid w:val="00C62E12"/>
    <w:rsid w:val="00C7427B"/>
    <w:rsid w:val="00C74ECF"/>
    <w:rsid w:val="00C753C5"/>
    <w:rsid w:val="00C766F6"/>
    <w:rsid w:val="00C776BB"/>
    <w:rsid w:val="00C810C0"/>
    <w:rsid w:val="00C82E64"/>
    <w:rsid w:val="00C94E1B"/>
    <w:rsid w:val="00C96F0D"/>
    <w:rsid w:val="00C9784D"/>
    <w:rsid w:val="00CB7A6E"/>
    <w:rsid w:val="00CC2EB6"/>
    <w:rsid w:val="00CC41CA"/>
    <w:rsid w:val="00CD1615"/>
    <w:rsid w:val="00CD40EF"/>
    <w:rsid w:val="00CD553D"/>
    <w:rsid w:val="00CD6555"/>
    <w:rsid w:val="00CE4B55"/>
    <w:rsid w:val="00CE4C1E"/>
    <w:rsid w:val="00CE5CEF"/>
    <w:rsid w:val="00CF0053"/>
    <w:rsid w:val="00D1003B"/>
    <w:rsid w:val="00D23603"/>
    <w:rsid w:val="00D2434C"/>
    <w:rsid w:val="00D332BE"/>
    <w:rsid w:val="00D47477"/>
    <w:rsid w:val="00D51D67"/>
    <w:rsid w:val="00D6624F"/>
    <w:rsid w:val="00D66BA3"/>
    <w:rsid w:val="00D733BD"/>
    <w:rsid w:val="00D807A5"/>
    <w:rsid w:val="00D816D1"/>
    <w:rsid w:val="00D87D96"/>
    <w:rsid w:val="00DA5738"/>
    <w:rsid w:val="00DA5FDE"/>
    <w:rsid w:val="00DB25D8"/>
    <w:rsid w:val="00DB53DE"/>
    <w:rsid w:val="00DB6972"/>
    <w:rsid w:val="00DC39F6"/>
    <w:rsid w:val="00DC535C"/>
    <w:rsid w:val="00DD6521"/>
    <w:rsid w:val="00DD7BEB"/>
    <w:rsid w:val="00DE1BB5"/>
    <w:rsid w:val="00DE5A83"/>
    <w:rsid w:val="00DF15FA"/>
    <w:rsid w:val="00E0101F"/>
    <w:rsid w:val="00E0325B"/>
    <w:rsid w:val="00E053C3"/>
    <w:rsid w:val="00E12784"/>
    <w:rsid w:val="00E173CE"/>
    <w:rsid w:val="00E22AE5"/>
    <w:rsid w:val="00E3231C"/>
    <w:rsid w:val="00E50747"/>
    <w:rsid w:val="00E60206"/>
    <w:rsid w:val="00E612D8"/>
    <w:rsid w:val="00E71DEA"/>
    <w:rsid w:val="00E74CAD"/>
    <w:rsid w:val="00E77596"/>
    <w:rsid w:val="00E835A9"/>
    <w:rsid w:val="00E86C59"/>
    <w:rsid w:val="00E9107B"/>
    <w:rsid w:val="00E94054"/>
    <w:rsid w:val="00E95408"/>
    <w:rsid w:val="00EA0AF6"/>
    <w:rsid w:val="00EA1ECB"/>
    <w:rsid w:val="00EB730F"/>
    <w:rsid w:val="00EB758F"/>
    <w:rsid w:val="00EC0126"/>
    <w:rsid w:val="00EC108D"/>
    <w:rsid w:val="00ED7FEA"/>
    <w:rsid w:val="00EE6727"/>
    <w:rsid w:val="00F01A5D"/>
    <w:rsid w:val="00F1174B"/>
    <w:rsid w:val="00F129C8"/>
    <w:rsid w:val="00F12D65"/>
    <w:rsid w:val="00F152C6"/>
    <w:rsid w:val="00F205B5"/>
    <w:rsid w:val="00F21B18"/>
    <w:rsid w:val="00F21CE7"/>
    <w:rsid w:val="00F304B7"/>
    <w:rsid w:val="00F30775"/>
    <w:rsid w:val="00F34EF6"/>
    <w:rsid w:val="00F35AFD"/>
    <w:rsid w:val="00F42492"/>
    <w:rsid w:val="00F441A7"/>
    <w:rsid w:val="00F448CF"/>
    <w:rsid w:val="00F455A3"/>
    <w:rsid w:val="00F5414C"/>
    <w:rsid w:val="00F55743"/>
    <w:rsid w:val="00F63679"/>
    <w:rsid w:val="00F733C0"/>
    <w:rsid w:val="00F8730B"/>
    <w:rsid w:val="00F95154"/>
    <w:rsid w:val="00FA0D5F"/>
    <w:rsid w:val="00FA30DA"/>
    <w:rsid w:val="00FA790B"/>
    <w:rsid w:val="00FC710C"/>
    <w:rsid w:val="00FC7822"/>
    <w:rsid w:val="00FD00A0"/>
    <w:rsid w:val="00FE06BF"/>
    <w:rsid w:val="00FE290D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ED"/>
  </w:style>
  <w:style w:type="paragraph" w:styleId="1">
    <w:name w:val="heading 1"/>
    <w:basedOn w:val="a"/>
    <w:link w:val="10"/>
    <w:uiPriority w:val="9"/>
    <w:qFormat/>
    <w:rsid w:val="00402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25A0"/>
  </w:style>
  <w:style w:type="table" w:styleId="a3">
    <w:name w:val="Table Grid"/>
    <w:basedOn w:val="a1"/>
    <w:uiPriority w:val="39"/>
    <w:rsid w:val="0040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A0"/>
  </w:style>
  <w:style w:type="paragraph" w:styleId="a6">
    <w:name w:val="footer"/>
    <w:basedOn w:val="a"/>
    <w:link w:val="a7"/>
    <w:uiPriority w:val="99"/>
    <w:unhideWhenUsed/>
    <w:rsid w:val="0040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A0"/>
  </w:style>
  <w:style w:type="paragraph" w:styleId="a8">
    <w:name w:val="List Paragraph"/>
    <w:basedOn w:val="a"/>
    <w:uiPriority w:val="34"/>
    <w:qFormat/>
    <w:rsid w:val="004025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025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025A0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4025A0"/>
    <w:rPr>
      <w:color w:val="0563C1"/>
      <w:u w:val="single"/>
    </w:rPr>
  </w:style>
  <w:style w:type="character" w:customStyle="1" w:styleId="js-judges-rollover">
    <w:name w:val="js-judges-rollover"/>
    <w:basedOn w:val="a0"/>
    <w:rsid w:val="004025A0"/>
  </w:style>
  <w:style w:type="character" w:customStyle="1" w:styleId="js-rollover">
    <w:name w:val="js-rollover"/>
    <w:basedOn w:val="a0"/>
    <w:rsid w:val="00C03AC5"/>
  </w:style>
  <w:style w:type="paragraph" w:styleId="ac">
    <w:name w:val="No Spacing"/>
    <w:uiPriority w:val="1"/>
    <w:qFormat/>
    <w:rsid w:val="009D04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d">
    <w:name w:val="Normal (Web)"/>
    <w:basedOn w:val="a"/>
    <w:uiPriority w:val="99"/>
    <w:unhideWhenUsed/>
    <w:rsid w:val="009D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1021C"/>
  </w:style>
  <w:style w:type="character" w:customStyle="1" w:styleId="20">
    <w:name w:val="Заголовок 2 Знак"/>
    <w:basedOn w:val="a0"/>
    <w:link w:val="2"/>
    <w:uiPriority w:val="9"/>
    <w:semiHidden/>
    <w:rsid w:val="005A7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.rynokshkur.io/lyubov-sidorovna-sidorova-eskort-za-25k-iz-yakut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2EF6-7B04-47D5-A64D-7DEBAC63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18991</Words>
  <Characters>108253</Characters>
  <Application>Microsoft Office Word</Application>
  <DocSecurity>0</DocSecurity>
  <Lines>902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2025-05-28T09:52:00Z</dcterms:created>
  <dcterms:modified xsi:type="dcterms:W3CDTF">2025-05-28T09:52:00Z</dcterms:modified>
</cp:coreProperties>
</file>