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636BA1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6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636BA1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6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636BA1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6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636BA1" w:rsidRDefault="004025A0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636BA1" w:rsidRDefault="009A1A3E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260"/>
        <w:gridCol w:w="3260"/>
      </w:tblGrid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D033A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7A6160" w:rsidRPr="00D033AF" w:rsidRDefault="007A6160" w:rsidP="00D033AF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D033A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05.11.2024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Хорошевский районный суд г. Москвы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02-10832/2024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В.Я. Крупчак.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сайте в сети «Интернет» </w:t>
            </w:r>
            <w:hyperlink r:id="rId9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lstv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uk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09.12.2024 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05.11.2024 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Алагирский районный суд Республики Северная Осетия-Алания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Макаров А.С.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Телеграм ФЗ-ЛЛС,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Телеграм Мессенджер, Инк.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 обязании восстановить доступ к принадлежащей заявителю информации, хранящейся в облачном хранилище, путем прекращения ограничения доступа к учетной записи.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12.12.2024 на 14:00.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05.11.2024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Арбитражный суд Республики Крым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А83-9719/2024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33AF">
              <w:rPr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33AF">
              <w:rPr>
                <w:color w:val="000000" w:themeColor="text1"/>
                <w:sz w:val="28"/>
                <w:szCs w:val="28"/>
              </w:rPr>
              <w:t>ООО «Корпоративный центр оздоровления «СИБУР-ЮГ».</w:t>
            </w:r>
          </w:p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33AF">
              <w:rPr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33AF">
              <w:rPr>
                <w:color w:val="000000" w:themeColor="text1"/>
                <w:sz w:val="28"/>
                <w:szCs w:val="28"/>
              </w:rPr>
              <w:t>Вишняков А.В. </w:t>
            </w:r>
          </w:p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33AF">
              <w:rPr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33AF">
              <w:rPr>
                <w:color w:val="000000" w:themeColor="text1"/>
                <w:sz w:val="28"/>
                <w:szCs w:val="28"/>
              </w:rPr>
              <w:t>Карисалов О.В.,</w:t>
            </w:r>
          </w:p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33AF">
              <w:rPr>
                <w:color w:val="000000" w:themeColor="text1"/>
                <w:sz w:val="28"/>
                <w:szCs w:val="28"/>
              </w:rPr>
              <w:t>Карисалов О.А.,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33AF">
              <w:rPr>
                <w:color w:val="000000" w:themeColor="text1"/>
                <w:sz w:val="28"/>
                <w:szCs w:val="28"/>
              </w:rPr>
              <w:t>О признании сведений не соответствующими действительности и порочащими деловую репутацию, об удалении порочащих сведений.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D033AF">
              <w:rPr>
                <w:color w:val="000000" w:themeColor="text1"/>
                <w:sz w:val="28"/>
                <w:szCs w:val="28"/>
              </w:rPr>
              <w:t>Передано по подсудности в  Арбитражный суд Курганской области.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05.11.2024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Майкопский городской суд Республики Адыгея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2а-2759/2024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Дегтярев И.В.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Прокуратура Кировског района г. Астрахани,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Генеральный директор ООО «Национальная почтовая служба – Каспий»,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Управления Роскомнадзора по Астраханской области.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действия (бездействия) и возложении обязанности устранить допущенные нарушения.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исковые требования удовлетворены частично.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Луховицкий районный суд 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Московской области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2-847/2024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Зернкаов А.И.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Юсова А.В.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ОМВД России   по городскому округу Луховицы,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«ВК»,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странице сайта в сети «Интернет» </w:t>
            </w:r>
            <w:hyperlink r:id="rId10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vk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com</w:t>
              </w:r>
            </w:hyperlink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не соответствующими 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действительности, порочащими честь, достоинство и деловую репутацию, об обязании ответчика дать опровержение спорным сведениям, удалить их, запретить дальнейшее распространение на территории Российской Федерации, о взыскании компенсации морального вреда, судебных расходов, расходов по оплате государственной пошлины.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03.12.2024 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06.11.2024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«Ол Медиа Компани»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27.11.2024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06.11.2024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Кадочников К.С., ООО "Юкоз Медиа"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06.11.2024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3-2060/2024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"ВОЛЬГАФИЛЬМ"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 33-45319/2024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Невзорова Р.А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Редакция СМИ – общественно – политической газеты «Президент» ООО «общественного – политическая газета «Президент»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</w:t>
            </w:r>
            <w:r w:rsidRPr="00D03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рассмотрению апелляционной жалобы Невзоровой Р.А. на решение Кунцевского районного суда г. Москвы от 29.02.2024 по делу № 2-1986/2024.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7A6160" w:rsidRPr="006733CE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02-2846/2024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Федеральная служба по надзору в сфере связи, информационных технологий и массовых коммуникаций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D03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 DOMAIN SERVICE BS CORP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Таганский районный суд г. Москвы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2а-0516/2024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Административный 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А.Е. Черняк.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решения от 22.05.2024 № 2548626-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on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действия Роскомнадзора по ограничения доступа к странице сайта в сети «Интернет» </w:t>
            </w:r>
            <w:hyperlink r:id="rId11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music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yandex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album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/655491/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track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/20800592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удовлетворении ходатайства о прекращении производства отказано в связи с тем, что истцом обжалуется решение о признании информации 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запрещенной. Определение об отказе  получено.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07.11.2024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Московского округа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Ф05-23973/2024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Боликов А.В.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кассационной жалобы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ИП Боликова А.В. на решение Арбитражного суда г. Москвы от 14.05.2024 и апелляционное постановление Девятого арбитражного апелляционного суда от 30.08.2024 по делу № А40-28077/2024  об отказе в признании  незаконными действий Роскомнадзора о включении информационных ресурсов https://eegrnreestro.ru и https://egrnreestre.ru в  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(далее – Единый реестр), об обязании Роскомнадзора исключить информационные ресурсы из Единого реестра, произвести необходимые действия по извещению провайдера хостинга и (или) операторов связи с целью получения доступа к информационным ресурсам.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03.12.2024.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07.11.2024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Савеловский районный суд города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 2а-1942/2024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ООО «Мастер-класс»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 признании регистрации СМИ- сетевого издания «Инфоповод 24» недействительной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"Калужский кабельный завод"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«РЕГ.РУ»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Царьков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РЕГТАЙМ ЛТД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изиДНС Технолоджис Инк. (easyDNS Technologies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УРЛ Солюшенс, Инк. URL Solutions, Inc.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 В.С., Рудоманенко С.Н.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(КлаудФлер Инк), Porkbun LLC (Поркбун ЛЛС)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11.11.2024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ОН-ЛАЙН ДАТА ЛТД (ON-LINE DATA LTD)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"Телеканал ТВ3"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 ДАТА ЛТД (ON-LINE DATA LTD), ООО "Вебхост" (Webhost LLC), ООО «Хостинг-технологии»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LLC),ООО "АКТИВ.ДОМЭИНС"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"Ардис"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Рыбаков И.В.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Cloudflarenet-EU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Инк.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Интернэшнл, ООО (Aeza International LTD), КлаудФлэр 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Телесеть"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Леонова Ю.В.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«Юкоз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Никулинский районный суд г. Москвы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02-5457/2024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Каробанова Д.Д.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размещённых по адресу  https://archivescorta.com/escorts/darya-karobanova-putana-iz-rf-models/ в сети «Интернет», не соответствующими действительности, порочащими честь, достоинство и деловую репутацию, об ограничении доступа к информационному ресурсу.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Заявление удовлетворено частично (в части признания сведений порочащими).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A6160" w:rsidRPr="00D033AF" w:rsidRDefault="007A6160" w:rsidP="00D033AF">
            <w:pPr>
              <w:tabs>
                <w:tab w:val="left" w:pos="2089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11.11.2024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Наро-Фоминский городской суд Московский области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2-850/2024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Истцы: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Иванов А.В.,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Яковлева В.А.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abs>
                <w:tab w:val="center" w:pos="3350"/>
                <w:tab w:val="left" w:pos="4470"/>
              </w:tabs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A6160" w:rsidRPr="00D033AF" w:rsidRDefault="007A6160" w:rsidP="00D033AF">
            <w:pPr>
              <w:tabs>
                <w:tab w:val="center" w:pos="3350"/>
                <w:tab w:val="left" w:pos="4470"/>
              </w:tabs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Ивановой А.Ю.,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«АКЦЕПТ» (Телевизионный канал РЕН ТВ).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чести, достоинства и деловой репутации.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Октябрьский районный суд г. Владимира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2а-2603/2024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УФСИН России по Владимирской области.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ограничении доступа к информации, размещенной в сети «Интернет» на сайте </w:t>
            </w:r>
            <w:hyperlink r:id="rId12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t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me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shot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_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shot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признанной не соответствующей действительности, порочащей честь, достоинство и деловую репутацию.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04.12.2024 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Мещанский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02-11654/2024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Ю.С. Деденев.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Владелец  сайта в сети «Интернет» </w:t>
            </w:r>
            <w:hyperlink r:id="rId13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https://доскажалоб.рф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страницах сайта в сети «Интернет» </w:t>
            </w:r>
            <w:hyperlink r:id="rId14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://доскажалоб.рф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клеветой, об удалении спорных сведений, о взыскании компенсации морального вреда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назначено на 21.02.2025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Красногвардейский районный суд г. Санкт-Петербурга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2а-7531/2024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В.Э. Матвеев.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Google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LLC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действий Роскомнадзора,  выразившихся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воспрепятствовании функционирования информационного ресурса https://www.youtube.com.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16.12.2024 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3-1393/2024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"Управление Интеллектуальной Собственностью"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Курской М.А.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3-1427/2024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 ООО "Суппорт чейн" (Support Chain LLC)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Эксмо»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 Inc., STARK INDUSTRIES SOLUTIONS LTD, Safe Value Limited, Scalaxy B.V.,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РТКомм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Инк), Аэза Интернешнл, ООО (Aeza International LTD), ИРОКО Нетворк Корпорейшн (IROKO Networks Corporation)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КлаудФлэр,Инк (CloudFlare, Inc.), Сюськалов И.И.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Вахитовский районный суд г. Казани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 2-7494/2024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Каюмов Айрат Айдарович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Роскомнадзор, печатное издание «Сиражи Сузе»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 взыскании денежных средств в виде компенсации морального вреда и вреда здоровью.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26.11.2024.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12.11.2024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Рубан Е.С.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B.V.), Старк Индастрис Солюшн лтд (Stark Industries Solutions Ltd)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Кинокомпания «Пионер»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«Рэд Тэмп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 ПАБЛИШИНГ"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"ВИТ"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Телеграмм Мессенджер Инк (Telegram Messenger Ihc)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Телеграмм Мессенджер Инк (Telegram Messenger Ihc)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«Юкоз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ИП Кокунов Е.А.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11.12.2024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У.Т. Лурье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Зубахин А.В.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в результате судебного примирения и его утверждение судом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"Креатив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"Яндекс"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откаомз истца от иска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"Додо Франчайзинг"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Free Zone Company With Limited Liability (Telegram FZ-LLC) [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Компания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ограниченной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ответственностью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Free Zone (Telegram FZ-LLC)]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15.11.2024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Акамай Технолоджис Инк. (Akamai Technologies,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С.А. Варакс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в результате судебного примирения и его утверждение судом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 ФэЗэ-ЭлЭлСи)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ИОНОС Инк. (IONOC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"КАПЕЛЛА ФИЛЬМ"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 Инк (CloudFlare, Inc)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Землянова А.Р.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Internet Domain Service BS Corp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Инк.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 (IROKO Networks Corporation), ООО "Подаон" (Podaon SIA)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Инк.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Инк(CloudFlare, Inc.), Старк Индастрис Солюшн лтд (Stark Industries Solutions Ltd)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КлаудФлэр, Инк(CloudFlare, Inc.), ООО "Юкоз Медиа" (LLC Ucoz Media)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ГоуДэдди.ком, ЛЛС GoDaddy.com, LLC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3-2050/2024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УРЛ Солюшионс Инк. (URL Solutions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"ФОКУС 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(Клаудфлейр, Инк.)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33а-9050/2024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Русаков А.Ю.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Российской Федерации, Роскомнадзор.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«ВКонтакте»,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«Яндекс».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Русакова А.Ю. на решение Тверского районного суда г. Москвы от 11.03.2024 по делу № 2а-0383/2024 по административному исковому заявлению Русакова А.Ю. к Генеральной прокуратуре Российской Федерации, Роскомнадзору о признании  незаконными требований первого заместителя Генерального прокурора Российской Федерации А.В. Разинкина от 11.10.2023 № 27-31-2023/Треб830-23, от 10.10.2023 № 27-31-2023/Треб824-23 и действия Роскомнадзора по ограничению доступа к информационным ресурсам http://www.gtp-tabs.ru/n/tabs/42/pornofilmyi/paid/eto-proydet-tab-by-bondavy.html, https://ironpick.com/ru/Qru/139-pornofil-my/458-eto-projdjot/2145-eto-projdjot.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Невский районный суд г. Санкт-Петербурга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2-5695/2024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«Управление Интеллектуальной Собственностью».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редактор СМИ «AutoPeople» Газин И.А.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компенсации за нарушение исключительных прав.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18.12.2024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2а-0513/2024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«Небоход-медиа».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незаконным и отмене уведомления Роскомнадзора о нарушении порядка распространения информации на странице сайта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сети «Интернет» https://utro-news.ru.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27.11.2024 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09АП-53990/2024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Заявители: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«Амаяма Авто»,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«Авто Ассист».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апелляционных жалоб ООО «Амаяма Авто» и ООО «Авто Ассист» на решение Арбитражного суда г. Москвы от 20.06.2024 по делу № А40-3525/2024 об отказе в признании незаконным решение Роскомнадзора от 30.06.2023 № 6-ВКЛЮЧЕНИЕ о признании информационного ресурса «Дром» сервисом размещения объявлений и включении его в реестр сервисов размещения объявлений.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апелляционные жалобы амаяма авто и авто ассист - без удовлетворения.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Краснодарский краевой суд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33-38251/2024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Князева О.С.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Уриевский В.Ю.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Роскомнадзора по Краснодарскому краю,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Роскомнадзор,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«2GIS»,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«Юргород.ру».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рассмотрению апелляционной жалобы О.С. Князевой на решение Хостинского районного суда г. Сочи от 11.07.2024 по гражданскому делу № 2-48/2024 о частичном удовлетворении исковых требований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Князевой О.С. к Уриевскому В.Ю. о признании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Минераловодский городской суд Ставропольского края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2-3402/2024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В.В. Лапухин.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на сайтах в сети «Интернет», не соответствующими действительности, порочащими честь, достоинство и деловую репутацию, об ограничении доступа к спорным сведениям.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Саратовский областной суд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33а-10587/2024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Административный истец: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Прокурор Саратовского района.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Административный ответчик: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Google LLC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Заинтересованные лица: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,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компания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The Tor Project Inc.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обязании удалить программное приложение Tor Browser из программного приложения Google Play.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заявления о разъяснении апелляционного определения отказано.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Андреев С.Р., КлаудФлэр,Инк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3-0717/2024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 IROKO Networks Corporation), Поволокин О.В.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26.11.2024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СОЛВ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(In-Solve/1Gb.ru)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3-1762/2024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«ВК»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Host-Telecom.com s.r.o. (Хост-Телеком.ком эс.эр.о), ООО "Бегет", ООО "ТаймВэб"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Интернэшнл, ООО (Aeza International LTD), КлаудФлэр, Инк.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В.М. Решетников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 ФэЗэ-ЭлЭлСи)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Балобанов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Telegram Messenger Network. (Global Network Management Inc),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Регтайм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Паскевич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 Домэйн Сервис БС Корп (Internet Domain Service BS Corp)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 Домэйн Сервис БС Корп (Internet Domain Service BS Corp)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НэймЧип Инк. (NameCheap,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РЕГТАЙМ-РУ (REGTIME-RU)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МОО "ФААСП"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М.Н. Машихин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«Специализированный застройщик Академика Королева»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«Багет»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15.11.2024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02-2340/2024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Е.В.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защиту прав неопределённого круга лиц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15.11.2024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02-2338/2024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Краснодомский В.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02-2339/2024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NameCheap, Inc.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3-1467/2024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в результате судебного примирения и его утверждение судом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"Додо Франчайзинг"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Free Zone Company With Limited Liability (Telegram FZ-LLC) [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Компания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ограниченной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ответственностью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Free Zone (Telegram FZ-LLC)]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Гагаринский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2а-1164/2024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В.А. Панов.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незаконными действий Роскомнадзора,  выразившихся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воспрепятствовании функционирования информационного ресурса https://www.youtube.com (далее – информационный ресурс), об обязании прекратить допущенное нарушение прав В.А. Панова, являющегося пользователем информационного ресурса.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объеме.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в результате судебного примирения и его утверждение судом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"КЕХ ЕКОММЕРЦ"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в результате судебного примирения и его утверждение судом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"Ардис"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"ЭКЗАМЕН"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"ЭКЗАМЕН"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ИВС НЕТВОРКС ЛЛ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Самарский районный суд г. Самары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 М.А.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 В.Л.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Объявлен перерыв до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22.11.2024</w:t>
            </w: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ab/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02-2567/2024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ООО «Фармакорп Солюшнс».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Кришкевич И.В.,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Емелин В.В.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обязании Роскомнадзора прекратить создание технических условий, обеспечивающих размещение, распространение и иное использование фотографических произведений и знака обслуживания, принадлежащих ООО «Фармакорп Солюшнс», размещенных на страницах сайта </w:t>
            </w:r>
            <w:hyperlink r:id="rId15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medcentre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24.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ограничить на постоянной основе доступ к информационному ресурсу, о взыскании с Кришкевич И.В. компенсации морального вреда за нарушение исключительного права и судебных расходов.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к Кришкевич удовлетворены частично, в удовлетворении исковых требований к Роскомнадзору отказано.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Западно-Сибирского округа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Ф04-5159/2024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«Микросан».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Сибирскому федеральному округу.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кассационной жалобы Управления Роскомнадзора по  Сибирскому федеральному округу на решение Арбитражного суда Новосибирской области от 24.05.2024 по делу № А45-33399/2023 об удовлетворении заявленных требований  ООО «Микросан» к Управлению Роскомнадзора по Сибирскому федеральному округу об ограничении доступа к сведениям, размещенных на страницах сайта https://antijob.top, признанных несоответствующими действительности и порочащими деловую репутацию.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суда и апелляционное постановление оставлены без изменения, кассационная жалоба – без удовлетворения.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Севастополя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А84-5665/2024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Алексеев А.С.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hyperlink r:id="rId16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investotzyvy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com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не соответствующими действительности, порочащими деловую репутацию, запрещенными к распространению на территории Российской Федерации.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17.12.2024 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Кунцевский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02-6622/2024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Самусенкова Л.В.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Романович Н.В.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Роскомнадзор.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Передано по подсудности в Черемушкинский районный суд г. Москвы.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33-10565/2024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по адресу в сети «Интернет»  </w:t>
            </w:r>
            <w:hyperlink r:id="rId17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https://t.me/peresmeshnitsaS/2018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не соответствующими действительности, порочащими честь и достоинство, об ограничении доступа к указанным сведениям.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– без удовлетворения.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88-26596/2024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Зольников Д.В.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Тишкин А.В.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кассационной жалобы А.В. Тишкина на апелляционное определение Московского городского суда от 28.02.2024, которым решение Хорошевского районного суда г. Москвы от 21.09.2022 по гражданскому делу № 2-2669/2022 отменено, исковые требования ИП Зольникова Д.В. к Тишкину А.В. о взыскании неосновательного обогащения в связи с неисполнением договора на разработку дизайн-макетов страниц и разработку логотипа MGC для информационного ресурса MGC01NS.ORG удовлетворены в полном объеме.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Апелляционное определение оставлено без изменения, кассационная жалоба – без удовлетворения.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Акамай Технолоджис Инк. (Akamai Technologies,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"Селектел"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19.11.2024</w:t>
            </w:r>
            <w:r w:rsidRPr="00D033A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Арбитражный суд Тульской области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 А68-9207/2024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ООО «ТВ-51»</w:t>
            </w:r>
            <w:r w:rsidRPr="00D033A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Центральному федеральному округу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АО «Сеть телевизионных станций»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Редакция СМИ - телеканала «ТВ-51»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05.04.2012 № Л033-00114-77/00055006, выданной ООО «ТВ-51».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Ddos - Guard Ltd (Ддос – Гуард Лтд)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 ), ООО "ТаймВэб"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ОООО "ФОКУС 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"РЕГ.РУ"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"ООО "АЛЯСКАФИЛЬМ"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ТОО "FLIP.KZ"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Hetzner Online GmbH (Хетцнер Онлайн ГмбХ), ООО "РЕГ.РУ"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К.А. Першина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В.Г. Яськова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19.11.2024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«Докма»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А.Т. Саядова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УРЛ Солюшенс, Инк. (URL Solutions,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3-1349/2024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 ООО "Суппорт чейн" (Support Chain LLC)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3-1370/2024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Aofei Data International Company Limited (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Аофей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BIGO TECHNOLOGY PTE. LTD (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БИГО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ТЕХНОЛОДЖИ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LIKEME PTE.LTD. (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ЛАЙКМИ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Zenlayer Inc (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Зенлейер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02-3105/2024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 URL Solutions, Inc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Инк.), ООО "Авгуро Технолоджис"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"Элисервис"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"Либерстрой"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3-2082/2024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Бутырский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2-7589/2024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Ю.Ю. Кирпичникова.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vchk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ogpu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Черёмушкинский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2-5953/2024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Е.Б. Елшин.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по адресу в сети «Интернет» </w:t>
            </w:r>
            <w:hyperlink r:id="rId18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t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me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vchkogpu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/40257</w:t>
              </w:r>
            </w:hyperlink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88а-29534/2024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Каныгин П.Ю.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кассационной жалобы Каныгина П.Ю. на решение Таганского районного суда г. Москвы от 30.08.2023 и апелляционное определение Московского городского суда от 27.06.2024 по делу № 2а-0517/2023, которыми отказано в удовлетворении административных исковых требований Каныгина П.Ю. к Роскомнадзору,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и действий Роскомнадзора по ограничению доступа к сайту в сети «Интернет» https://prosleduet.media/, об обязании Роскомнадзора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суда и апелляционное определение оставлены без изменения, кассационная жалоба – без удовлетворения.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33-49488/2024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 П.А.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Стародуб А.П.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Заякин А.В.,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Ростовцев А.А.,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апелляционных жалоб Роскомнадзора, Ростовцева А.А. на решение Гагаринского районного суда г. Москвы от 15.03.2024 по гражданскому делу № 2-0240/2024 о признании незаконным использования сайтом dissernet.org персональных данных истцов, связанных с местом работы в Арбитражном суде города Москвы; признании сведений, содержащихся на указанных в заявлении страницах сайта dissernet.org (далее – информационный ресурс), порочащими честь, достоинство, деловую репутацию истцов и не соответствующими действительности в контексте внесения сведений об истцах; об обязании Роскомнадзора ограничить доступ к информации, распространяемой в сети «Интернет», порочащей честь, достоинство и деловую репутацию истцов и не соответствующей действительности, содержащейся по указанным в исковом заявлении сетевым адресам; признании не соответствующими действительности, порочащими честь, достоинство и деловую репутацию истцов сведений, изложенных в заявлениях Заякина А.В., Ростовцева А.А., поданных 29.03.2022, 31.05.2022 в Министерство науки и высшего образования Российской Федерации о лишении Маркова П.А., Стародуб А.П. ученой степени кандидата юридических наук (далее – заявления); обязании Заякина А.В. и Ростовцева А.А. в течение 10 дней со дня вступления решения суда в законную силу  опровергнуть сведения, указанные в заявлениях; взыскании с Заякина А.В. и Ростовцева А.А. в пользу истцов компенсации морального вреда.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Производство по апелляционной жалобе приостановлено.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Мещанский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02-2113/2024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Григорян Р.Ц.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«Трибуна Ньюс».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Исковое заявление оставлено без рассмотрения (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Истец, не просивший о разбирательстве дела в его отсутствие, не явился в суд по вторичному вызову, а ответчик не требует рассмотрения дела по существу).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2а-0585/2024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М.А. Кондратьев.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действия по ограничению доступа к сайту в сети «Интернет» </w:t>
            </w:r>
            <w:hyperlink r:id="rId19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politzek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org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об обязании восстановить доступ к информационному ресурсу и удалить информационный ресурс из  Единого реестра доменных имён, указателей страниц сайтов в сети «Интернет» и сетевых адресов, позволяющих идентифицировать сайты в сети «Интернет».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назначено на 18.12.2024 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"Феникс Синема"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Эксмо»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Scalaxy B.V. (Скэлэкси Би Ви), Start LLC (ООО «СТАРТ»), Zomro B.V. (Зомро Би Ви)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STARK INDUSTRIES SOLUTIONS LTD (СТАРК ИНДАСТРИЗ СОЛЮШНС ЭЛ ТИ ДИ), Start LLC (ООО «СТАРТ»)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судом экспертизы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Людиновский районный суд Калужской области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2-1-695/2024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«Медиамузыка».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С.Г. Борискин.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Роскомнадзор,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А.В. Чернышев.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взыскании компенсации за нарушение исключительных прав.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23.12.2024 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Никулинский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02-6570/2024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Милашевская А.Ф.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по адресу в сети «Интернет» </w:t>
            </w:r>
            <w:hyperlink r:id="rId20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www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spr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ru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moskva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advokati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-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advokatskie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-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kontori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-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i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-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byuro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reviews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milashevskaya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-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anastasiya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-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faritovna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html</w:t>
              </w:r>
            </w:hyperlink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 (с ходатайством о запросе сведений о владельце ресурса).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04.02.2025 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3-1263/2024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«Дальневосточное морское пароходство».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недействительным требования Роскомнадзора о представлении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уведомления о начале осуществления деятельности по обеспечению функционирования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информационных систем и (или) программ для электронных вычислительных машин,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которые предназначены и (или) используются для приема, передачи, доставки и (или)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обработки электронных сообщений пользователей сети «Интернет».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Определением МГС дело передано в Таганский районный суд г. Москвы.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Самарский районный суд г. Самары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 М.А.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 В.Л.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11.12.2024 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3-1464/2024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"КЕХ ЕКОММЕРЦ"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25.11.2024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"Регистрант" (NETHOUSE-RF)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Рубан Е.С.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3-2087/2024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Халилов Д.Н.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3-2110/2024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Масленников Д.О., ООО «РВБ»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3-2113/2024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"Иннова Дистрибьюшен"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Романов Н.С.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27.11.2024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И.А. Клевцова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Л.Я. Тахавиева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LLC, ООО "ОМА", ООО «Национальный Цифровой Агрегатор», ООО "ГАММА МЬЮЗИК", компании ИРИКОМ ЮС ЛТД (IRICOM US LTD)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Зомбро Б.В. (Zombro B.V), КлаудФлэр, Инк (CloudFlare, Inc)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BB6D50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25.11.2024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02-3366/2024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D03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Nicenic international group Co., limited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ФГБУ "Институт стандартизации"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"Релком хост", Озниев Н.К.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3-2112/2024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Землянова А.Р.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НэймСило, ЛЛ-С (NameSilo,LL-C)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25.11.2024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Мордовия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 А39-9049/2024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«Лига национальных независимых журналистов «Шумбрат ТВ» («Здравствуй ТВ»)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Приволжскому федеральному округу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29.04.2022 № Л033-0014-77/00152701, выданной АНК «ЛННЖ «Шумбрат ТВ» («Здравствуй ТВ»).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18.12.2024.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Московский областной суд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33-37512/2024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Морозов А.И.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ИП Швецов И.А.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Морозова А.И. на решение Домодедовского городского суда Московской области от 01.04.2024 по делу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№ 2-612/2024 об отказе в удовлетворении исковых требований  Морозова А.И. к ИП Швецову И.А. 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09.12.2024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Красноармейский районный суд Чувашской республики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2-269/2024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Ю.Н. Антонов.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hyperlink r:id="rId21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vk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com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10.12.2024 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Калужской области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А23-10986/2023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«Развитие региона».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по адресам </w:t>
            </w:r>
            <w:hyperlink r:id="rId22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vk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com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klgzhest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?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=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wall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-84737494_2595522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 </w:t>
            </w:r>
            <w:hyperlink r:id="rId23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t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me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klgzhest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деловую репутацию.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Башкортостан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А07-31900/2024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ООО «Цифровой сервис».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странице сайта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www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.youtube.com в сети «Интернет», не соответствующими действительности, порочащими деловую репутацию; указать, что решение суда является основанием для удаления спорных сведений владельцем сайта или иным уполномоченным лицом.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назначено на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16.01.2025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26.11.2024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Вахитовский районный суд г. Казани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 2-7494/2024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Каюмов Айрат Айдарович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Роскомнадзор, печатное издание «Сиражи Сузе»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 взыскании денежных средств в виде компенсации морального вреда и вреда здоровью.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16.01.2025 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3-0019/2024 (3-1304/2023)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С.Е. Жуков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3-0717/2024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"Телеканал ТВЗ"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 IROKO Networks Corporation), Поволокин О.В.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"Издательство ДЖЕМ"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3-1304/2023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3-1329/2024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Калинина Д.И., КлаудФлэр, 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«Юкоз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«ТаймВэб» (TimeWeb Ltd.)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3-2117/2024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 2а-589/2024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Шуманин Владимир Юрьевич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предупреждения от 27.04.2024 № 04СВ-133210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12.12.2024.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02-0403/2024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Бушухин В.А.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Ларионову Н.И., ООО «Парк сказов», 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защите авторских и (или) смежных прав, об установлении запрета в любом виде использовать имя персонажа «Урал Мороз». 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возобновлено в связи с удовлетворением заявления В.А. Бушухина об отмене определения Таганского районного суда г. Москвы от 20.03.2024 об оставлении искового заявления без рассмотрения. Предварительное судебное заседание назначено на 13.01.2025 на 10:10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Пресненский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2-3451/2024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Вацуро З.В.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«ЛЕОН».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действий букмекерской конторы, о взыскании суммы выигрыша, комиссии, процентов.  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05.02.2025 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Гагаринский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13-1467/2024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«Часовое производство «Русское время».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Комолов А.А.,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Комолов О.А.,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МП Корпорация «Комо-лов Интернэшнл».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взыскании судебных расходов по делу № 2-2463/2024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исковому заявлению ООО «Часовое производство «Русское время» к Комолову А.А., Комолову О.А., ИП Корпорации «Комо-лов Интернешнл» о нарушении исключительного права собственности на товарные знаки и запрете использования товарного знака, взыскании компенсации за нарушение исключительного права на товарный знак.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частично.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Десятый арбитражный апелляционный суд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10АП-21416/2024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АО «ДИКСИ Юг».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АО «ДИКСИ Юг» на определение Арбитражного суда Московской от 18.09.2024 по делу № А41-44715/2024 об оставлении без рассмотрения заявления о признании сведений, размещенных на сайте в сети «Интернет» </w:t>
            </w:r>
            <w:hyperlink r:id="rId24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vk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com</w:t>
              </w:r>
            </w:hyperlink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суда первой инстанции оставлено без изменения, апелляционная жалоба – без удовлетворения.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Таганский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2а-0513/2024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«Небоход-медиа».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незаконным и отмене уведомления Роскомнадзора о нарушении порядка распространения информации на странице сайта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сети «Интернет» https://utro-news.ru.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объеме.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02-5086/2024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Р.С. Краснощекова.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Новиков Д.В., 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Новиков Р.Д.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по адресам </w:t>
            </w:r>
            <w:hyperlink r:id="rId25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youtu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be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tZBCrzIYXtA</w:t>
              </w:r>
            </w:hyperlink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26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youtu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be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zoXa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4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G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18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FWY</w:t>
              </w:r>
            </w:hyperlink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ответчиков удалить спорные сведения и запретить их дальнейшее распространение, об обязании ответчиков дать опровержение, о взыскании с ответчиков компенсации морального вреда и судебных расходов.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17.12.2024 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Гнездилов Д.В., КлаудФлэс,Инк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17.12.2024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Романов С.Н., ООО «РВБ»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18.12.2024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3-2113/2024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"Иннова Дистрибьюшен"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Романов Н.С.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3-2116/2024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14.01.2025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"Ариа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Akamai Technologies, Inc,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ЕЮКХост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(eUKhost LTD),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(CloudFlare, Inc.),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Сервис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3-0011/2024 (3-0032/2023)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А40-224872/2024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ТАЙГЕР ТРЕЙД КАПИТАЛ АГ.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«ВАТАГА».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судебных расходов по делу № А40-224872/2022 по исковому заявлению ТАЙГЕР ТРЕЙД КАПИТАЛ АГ к ООО «ВАТАГА» о защите исключительного права на программу для электронных вычислительных машин.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Заявленные требования удовлетворены в полном объеме. 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Эльбрусский районный суд Кабардино- Балкарской Республики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2-679/2024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Самгуров А.Ш., действующий также в интересах несовершеннолетнего Самгурова Б.А.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Байдаев А.Х.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страницах сайта  https://www.youtube.com/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 и судебных расходов.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17.12.2024 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Заволжский районный суд г. Твери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2-1514/2024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Шорникова Т.В.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 «Тверской вагоностроительный завод».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Роскомнадзор,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</w:t>
            </w: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«ВК»,</w:t>
            </w:r>
          </w:p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«Мейл.Ру»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«Одноклассники»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незаконными действия ответчика по распространению виодеофайлов в сети «Интернет», нарушающими права истца на неприкосновенность частной жизни, личную и семейную тайну, обязать ответчика удалить все спорные видеофайлы, запретить их дальнейшее распространение в сети «Интернет», о взыскании компенсации морального вреда.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"Аэза Интернэшнл" (Aeza International LTD), ООО "Юкоз Медиа" (LLC Ucoz Media)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«ВК»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15.01.2025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 Варакс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Оставлено без рассмотрения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 вязи с тем, что 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Технолоджис", ООО "РЕГ.РУ"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Сэйф Вэлью Лимитед (Safe value Limited)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Землянова А.Р.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Internet Domain Service BS Corp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"Феникс Синема"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Эксмо»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 Inc. (Клауд Флер Инк), Scalaxy B.V. (Скэлэкси Би Ви), Start LLC (ООО «СТАРТ»), Zomro B.V. (Зомро Би Ви)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STARK INDUSTRIES SOLUTIONS LTD (СТАРК ИНДАСТРИЗ СОЛЮШНС ЭЛ ТИ ДИ), Start LLC (ООО «СТАРТ»)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«Докма»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А.Т. Саядова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Царьков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18.12.2024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РЕГТАЙМ ЛТД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3-2086/2024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 Контакте"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Google LLC,ООО «В Контакте», ООО «Яндекс музыка», ПАО «Мобильные ТелеСистемы»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Белых А.В., КлаудФлэр,Инк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("ГПМ Развлекательное телевидение")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Интернэшнл, ООО (Aeza International LTD)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П.В. Кацман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NAMECHEAP INC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"ИВИ.РУ"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"ЮКОЗ МЕДИА"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«С.Б.А. Мьюзик Паблишинг»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"Калужский кабельный завод"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«РЕГ.РУ»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«Калужский кабельный завод»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"РЕГ.РУ"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3-2124/2024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Эстохи ОУ (ESTOXY OU)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О.М. Пивикова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CLOUDFLARENET-EU, TotalBrands-20201230,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3-2137/2024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"Капелла Фильм"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(Клаудфлейр, Инк.)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3-2186/2024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3-2188/2024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Нижегородский районный суд г. Нижнего Новгорода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2-4105/2024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Лазарев Е.И.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по адресу </w:t>
            </w:r>
            <w:hyperlink r:id="rId27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t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me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Gillotina</w:t>
              </w:r>
            </w:hyperlink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по ограничению доступа к спорным сведениям, о запрете их дальнейшего распространения и в случае такого распространения обязать удалить.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частично (в части признания сведений порочащими честь, в остальной – отказано).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29.11.2024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Дорогомиловский районный суд г. Москвы</w:t>
            </w: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A6160" w:rsidRPr="00D033AF" w:rsidRDefault="007A6160" w:rsidP="00D033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2-5665/2024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К.А. Шалаевская.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страницах сайта в сети «Интернет» </w:t>
            </w:r>
            <w:hyperlink r:id="rId28" w:history="1"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t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D033AF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me</w:t>
              </w:r>
            </w:hyperlink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назначено на 10.02.2025 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3-2193/2024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3-2199/2024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3-2200/2024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3-2201/2024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  <w:tr w:rsidR="007A6160" w:rsidRPr="00636BA1" w:rsidTr="007A6160">
        <w:trPr>
          <w:trHeight w:val="1657"/>
        </w:trPr>
        <w:tc>
          <w:tcPr>
            <w:tcW w:w="1799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29.11.2024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3-2202/2024</w:t>
            </w:r>
          </w:p>
        </w:tc>
        <w:tc>
          <w:tcPr>
            <w:tcW w:w="2727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A6160" w:rsidRPr="00D033AF" w:rsidRDefault="007A6160" w:rsidP="00D033A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7A6160" w:rsidRPr="00D033AF" w:rsidRDefault="007A6160" w:rsidP="00D033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10.12.2024</w:t>
            </w:r>
          </w:p>
        </w:tc>
      </w:tr>
    </w:tbl>
    <w:p w:rsidR="00102CFA" w:rsidRPr="00636BA1" w:rsidRDefault="00102CFA" w:rsidP="00102C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6EB2" w:rsidRPr="00636BA1" w:rsidRDefault="00716EB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36B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732507" w:rsidRPr="00D033AF" w:rsidRDefault="00732507" w:rsidP="007325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033AF">
        <w:rPr>
          <w:rFonts w:ascii="Times New Roman" w:hAnsi="Times New Roman"/>
          <w:b/>
          <w:sz w:val="28"/>
          <w:szCs w:val="28"/>
          <w:u w:val="single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октябрь 2024 года.</w:t>
      </w:r>
    </w:p>
    <w:p w:rsidR="00732507" w:rsidRPr="00D033AF" w:rsidRDefault="00732507" w:rsidP="00732507">
      <w:pPr>
        <w:spacing w:after="0"/>
        <w:ind w:left="142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32507" w:rsidRPr="00D033AF" w:rsidRDefault="00732507" w:rsidP="00732507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C1434E">
        <w:rPr>
          <w:rFonts w:ascii="Times New Roman" w:hAnsi="Times New Roman"/>
          <w:sz w:val="24"/>
          <w:szCs w:val="24"/>
          <w:u w:val="single"/>
        </w:rPr>
        <w:t xml:space="preserve">1. </w:t>
      </w:r>
      <w:r w:rsidRPr="00D033AF">
        <w:rPr>
          <w:rFonts w:ascii="Times New Roman" w:hAnsi="Times New Roman" w:cs="Times New Roman"/>
          <w:sz w:val="28"/>
          <w:szCs w:val="28"/>
          <w:u w:val="single"/>
        </w:rPr>
        <w:t>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732507" w:rsidRPr="00D033AF" w:rsidTr="00544CA5">
        <w:trPr>
          <w:trHeight w:val="1452"/>
        </w:trPr>
        <w:tc>
          <w:tcPr>
            <w:tcW w:w="0" w:type="auto"/>
            <w:vAlign w:val="center"/>
          </w:tcPr>
          <w:p w:rsidR="00732507" w:rsidRPr="00D033AF" w:rsidRDefault="00732507" w:rsidP="00544C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732507" w:rsidRPr="00D033AF" w:rsidRDefault="00732507" w:rsidP="00544C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732507" w:rsidRPr="00D033AF" w:rsidRDefault="00732507" w:rsidP="00544C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732507" w:rsidRPr="00D033AF" w:rsidRDefault="00732507" w:rsidP="00544C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732507" w:rsidRPr="00D033AF" w:rsidRDefault="00732507" w:rsidP="00544C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732507" w:rsidRPr="00D033AF" w:rsidRDefault="00732507" w:rsidP="00544C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732507" w:rsidRPr="00D033AF" w:rsidRDefault="00732507" w:rsidP="00544C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507" w:rsidRPr="00D033AF" w:rsidRDefault="00732507" w:rsidP="00544C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732507" w:rsidRPr="00D033AF" w:rsidRDefault="00732507" w:rsidP="00544C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507" w:rsidRPr="00D033AF" w:rsidTr="00544CA5">
        <w:trPr>
          <w:trHeight w:val="1415"/>
        </w:trPr>
        <w:tc>
          <w:tcPr>
            <w:tcW w:w="0" w:type="auto"/>
            <w:vAlign w:val="center"/>
          </w:tcPr>
          <w:p w:rsidR="00732507" w:rsidRPr="00D033AF" w:rsidRDefault="00732507" w:rsidP="00544CA5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1017</w:t>
            </w:r>
          </w:p>
        </w:tc>
        <w:tc>
          <w:tcPr>
            <w:tcW w:w="0" w:type="auto"/>
            <w:vAlign w:val="center"/>
          </w:tcPr>
          <w:p w:rsidR="00732507" w:rsidRPr="00D033AF" w:rsidRDefault="00732507" w:rsidP="00544CA5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</w:t>
            </w:r>
          </w:p>
        </w:tc>
        <w:tc>
          <w:tcPr>
            <w:tcW w:w="0" w:type="auto"/>
            <w:vAlign w:val="center"/>
          </w:tcPr>
          <w:p w:rsidR="00732507" w:rsidRPr="00D033AF" w:rsidRDefault="00732507" w:rsidP="00544CA5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967</w:t>
            </w:r>
          </w:p>
        </w:tc>
        <w:tc>
          <w:tcPr>
            <w:tcW w:w="0" w:type="auto"/>
            <w:vAlign w:val="center"/>
          </w:tcPr>
          <w:p w:rsidR="00732507" w:rsidRPr="00D033AF" w:rsidRDefault="00732507" w:rsidP="00544CA5">
            <w:pPr>
              <w:tabs>
                <w:tab w:val="center" w:pos="1117"/>
                <w:tab w:val="right" w:pos="223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</w:tcPr>
          <w:p w:rsidR="00732507" w:rsidRPr="00D033AF" w:rsidRDefault="00732507" w:rsidP="0054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</w:t>
            </w:r>
          </w:p>
        </w:tc>
        <w:tc>
          <w:tcPr>
            <w:tcW w:w="0" w:type="auto"/>
            <w:vAlign w:val="center"/>
          </w:tcPr>
          <w:p w:rsidR="00732507" w:rsidRPr="00D033AF" w:rsidRDefault="00732507" w:rsidP="00544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</w:t>
            </w:r>
          </w:p>
        </w:tc>
      </w:tr>
    </w:tbl>
    <w:p w:rsidR="00732507" w:rsidRPr="00D033AF" w:rsidRDefault="00732507" w:rsidP="00732507">
      <w:pPr>
        <w:pStyle w:val="a9"/>
        <w:spacing w:after="240"/>
        <w:rPr>
          <w:rFonts w:ascii="Times New Roman" w:hAnsi="Times New Roman"/>
          <w:sz w:val="28"/>
          <w:szCs w:val="28"/>
        </w:rPr>
      </w:pPr>
    </w:p>
    <w:p w:rsidR="00732507" w:rsidRPr="00D033AF" w:rsidRDefault="00732507" w:rsidP="0073250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33AF">
        <w:rPr>
          <w:rFonts w:ascii="Times New Roman" w:hAnsi="Times New Roman" w:cs="Times New Roman"/>
          <w:sz w:val="28"/>
          <w:szCs w:val="28"/>
          <w:u w:val="single"/>
        </w:rPr>
        <w:t>2. Качественные показатели</w:t>
      </w:r>
    </w:p>
    <w:p w:rsidR="00732507" w:rsidRPr="00D033AF" w:rsidRDefault="00732507" w:rsidP="007325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33AF">
        <w:rPr>
          <w:rFonts w:ascii="Times New Roman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732507" w:rsidRPr="00D033AF" w:rsidTr="00544CA5">
        <w:trPr>
          <w:trHeight w:val="158"/>
        </w:trPr>
        <w:tc>
          <w:tcPr>
            <w:tcW w:w="616" w:type="dxa"/>
            <w:vMerge w:val="restart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732507" w:rsidRPr="00D033AF" w:rsidTr="00544CA5">
        <w:trPr>
          <w:trHeight w:val="294"/>
        </w:trPr>
        <w:tc>
          <w:tcPr>
            <w:tcW w:w="616" w:type="dxa"/>
            <w:vMerge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732507" w:rsidRPr="00D033AF" w:rsidTr="00544CA5">
        <w:trPr>
          <w:trHeight w:val="823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732507" w:rsidRPr="00D033AF" w:rsidTr="00544CA5">
        <w:trPr>
          <w:trHeight w:val="976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732507" w:rsidRPr="00D033AF" w:rsidTr="00544CA5">
        <w:trPr>
          <w:trHeight w:val="834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732507" w:rsidRPr="00D033AF" w:rsidTr="00544CA5">
        <w:trPr>
          <w:trHeight w:val="845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32507" w:rsidRPr="00D033AF" w:rsidTr="00544CA5">
        <w:trPr>
          <w:trHeight w:val="1110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732507" w:rsidRPr="00D033AF" w:rsidTr="00544CA5">
        <w:trPr>
          <w:trHeight w:val="1139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732507" w:rsidRPr="00D033AF" w:rsidTr="00544CA5">
        <w:trPr>
          <w:trHeight w:val="829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2507" w:rsidRPr="00D033AF" w:rsidTr="00544CA5">
        <w:trPr>
          <w:trHeight w:val="699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2507" w:rsidRPr="00D033AF" w:rsidTr="00544CA5">
        <w:trPr>
          <w:trHeight w:val="709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732507" w:rsidRPr="00D033AF" w:rsidTr="00544CA5">
        <w:trPr>
          <w:trHeight w:val="975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732507" w:rsidRPr="00D033AF" w:rsidTr="00544CA5">
        <w:trPr>
          <w:trHeight w:val="690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32507" w:rsidRPr="00D033AF" w:rsidTr="00544CA5">
        <w:trPr>
          <w:trHeight w:val="988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2507" w:rsidRPr="00D033AF" w:rsidTr="00544CA5">
        <w:trPr>
          <w:trHeight w:val="702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32507" w:rsidRPr="00D033AF" w:rsidTr="00544CA5">
        <w:trPr>
          <w:trHeight w:val="858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2507" w:rsidRPr="00D033AF" w:rsidTr="00544CA5">
        <w:trPr>
          <w:trHeight w:val="990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2507" w:rsidRPr="00D033AF" w:rsidTr="00544CA5">
        <w:trPr>
          <w:trHeight w:val="1291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32507" w:rsidRPr="00D033AF" w:rsidTr="00544CA5">
        <w:trPr>
          <w:trHeight w:val="963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32507" w:rsidRPr="00D033AF" w:rsidTr="00544CA5">
        <w:trPr>
          <w:trHeight w:val="834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32507" w:rsidRPr="00D033AF" w:rsidTr="00544CA5">
        <w:trPr>
          <w:trHeight w:val="710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732507" w:rsidRPr="00D033AF" w:rsidRDefault="00732507" w:rsidP="00544C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2507" w:rsidRPr="00D033AF" w:rsidTr="00544CA5">
        <w:trPr>
          <w:trHeight w:val="689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33AF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732507" w:rsidRPr="00D033AF" w:rsidRDefault="00732507" w:rsidP="00544CA5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507" w:rsidRPr="00D033AF" w:rsidRDefault="00732507" w:rsidP="00544CA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3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2507" w:rsidRPr="00D033AF" w:rsidTr="00544CA5">
        <w:trPr>
          <w:trHeight w:val="983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2507" w:rsidRPr="00D033AF" w:rsidTr="00544CA5">
        <w:trPr>
          <w:trHeight w:val="568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33AF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3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2507" w:rsidRPr="00D033AF" w:rsidTr="00544CA5">
        <w:trPr>
          <w:trHeight w:val="705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32507" w:rsidRPr="00D033AF" w:rsidTr="00544CA5">
        <w:trPr>
          <w:trHeight w:val="853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33AF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732507" w:rsidRPr="00D033AF" w:rsidRDefault="00732507" w:rsidP="00544CA5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507" w:rsidRPr="00D033AF" w:rsidRDefault="00732507" w:rsidP="00544CA5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3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2507" w:rsidRPr="00D033AF" w:rsidTr="00544CA5">
        <w:trPr>
          <w:trHeight w:val="703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33AF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732507" w:rsidRPr="00D033AF" w:rsidRDefault="00732507" w:rsidP="00544CA5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507" w:rsidRPr="00D033AF" w:rsidRDefault="00732507" w:rsidP="00544CA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3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2507" w:rsidRPr="00D033AF" w:rsidTr="00544CA5">
        <w:trPr>
          <w:trHeight w:val="939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32507" w:rsidRPr="00D033AF" w:rsidTr="00544CA5">
        <w:trPr>
          <w:trHeight w:val="844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D03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2507" w:rsidRPr="00D033AF" w:rsidTr="00544CA5">
        <w:trPr>
          <w:trHeight w:val="829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32507" w:rsidRPr="00D033AF" w:rsidTr="00544CA5">
        <w:trPr>
          <w:trHeight w:val="841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32507" w:rsidRPr="00D033AF" w:rsidTr="00544CA5">
        <w:trPr>
          <w:trHeight w:val="839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33AF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732507" w:rsidRPr="00D033AF" w:rsidRDefault="00732507" w:rsidP="00544CA5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507" w:rsidRPr="00D033AF" w:rsidRDefault="00732507" w:rsidP="00544CA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3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2507" w:rsidRPr="00D033AF" w:rsidTr="00544CA5">
        <w:trPr>
          <w:trHeight w:val="851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2507" w:rsidRPr="00D033AF" w:rsidTr="00544CA5">
        <w:trPr>
          <w:trHeight w:val="706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2507" w:rsidRPr="00D033AF" w:rsidTr="00544CA5">
        <w:trPr>
          <w:trHeight w:val="831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2507" w:rsidRPr="00D033AF" w:rsidTr="00544CA5">
        <w:trPr>
          <w:trHeight w:val="984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2507" w:rsidRPr="00D033AF" w:rsidTr="00544CA5">
        <w:trPr>
          <w:trHeight w:val="845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732507" w:rsidRPr="00D033AF" w:rsidTr="00544CA5">
        <w:trPr>
          <w:trHeight w:val="985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2507" w:rsidRPr="00D033AF" w:rsidTr="00544CA5">
        <w:trPr>
          <w:trHeight w:val="978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732507" w:rsidRPr="00D033AF" w:rsidTr="00544CA5">
        <w:trPr>
          <w:trHeight w:val="827"/>
        </w:trPr>
        <w:tc>
          <w:tcPr>
            <w:tcW w:w="616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32507" w:rsidRPr="00D033AF" w:rsidRDefault="00732507" w:rsidP="0073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507" w:rsidRPr="00D033AF" w:rsidRDefault="00732507" w:rsidP="007325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32507" w:rsidRPr="00D033AF" w:rsidRDefault="00732507" w:rsidP="007325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33AF">
        <w:rPr>
          <w:rFonts w:ascii="Times New Roman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732507" w:rsidRPr="00D033AF" w:rsidRDefault="00732507" w:rsidP="007325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32507" w:rsidRPr="00D033AF" w:rsidRDefault="00732507" w:rsidP="007325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732507" w:rsidRPr="00D033AF" w:rsidTr="00544CA5">
        <w:trPr>
          <w:trHeight w:val="420"/>
        </w:trPr>
        <w:tc>
          <w:tcPr>
            <w:tcW w:w="474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732507" w:rsidRPr="00D033AF" w:rsidRDefault="00732507" w:rsidP="0054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полетов на самолете в отсутствии сведений о наличии необходимых документов</w:t>
            </w:r>
          </w:p>
        </w:tc>
        <w:tc>
          <w:tcPr>
            <w:tcW w:w="3451" w:type="dxa"/>
          </w:tcPr>
          <w:p w:rsidR="00732507" w:rsidRPr="00D033AF" w:rsidRDefault="00732507" w:rsidP="0054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32507" w:rsidRPr="00D033AF" w:rsidRDefault="00732507" w:rsidP="007325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32507" w:rsidRPr="00D033AF" w:rsidRDefault="00732507" w:rsidP="00732507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033AF">
        <w:rPr>
          <w:rFonts w:ascii="Times New Roman" w:hAnsi="Times New Roman" w:cs="Times New Roman"/>
          <w:sz w:val="28"/>
          <w:szCs w:val="28"/>
        </w:rPr>
        <w:tab/>
      </w:r>
      <w:r w:rsidRPr="00D033AF">
        <w:rPr>
          <w:rFonts w:ascii="Times New Roman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716EB2" w:rsidRPr="00D033AF" w:rsidRDefault="00716EB2" w:rsidP="00716E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17B" w:rsidRPr="00636BA1" w:rsidRDefault="001A717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1A717B" w:rsidRPr="00636BA1" w:rsidSect="00571A64">
      <w:headerReference w:type="default" r:id="rId2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5B" w:rsidRDefault="007C785B" w:rsidP="00571A64">
      <w:pPr>
        <w:spacing w:after="0" w:line="240" w:lineRule="auto"/>
      </w:pPr>
      <w:r>
        <w:separator/>
      </w:r>
    </w:p>
  </w:endnote>
  <w:endnote w:type="continuationSeparator" w:id="0">
    <w:p w:rsidR="007C785B" w:rsidRDefault="007C785B" w:rsidP="0057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5B" w:rsidRDefault="007C785B" w:rsidP="00571A64">
      <w:pPr>
        <w:spacing w:after="0" w:line="240" w:lineRule="auto"/>
      </w:pPr>
      <w:r>
        <w:separator/>
      </w:r>
    </w:p>
  </w:footnote>
  <w:footnote w:type="continuationSeparator" w:id="0">
    <w:p w:rsidR="007C785B" w:rsidRDefault="007C785B" w:rsidP="0057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61257"/>
      <w:docPartObj>
        <w:docPartGallery w:val="Page Numbers (Top of Page)"/>
        <w:docPartUnique/>
      </w:docPartObj>
    </w:sdtPr>
    <w:sdtEndPr/>
    <w:sdtContent>
      <w:p w:rsidR="00225EF9" w:rsidRDefault="00225E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160">
          <w:rPr>
            <w:noProof/>
          </w:rPr>
          <w:t>2</w:t>
        </w:r>
        <w:r>
          <w:fldChar w:fldCharType="end"/>
        </w:r>
      </w:p>
    </w:sdtContent>
  </w:sdt>
  <w:p w:rsidR="00225EF9" w:rsidRDefault="00225E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070DB"/>
    <w:multiLevelType w:val="multilevel"/>
    <w:tmpl w:val="C27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00C79"/>
    <w:rsid w:val="00003717"/>
    <w:rsid w:val="00035CE9"/>
    <w:rsid w:val="00037B79"/>
    <w:rsid w:val="000448B9"/>
    <w:rsid w:val="00054F14"/>
    <w:rsid w:val="000638EF"/>
    <w:rsid w:val="000658C0"/>
    <w:rsid w:val="000670B8"/>
    <w:rsid w:val="00073798"/>
    <w:rsid w:val="00080B54"/>
    <w:rsid w:val="0009265D"/>
    <w:rsid w:val="000931D1"/>
    <w:rsid w:val="00097B6E"/>
    <w:rsid w:val="000C6622"/>
    <w:rsid w:val="000F1181"/>
    <w:rsid w:val="000F649F"/>
    <w:rsid w:val="001007D7"/>
    <w:rsid w:val="0010176D"/>
    <w:rsid w:val="00101A6F"/>
    <w:rsid w:val="00102CFA"/>
    <w:rsid w:val="00106B48"/>
    <w:rsid w:val="0011196E"/>
    <w:rsid w:val="00117E19"/>
    <w:rsid w:val="00125C9F"/>
    <w:rsid w:val="001371D8"/>
    <w:rsid w:val="00143955"/>
    <w:rsid w:val="0014484F"/>
    <w:rsid w:val="00152BF9"/>
    <w:rsid w:val="001538CB"/>
    <w:rsid w:val="001578EC"/>
    <w:rsid w:val="00163DB4"/>
    <w:rsid w:val="00191308"/>
    <w:rsid w:val="00192BFB"/>
    <w:rsid w:val="0019382A"/>
    <w:rsid w:val="001A717B"/>
    <w:rsid w:val="001A7CED"/>
    <w:rsid w:val="001B148A"/>
    <w:rsid w:val="001B61E7"/>
    <w:rsid w:val="001C0984"/>
    <w:rsid w:val="001C2A64"/>
    <w:rsid w:val="001C2B51"/>
    <w:rsid w:val="001E08EA"/>
    <w:rsid w:val="001E2333"/>
    <w:rsid w:val="001E683F"/>
    <w:rsid w:val="001F3F65"/>
    <w:rsid w:val="001F7ABD"/>
    <w:rsid w:val="00210440"/>
    <w:rsid w:val="00213B2F"/>
    <w:rsid w:val="002174CA"/>
    <w:rsid w:val="00220084"/>
    <w:rsid w:val="0022575A"/>
    <w:rsid w:val="00225EF9"/>
    <w:rsid w:val="002271B8"/>
    <w:rsid w:val="00242CD9"/>
    <w:rsid w:val="00251F15"/>
    <w:rsid w:val="00254BF6"/>
    <w:rsid w:val="00255CA4"/>
    <w:rsid w:val="00260AA5"/>
    <w:rsid w:val="002662ED"/>
    <w:rsid w:val="00277E9B"/>
    <w:rsid w:val="002837BB"/>
    <w:rsid w:val="0028463F"/>
    <w:rsid w:val="002A255B"/>
    <w:rsid w:val="002A3C95"/>
    <w:rsid w:val="002B00CE"/>
    <w:rsid w:val="002B30A3"/>
    <w:rsid w:val="002B6447"/>
    <w:rsid w:val="002D1F96"/>
    <w:rsid w:val="002E580F"/>
    <w:rsid w:val="002E62FE"/>
    <w:rsid w:val="00325FF4"/>
    <w:rsid w:val="00336BEB"/>
    <w:rsid w:val="00346879"/>
    <w:rsid w:val="00360ABB"/>
    <w:rsid w:val="00374684"/>
    <w:rsid w:val="003773D8"/>
    <w:rsid w:val="00395087"/>
    <w:rsid w:val="00396563"/>
    <w:rsid w:val="003A17F7"/>
    <w:rsid w:val="003D357C"/>
    <w:rsid w:val="003E4186"/>
    <w:rsid w:val="004025A0"/>
    <w:rsid w:val="0040696B"/>
    <w:rsid w:val="00406BCE"/>
    <w:rsid w:val="00413E6B"/>
    <w:rsid w:val="00416FA0"/>
    <w:rsid w:val="004242BA"/>
    <w:rsid w:val="00424C92"/>
    <w:rsid w:val="00441D9A"/>
    <w:rsid w:val="00455069"/>
    <w:rsid w:val="00470128"/>
    <w:rsid w:val="00476D9E"/>
    <w:rsid w:val="00491A8E"/>
    <w:rsid w:val="00491F6F"/>
    <w:rsid w:val="004A5362"/>
    <w:rsid w:val="004A6937"/>
    <w:rsid w:val="004B0EE3"/>
    <w:rsid w:val="004B1426"/>
    <w:rsid w:val="004B24D7"/>
    <w:rsid w:val="004B68AB"/>
    <w:rsid w:val="004B6AF8"/>
    <w:rsid w:val="004C5B72"/>
    <w:rsid w:val="004D2E0C"/>
    <w:rsid w:val="004E0E88"/>
    <w:rsid w:val="004E6B1F"/>
    <w:rsid w:val="004E765C"/>
    <w:rsid w:val="00501774"/>
    <w:rsid w:val="005047E8"/>
    <w:rsid w:val="00511BCE"/>
    <w:rsid w:val="0051226C"/>
    <w:rsid w:val="00515916"/>
    <w:rsid w:val="00527A6F"/>
    <w:rsid w:val="00547972"/>
    <w:rsid w:val="00571A64"/>
    <w:rsid w:val="005729AC"/>
    <w:rsid w:val="005747F5"/>
    <w:rsid w:val="00586E76"/>
    <w:rsid w:val="00590088"/>
    <w:rsid w:val="00597005"/>
    <w:rsid w:val="00597FAF"/>
    <w:rsid w:val="005A3509"/>
    <w:rsid w:val="005B3543"/>
    <w:rsid w:val="005B4742"/>
    <w:rsid w:val="005B7E53"/>
    <w:rsid w:val="005E1B5F"/>
    <w:rsid w:val="005E624D"/>
    <w:rsid w:val="005E6965"/>
    <w:rsid w:val="005F00B4"/>
    <w:rsid w:val="005F254B"/>
    <w:rsid w:val="005F69E1"/>
    <w:rsid w:val="00606B7C"/>
    <w:rsid w:val="00617270"/>
    <w:rsid w:val="00631440"/>
    <w:rsid w:val="00636BA1"/>
    <w:rsid w:val="00637ECC"/>
    <w:rsid w:val="006511DB"/>
    <w:rsid w:val="00660CCF"/>
    <w:rsid w:val="006733CE"/>
    <w:rsid w:val="00673DF2"/>
    <w:rsid w:val="006746B7"/>
    <w:rsid w:val="00677743"/>
    <w:rsid w:val="00685344"/>
    <w:rsid w:val="00687502"/>
    <w:rsid w:val="006877A7"/>
    <w:rsid w:val="00697DCF"/>
    <w:rsid w:val="006A1C6B"/>
    <w:rsid w:val="006A3BC7"/>
    <w:rsid w:val="006A3CFA"/>
    <w:rsid w:val="006A599D"/>
    <w:rsid w:val="006B6025"/>
    <w:rsid w:val="006B771C"/>
    <w:rsid w:val="006C1728"/>
    <w:rsid w:val="006C27F5"/>
    <w:rsid w:val="006C3142"/>
    <w:rsid w:val="006D2F86"/>
    <w:rsid w:val="006D4838"/>
    <w:rsid w:val="006E3912"/>
    <w:rsid w:val="006E76A8"/>
    <w:rsid w:val="00703667"/>
    <w:rsid w:val="00716860"/>
    <w:rsid w:val="007168CE"/>
    <w:rsid w:val="00716EB2"/>
    <w:rsid w:val="007238A7"/>
    <w:rsid w:val="007308C2"/>
    <w:rsid w:val="00732507"/>
    <w:rsid w:val="00732A14"/>
    <w:rsid w:val="00743F67"/>
    <w:rsid w:val="00743F9D"/>
    <w:rsid w:val="007538C8"/>
    <w:rsid w:val="00760A89"/>
    <w:rsid w:val="00767AFF"/>
    <w:rsid w:val="0077366D"/>
    <w:rsid w:val="007736F0"/>
    <w:rsid w:val="00776BC0"/>
    <w:rsid w:val="00784BDE"/>
    <w:rsid w:val="007853A6"/>
    <w:rsid w:val="007A0967"/>
    <w:rsid w:val="007A3E97"/>
    <w:rsid w:val="007A507F"/>
    <w:rsid w:val="007A60E9"/>
    <w:rsid w:val="007A6160"/>
    <w:rsid w:val="007B4F3C"/>
    <w:rsid w:val="007C101C"/>
    <w:rsid w:val="007C785B"/>
    <w:rsid w:val="007D0C5C"/>
    <w:rsid w:val="007D314E"/>
    <w:rsid w:val="007D61FB"/>
    <w:rsid w:val="007E04A2"/>
    <w:rsid w:val="007E2496"/>
    <w:rsid w:val="007F106A"/>
    <w:rsid w:val="007F11D5"/>
    <w:rsid w:val="007F4016"/>
    <w:rsid w:val="0080385E"/>
    <w:rsid w:val="00812BD1"/>
    <w:rsid w:val="00817219"/>
    <w:rsid w:val="0082122D"/>
    <w:rsid w:val="008353FB"/>
    <w:rsid w:val="008407D2"/>
    <w:rsid w:val="00841036"/>
    <w:rsid w:val="00857150"/>
    <w:rsid w:val="008778E0"/>
    <w:rsid w:val="008850EF"/>
    <w:rsid w:val="00892838"/>
    <w:rsid w:val="00894029"/>
    <w:rsid w:val="008A3B1C"/>
    <w:rsid w:val="008B2F2B"/>
    <w:rsid w:val="008C4DA4"/>
    <w:rsid w:val="008D6C1F"/>
    <w:rsid w:val="008F1BB9"/>
    <w:rsid w:val="00914B53"/>
    <w:rsid w:val="00915B73"/>
    <w:rsid w:val="0091792C"/>
    <w:rsid w:val="00920979"/>
    <w:rsid w:val="00924A02"/>
    <w:rsid w:val="00935F20"/>
    <w:rsid w:val="00950D08"/>
    <w:rsid w:val="00960155"/>
    <w:rsid w:val="009607F7"/>
    <w:rsid w:val="009702A7"/>
    <w:rsid w:val="00975320"/>
    <w:rsid w:val="00980034"/>
    <w:rsid w:val="0098685D"/>
    <w:rsid w:val="00996059"/>
    <w:rsid w:val="009A1A3E"/>
    <w:rsid w:val="009A69A5"/>
    <w:rsid w:val="009B55EC"/>
    <w:rsid w:val="009C7A7D"/>
    <w:rsid w:val="009D047A"/>
    <w:rsid w:val="009F4139"/>
    <w:rsid w:val="00A03CD4"/>
    <w:rsid w:val="00A044D6"/>
    <w:rsid w:val="00A06A66"/>
    <w:rsid w:val="00A2151B"/>
    <w:rsid w:val="00A24ECB"/>
    <w:rsid w:val="00A344FA"/>
    <w:rsid w:val="00A35391"/>
    <w:rsid w:val="00A56563"/>
    <w:rsid w:val="00A56635"/>
    <w:rsid w:val="00A65FE4"/>
    <w:rsid w:val="00A70D33"/>
    <w:rsid w:val="00A8221A"/>
    <w:rsid w:val="00A849DC"/>
    <w:rsid w:val="00AA4091"/>
    <w:rsid w:val="00AB41FF"/>
    <w:rsid w:val="00AB42AB"/>
    <w:rsid w:val="00AB4574"/>
    <w:rsid w:val="00AB56FA"/>
    <w:rsid w:val="00AC5508"/>
    <w:rsid w:val="00AC5BE0"/>
    <w:rsid w:val="00AC5C30"/>
    <w:rsid w:val="00AC71A2"/>
    <w:rsid w:val="00AD0DE1"/>
    <w:rsid w:val="00AD12FA"/>
    <w:rsid w:val="00AD3968"/>
    <w:rsid w:val="00AE7C86"/>
    <w:rsid w:val="00AF3D10"/>
    <w:rsid w:val="00B02F8E"/>
    <w:rsid w:val="00B33D20"/>
    <w:rsid w:val="00B374A6"/>
    <w:rsid w:val="00B54CBE"/>
    <w:rsid w:val="00B63E14"/>
    <w:rsid w:val="00B66045"/>
    <w:rsid w:val="00B71811"/>
    <w:rsid w:val="00B7671E"/>
    <w:rsid w:val="00B83922"/>
    <w:rsid w:val="00B93D7D"/>
    <w:rsid w:val="00B94D18"/>
    <w:rsid w:val="00B96E79"/>
    <w:rsid w:val="00BA6F47"/>
    <w:rsid w:val="00BB53D9"/>
    <w:rsid w:val="00BB6D50"/>
    <w:rsid w:val="00BC64DC"/>
    <w:rsid w:val="00BD1561"/>
    <w:rsid w:val="00BD1E84"/>
    <w:rsid w:val="00BD40B4"/>
    <w:rsid w:val="00BD4BEE"/>
    <w:rsid w:val="00BD742A"/>
    <w:rsid w:val="00BD74EE"/>
    <w:rsid w:val="00BF165E"/>
    <w:rsid w:val="00BF3ABC"/>
    <w:rsid w:val="00BF59A4"/>
    <w:rsid w:val="00C01F75"/>
    <w:rsid w:val="00C03AC5"/>
    <w:rsid w:val="00C20993"/>
    <w:rsid w:val="00C26BE9"/>
    <w:rsid w:val="00C27967"/>
    <w:rsid w:val="00C31825"/>
    <w:rsid w:val="00C33A93"/>
    <w:rsid w:val="00C4051B"/>
    <w:rsid w:val="00C42077"/>
    <w:rsid w:val="00C426D4"/>
    <w:rsid w:val="00C46C03"/>
    <w:rsid w:val="00C522AA"/>
    <w:rsid w:val="00C56117"/>
    <w:rsid w:val="00C62E12"/>
    <w:rsid w:val="00C7427B"/>
    <w:rsid w:val="00C74ECF"/>
    <w:rsid w:val="00C753C5"/>
    <w:rsid w:val="00C766F6"/>
    <w:rsid w:val="00C810C0"/>
    <w:rsid w:val="00C82E64"/>
    <w:rsid w:val="00C94E1B"/>
    <w:rsid w:val="00C96F0D"/>
    <w:rsid w:val="00C9784D"/>
    <w:rsid w:val="00CB7A6E"/>
    <w:rsid w:val="00CC2EB6"/>
    <w:rsid w:val="00CC41CA"/>
    <w:rsid w:val="00CD1615"/>
    <w:rsid w:val="00CD40EF"/>
    <w:rsid w:val="00CD4A60"/>
    <w:rsid w:val="00CD553D"/>
    <w:rsid w:val="00CE4C1E"/>
    <w:rsid w:val="00CF0053"/>
    <w:rsid w:val="00D033AF"/>
    <w:rsid w:val="00D1003B"/>
    <w:rsid w:val="00D23603"/>
    <w:rsid w:val="00D2434C"/>
    <w:rsid w:val="00D332BE"/>
    <w:rsid w:val="00D47477"/>
    <w:rsid w:val="00D51D67"/>
    <w:rsid w:val="00D6624F"/>
    <w:rsid w:val="00D66BA3"/>
    <w:rsid w:val="00D733BD"/>
    <w:rsid w:val="00D807A5"/>
    <w:rsid w:val="00D816D1"/>
    <w:rsid w:val="00DA5738"/>
    <w:rsid w:val="00DA5FDE"/>
    <w:rsid w:val="00DB53DE"/>
    <w:rsid w:val="00DB6972"/>
    <w:rsid w:val="00DC535C"/>
    <w:rsid w:val="00DF15FA"/>
    <w:rsid w:val="00E0101F"/>
    <w:rsid w:val="00E0325B"/>
    <w:rsid w:val="00E053C3"/>
    <w:rsid w:val="00E22AE5"/>
    <w:rsid w:val="00E3231C"/>
    <w:rsid w:val="00E50747"/>
    <w:rsid w:val="00E60206"/>
    <w:rsid w:val="00E71DEA"/>
    <w:rsid w:val="00E74CAD"/>
    <w:rsid w:val="00E77596"/>
    <w:rsid w:val="00E835A9"/>
    <w:rsid w:val="00E94054"/>
    <w:rsid w:val="00E95408"/>
    <w:rsid w:val="00EA0AF6"/>
    <w:rsid w:val="00EA1ECB"/>
    <w:rsid w:val="00EB730F"/>
    <w:rsid w:val="00EB758F"/>
    <w:rsid w:val="00EC108D"/>
    <w:rsid w:val="00ED7FEA"/>
    <w:rsid w:val="00F01A5D"/>
    <w:rsid w:val="00F129C8"/>
    <w:rsid w:val="00F12D65"/>
    <w:rsid w:val="00F152C6"/>
    <w:rsid w:val="00F205B5"/>
    <w:rsid w:val="00F21B18"/>
    <w:rsid w:val="00F21CE7"/>
    <w:rsid w:val="00F30775"/>
    <w:rsid w:val="00F34EF6"/>
    <w:rsid w:val="00F42492"/>
    <w:rsid w:val="00F55743"/>
    <w:rsid w:val="00F63679"/>
    <w:rsid w:val="00F733C0"/>
    <w:rsid w:val="00F8730B"/>
    <w:rsid w:val="00F95154"/>
    <w:rsid w:val="00FA0D5F"/>
    <w:rsid w:val="00FA30DA"/>
    <w:rsid w:val="00FA790B"/>
    <w:rsid w:val="00FC710C"/>
    <w:rsid w:val="00FC7822"/>
    <w:rsid w:val="00FD00A0"/>
    <w:rsid w:val="00FE290D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76;&#1086;&#1089;&#1082;&#1072;&#1078;&#1072;&#1083;&#1086;&#1073;.&#1088;&#1092;" TargetMode="External"/><Relationship Id="rId18" Type="http://schemas.openxmlformats.org/officeDocument/2006/relationships/hyperlink" Target="https://t.me/vchkogpu/40257" TargetMode="External"/><Relationship Id="rId26" Type="http://schemas.openxmlformats.org/officeDocument/2006/relationships/hyperlink" Target="https://youtu.be/zoXa4G18FWY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.me/shot_shot" TargetMode="External"/><Relationship Id="rId17" Type="http://schemas.openxmlformats.org/officeDocument/2006/relationships/hyperlink" Target="https://t.me/peresmeshnitsaS/2018" TargetMode="External"/><Relationship Id="rId25" Type="http://schemas.openxmlformats.org/officeDocument/2006/relationships/hyperlink" Target="https://youtu.be/tZBCrzIYX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vestotzyvy.com" TargetMode="External"/><Relationship Id="rId20" Type="http://schemas.openxmlformats.org/officeDocument/2006/relationships/hyperlink" Target="https://www.spr.ru/moskva/advokati-advokatskie-kontori-i-byuro/reviews/milashevskaya-anastasiya-faritovna.htm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sic.yandex.ru/album/655491/track/20800592" TargetMode="External"/><Relationship Id="rId24" Type="http://schemas.openxmlformats.org/officeDocument/2006/relationships/hyperlink" Target="https://vk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dcentre24.ru" TargetMode="External"/><Relationship Id="rId23" Type="http://schemas.openxmlformats.org/officeDocument/2006/relationships/hyperlink" Target="https://t.me/klgzhest" TargetMode="External"/><Relationship Id="rId28" Type="http://schemas.openxmlformats.org/officeDocument/2006/relationships/hyperlink" Target="https://t.me" TargetMode="External"/><Relationship Id="rId10" Type="http://schemas.openxmlformats.org/officeDocument/2006/relationships/hyperlink" Target="https://vk.com" TargetMode="External"/><Relationship Id="rId19" Type="http://schemas.openxmlformats.org/officeDocument/2006/relationships/hyperlink" Target="https://politzek.org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stv.co.uk" TargetMode="External"/><Relationship Id="rId14" Type="http://schemas.openxmlformats.org/officeDocument/2006/relationships/hyperlink" Target="https://&#1076;&#1086;&#1089;&#1082;&#1072;&#1078;&#1072;&#1083;&#1086;&#1073;.&#1088;&#1092;" TargetMode="External"/><Relationship Id="rId22" Type="http://schemas.openxmlformats.org/officeDocument/2006/relationships/hyperlink" Target="https://vk.com/klgzhest?w=wall-84737494_2595522" TargetMode="External"/><Relationship Id="rId27" Type="http://schemas.openxmlformats.org/officeDocument/2006/relationships/hyperlink" Target="https://t.me/s/Gillotin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91A8-EC35-4DDF-941C-52DE3707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17247</Words>
  <Characters>98308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2025-05-28T09:43:00Z</dcterms:created>
  <dcterms:modified xsi:type="dcterms:W3CDTF">2025-05-28T09:43:00Z</dcterms:modified>
</cp:coreProperties>
</file>