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9" w:rsidRPr="00CA23E9" w:rsidRDefault="00CA23E9" w:rsidP="00CA23E9">
      <w:pPr>
        <w:tabs>
          <w:tab w:val="left" w:pos="426"/>
        </w:tabs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конкурсной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телерадиовещанию</w:t>
      </w:r>
    </w:p>
    <w:p w:rsidR="00CA23E9" w:rsidRPr="009E4DE2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13AD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3F5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3A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67F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13AD7">
        <w:rPr>
          <w:rFonts w:ascii="Times New Roman" w:eastAsia="Times New Roman" w:hAnsi="Times New Roman" w:cs="Times New Roman"/>
          <w:sz w:val="24"/>
          <w:szCs w:val="24"/>
          <w:lang w:eastAsia="ru-RU"/>
        </w:rPr>
        <w:t>518</w:t>
      </w:r>
    </w:p>
    <w:p w:rsidR="00C51033" w:rsidRPr="00CA23E9" w:rsidRDefault="00C51033" w:rsidP="00CA23E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3B2" w:rsidRDefault="002113B2" w:rsidP="002113B2">
      <w:pPr>
        <w:spacing w:after="0" w:line="240" w:lineRule="auto"/>
        <w:jc w:val="center"/>
        <w:rPr>
          <w:rFonts w:ascii="Times New Roman" w:eastAsia="Times New Roman" w:hAnsi="Times New Roman" w:cs="Peterburg"/>
          <w:b/>
          <w:sz w:val="28"/>
          <w:szCs w:val="28"/>
          <w:lang w:eastAsia="ru-RU"/>
        </w:rPr>
      </w:pP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Перечень лиц, допущенных к 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конкурсам на 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получение права на осуществление наземного эфирного вещан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ия </w:t>
      </w:r>
      <w:r w:rsidR="0029317F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с использованием радиочастот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 - при осуществлении наземного эфирного аналогового радиовещания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, сведения </w:t>
      </w:r>
      <w:r w:rsidR="0029317F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о концепциях вещания, сведения о голосовании по вопросу 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получени</w:t>
      </w:r>
      <w:r w:rsidR="00AD2533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я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 права на осуществление наземного </w:t>
      </w:r>
      <w:r w:rsidR="0029317F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br/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эфирного вещания с использованием радиочастот</w:t>
      </w:r>
    </w:p>
    <w:p w:rsidR="00D13AD7" w:rsidRDefault="00D13AD7" w:rsidP="002113B2">
      <w:pPr>
        <w:spacing w:after="0" w:line="240" w:lineRule="auto"/>
        <w:jc w:val="center"/>
        <w:rPr>
          <w:rFonts w:ascii="Times New Roman" w:eastAsia="Times New Roman" w:hAnsi="Times New Roman" w:cs="Peterburg"/>
          <w:b/>
          <w:sz w:val="28"/>
          <w:szCs w:val="28"/>
          <w:lang w:eastAsia="ru-RU"/>
        </w:rPr>
      </w:pPr>
    </w:p>
    <w:p w:rsidR="00C51033" w:rsidRDefault="00C51033" w:rsidP="002113B2">
      <w:pPr>
        <w:spacing w:after="0" w:line="240" w:lineRule="auto"/>
        <w:jc w:val="center"/>
        <w:rPr>
          <w:rFonts w:ascii="Times New Roman" w:eastAsia="Times New Roman" w:hAnsi="Times New Roman" w:cs="Peterburg"/>
          <w:b/>
          <w:sz w:val="28"/>
          <w:szCs w:val="28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850"/>
        <w:gridCol w:w="851"/>
        <w:gridCol w:w="2409"/>
        <w:gridCol w:w="1843"/>
        <w:gridCol w:w="1985"/>
        <w:gridCol w:w="1701"/>
        <w:gridCol w:w="2127"/>
      </w:tblGrid>
      <w:tr w:rsidR="00D13AD7" w:rsidRPr="009C63C7" w:rsidTr="00C51033">
        <w:trPr>
          <w:trHeight w:val="851"/>
        </w:trPr>
        <w:tc>
          <w:tcPr>
            <w:tcW w:w="851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b/>
                <w:lang w:eastAsia="ru-RU"/>
              </w:rPr>
              <w:t>пред-мета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кон-курса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Субъект</w:t>
            </w:r>
            <w:r w:rsidRPr="009C63C7">
              <w:rPr>
                <w:rFonts w:ascii="Times New Roman" w:hAnsi="Times New Roman" w:cs="Times New Roman"/>
              </w:rPr>
              <w:t xml:space="preserve"> </w:t>
            </w: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Российской Федерации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Частота, МГц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Мощ-ность</w:t>
            </w:r>
            <w:proofErr w:type="spellEnd"/>
            <w:proofErr w:type="gramEnd"/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кВт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</w:t>
            </w: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СМИ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Концепция вещания, представленная на конкурсе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голосовании</w:t>
            </w:r>
          </w:p>
        </w:tc>
        <w:tc>
          <w:tcPr>
            <w:tcW w:w="2127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Победитель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Волноваха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АНО Радиоканал «ВЕРА, НАДЕЖДА, ЛЮБОВЬ»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Радио Вера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Радиоканал «ВЕРА, НАДЕЖДА, ЛЮБОВЬ»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г. Волноваха 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«РАДИОАЛЬЯНС»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Донецк-ФМ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приобретенные программы «Европа Плюс»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г. Горловка, 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г. Енакиево 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(пункт установки передатчика –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г. Горловка)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C51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C51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Донецк,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г. Макеевка 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(пункт установки передатчика –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г. Донецк)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Мариуполь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Радиоканал «ВЕРА, НАДЕЖДА, ЛЮБОВЬ»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АНО Радиоканал «ВЕРА, НАДЕЖДА, ЛЮБОВЬ»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Вера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Мариуполь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Энергия FM 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Радио Энергия FM 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946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Мариуполь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D13AD7" w:rsidRPr="009C63C7" w:rsidTr="00C51033">
        <w:trPr>
          <w:trHeight w:val="946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100% приобретенные программы Милицейская волна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Мариуполь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«ВЫБЕРИ РАДИО»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«ВЫБЕРИ РАДИО»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3. Радио Монте-Карло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Monte-Carlo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3. 100% приобретенные программы «Радио Монте-Карло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Monte-Carlo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)»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Мариуполь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2. Камеди Радио 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«Камеди Радио»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«Надежная Платформа»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ТЕРРИТОРИЯ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4.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Бердянск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АНО «ЗАМЕДИА»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Юг Молодой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Бердянск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1070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Радиоканал «ВЕРА, НАДЕЖДА, ЛЮБОВЬ»</w:t>
            </w:r>
          </w:p>
        </w:tc>
      </w:tr>
      <w:tr w:rsidR="00D13AD7" w:rsidRPr="009C63C7" w:rsidTr="00C51033">
        <w:trPr>
          <w:trHeight w:val="1070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АНО Радиоканал «ВЕРА, НАДЕЖДА, ЛЮБОВЬ»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Вера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1070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 приобретенные программы Милицейская волна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Энергия FM 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Радио Энергия FM 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2. АНО «ЗАМЕДИА» 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Южный простор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АНО «ЗАМЕДИА»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Юг Молодой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«ВЫБЕРИ РАДИО»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«ВЫБЕРИ РАДИО»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2. Радио Монте-Карло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Monte-Carlo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2. 100% приобретенные программы «Радио Монте-Карло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Monte-Carlo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)»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2. ООО «РАДИОАЛЬЯНС» 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Запорожье-ФМ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приобретенные программы «Юмор FM»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Мелитополь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Детское Радио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«Детское Радио»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Токмак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106,3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Токмак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105,9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1. ООО «РАДИОАЛЬЯНС» </w:t>
            </w:r>
          </w:p>
        </w:tc>
        <w:tc>
          <w:tcPr>
            <w:tcW w:w="1843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Запорожье-ФМ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приобретенные программы «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Авторадио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D13AD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Токмак</w:t>
            </w:r>
          </w:p>
        </w:tc>
        <w:tc>
          <w:tcPr>
            <w:tcW w:w="850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851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АНО Радиоканал «ВЕРА, НАДЕЖДА, ЛЮБОВЬ»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Радио Вера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Против –</w:t>
            </w:r>
            <w:r w:rsidR="00C51033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Воздержался –</w:t>
            </w:r>
            <w:r w:rsidR="00C51033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</w:p>
        </w:tc>
        <w:tc>
          <w:tcPr>
            <w:tcW w:w="2127" w:type="dxa"/>
            <w:shd w:val="clear" w:color="000000" w:fill="FFFFFF"/>
          </w:tcPr>
          <w:p w:rsidR="00D13AD7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Радиоканал «ВЕРА, НАДЕЖДА, ЛЮБОВЬ»</w:t>
            </w:r>
          </w:p>
        </w:tc>
      </w:tr>
      <w:tr w:rsidR="00D13AD7" w:rsidRPr="009C63C7" w:rsidTr="00C51033">
        <w:trPr>
          <w:trHeight w:val="851"/>
        </w:trPr>
        <w:tc>
          <w:tcPr>
            <w:tcW w:w="851" w:type="dxa"/>
            <w:shd w:val="clear" w:color="000000" w:fill="FFFFFF"/>
          </w:tcPr>
          <w:p w:rsidR="00D13AD7" w:rsidRPr="009C63C7" w:rsidRDefault="00D13AD7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D13AD7" w:rsidRPr="009C63C7" w:rsidRDefault="00D13AD7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Токмак</w:t>
            </w:r>
          </w:p>
        </w:tc>
        <w:tc>
          <w:tcPr>
            <w:tcW w:w="850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АНО «ЗАМЕДИА»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Юг Молодой</w:t>
            </w:r>
          </w:p>
        </w:tc>
        <w:tc>
          <w:tcPr>
            <w:tcW w:w="1985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Против –</w:t>
            </w:r>
            <w:r w:rsidR="00C51033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</w:p>
          <w:p w:rsidR="00D13AD7" w:rsidRPr="009C63C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AD7" w:rsidRDefault="00D13AD7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Воздержался –</w:t>
            </w:r>
            <w:r w:rsidR="00C51033">
              <w:rPr>
                <w:rFonts w:ascii="Times New Roman" w:eastAsia="Times New Roman" w:hAnsi="Times New Roman" w:cs="Times New Roman"/>
                <w:lang w:eastAsia="ru-RU"/>
              </w:rPr>
              <w:t xml:space="preserve"> нет 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D13AD7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Энергодар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АНО «ЗАМЕДИА»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Юг Молодой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1A1608" w:rsidRPr="009C63C7" w:rsidRDefault="001A1608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1A1608" w:rsidRPr="009C63C7" w:rsidRDefault="001A1608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Энергодар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приобретенные программы Милицейская волна</w:t>
            </w:r>
          </w:p>
          <w:p w:rsidR="001A1608" w:rsidRPr="009C63C7" w:rsidRDefault="001A1608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</w:t>
            </w:r>
            <w:r w:rsidR="001A16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Луганск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АНО Радиоканал «ВЕРА, НАДЕЖДА, ЛЮБОВЬ»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Радио Вера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1A1608" w:rsidRPr="009C63C7" w:rsidRDefault="001A1608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Радиоканал «ВЕРА, НАДЕЖДА, ЛЮБОВЬ»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Медиакомпания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«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«Маруся ФМ</w:t>
            </w:r>
          </w:p>
          <w:p w:rsidR="001A1608" w:rsidRPr="009C63C7" w:rsidRDefault="001A1608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Луганск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Медиакомпания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приобретенные программы «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«Маруся ФМ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C51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г. Свердловск 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(пункт установки передатчика - 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br/>
              <w:t>г. Ровеньки)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«РАДИОАЛЬЯНС»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Луганск-ФМ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приобретенные программы «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Авторадио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C51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1A1608" w:rsidRPr="009C63C7" w:rsidRDefault="001A1608" w:rsidP="00C51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«ПИКА»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«ПИКА»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ПИКА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«РАДИОКОМПАНИЯ РАДИО РОКС-РЕГИОН»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«РАДИОКОМПАНИЯ РАДИО РОКС-РЕГИОН»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Казак ФМ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АО «ИЗДАТЕЛЬСКИЙ ДОМ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Радио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Комсомольская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1A1608" w:rsidRPr="009C63C7" w:rsidRDefault="001A1608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Радио Энергия FM 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Радио Энергия FM (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3. Камеди Радио 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«Камеди Радио»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Default="00C51033" w:rsidP="00C510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C51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91,9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Херсон-ФМ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приобретенные программы «Юмор FM»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ООО «РАДИОАЛЬЯНС»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«РАДИОАЛЬЯНС»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Детское Радио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приобретенные программы «Детское Радио»</w:t>
            </w: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  <w:p w:rsidR="00C51033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г. Геническ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09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АНО Радиоканал «ВЕРА, НАДЕЖДА, ЛЮБОВЬ»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Радио Вера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1.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(одиннадцать голосов с голосом председателя)</w:t>
            </w:r>
          </w:p>
        </w:tc>
        <w:tc>
          <w:tcPr>
            <w:tcW w:w="2127" w:type="dxa"/>
            <w:vMerge w:val="restart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АНО Радиоканал «ВЕРА, НАДЕЖДА, ЛЮБОВЬ»</w:t>
            </w: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ООО «Эффект»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Маруся ФМ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2. 100% программ собственного производства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1033" w:rsidRPr="009C63C7" w:rsidTr="00C51033">
        <w:trPr>
          <w:trHeight w:val="851"/>
        </w:trPr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ООО «</w:t>
            </w:r>
            <w:proofErr w:type="gram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Уральская</w:t>
            </w:r>
            <w:proofErr w:type="gram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медиагруппа</w:t>
            </w:r>
            <w:proofErr w:type="spellEnd"/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Милицейская волна</w:t>
            </w:r>
          </w:p>
        </w:tc>
        <w:tc>
          <w:tcPr>
            <w:tcW w:w="1985" w:type="dxa"/>
            <w:shd w:val="clear" w:color="000000" w:fill="FFFFFF"/>
          </w:tcPr>
          <w:p w:rsidR="00C51033" w:rsidRPr="009C63C7" w:rsidRDefault="00C51033" w:rsidP="00D1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3. 100% приобретенные программы Милицейская волна</w:t>
            </w:r>
          </w:p>
        </w:tc>
        <w:tc>
          <w:tcPr>
            <w:tcW w:w="1701" w:type="dxa"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C63C7">
              <w:rPr>
                <w:rFonts w:ascii="Times New Roman" w:eastAsia="Times New Roman" w:hAnsi="Times New Roman" w:cs="Times New Roman"/>
                <w:lang w:eastAsia="ru-RU"/>
              </w:rPr>
              <w:t>За – нет</w:t>
            </w:r>
          </w:p>
        </w:tc>
        <w:tc>
          <w:tcPr>
            <w:tcW w:w="2127" w:type="dxa"/>
            <w:vMerge/>
            <w:shd w:val="clear" w:color="000000" w:fill="FFFFFF"/>
          </w:tcPr>
          <w:p w:rsidR="00C51033" w:rsidRPr="009C63C7" w:rsidRDefault="00C51033" w:rsidP="00D13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A1608" w:rsidRDefault="001A1608" w:rsidP="00EF4EB3">
      <w:pPr>
        <w:spacing w:after="0" w:line="240" w:lineRule="auto"/>
        <w:ind w:right="-143"/>
        <w:rPr>
          <w:rFonts w:ascii="Times New Roman" w:eastAsia="Times New Roman" w:hAnsi="Times New Roman" w:cs="Peterburg"/>
          <w:sz w:val="28"/>
          <w:szCs w:val="28"/>
          <w:lang w:eastAsia="ru-RU"/>
        </w:rPr>
      </w:pPr>
    </w:p>
    <w:p w:rsidR="001A1608" w:rsidRDefault="001A1608" w:rsidP="00EF4EB3">
      <w:pPr>
        <w:spacing w:after="0" w:line="240" w:lineRule="auto"/>
        <w:ind w:right="-143"/>
        <w:rPr>
          <w:rFonts w:ascii="Times New Roman" w:eastAsia="Times New Roman" w:hAnsi="Times New Roman" w:cs="Peterburg"/>
          <w:sz w:val="28"/>
          <w:szCs w:val="28"/>
          <w:lang w:eastAsia="ru-RU"/>
        </w:rPr>
      </w:pPr>
    </w:p>
    <w:p w:rsidR="00EF4EB3" w:rsidRPr="00EF4EB3" w:rsidRDefault="00EF4EB3" w:rsidP="00EF4EB3">
      <w:pPr>
        <w:spacing w:after="0" w:line="240" w:lineRule="auto"/>
        <w:ind w:right="-143"/>
        <w:rPr>
          <w:rFonts w:ascii="Times New Roman" w:eastAsia="Times New Roman" w:hAnsi="Times New Roman" w:cs="Peterburg"/>
          <w:sz w:val="28"/>
          <w:szCs w:val="28"/>
          <w:lang w:eastAsia="ru-RU"/>
        </w:rPr>
      </w:pPr>
      <w:r w:rsidRPr="00EF4EB3">
        <w:rPr>
          <w:rFonts w:ascii="Times New Roman" w:eastAsia="Times New Roman" w:hAnsi="Times New Roman" w:cs="Peterburg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>ветственный секретарь</w:t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  <w:t xml:space="preserve">     </w:t>
      </w:r>
      <w:r w:rsidRPr="00EF4EB3">
        <w:rPr>
          <w:rFonts w:ascii="Times New Roman" w:eastAsia="Times New Roman" w:hAnsi="Times New Roman" w:cs="Peterburg"/>
          <w:sz w:val="28"/>
          <w:szCs w:val="28"/>
          <w:lang w:eastAsia="ru-RU"/>
        </w:rPr>
        <w:t>М.В. Виноградов</w:t>
      </w:r>
    </w:p>
    <w:sectPr w:rsidR="00EF4EB3" w:rsidRPr="00EF4EB3" w:rsidSect="00D7224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2CC7"/>
    <w:multiLevelType w:val="hybridMultilevel"/>
    <w:tmpl w:val="34A4C4D6"/>
    <w:lvl w:ilvl="0" w:tplc="0419000F">
      <w:start w:val="1"/>
      <w:numFmt w:val="decimal"/>
      <w:lvlText w:val="%1."/>
      <w:lvlJc w:val="left"/>
      <w:pPr>
        <w:ind w:left="5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6597"/>
    <w:multiLevelType w:val="hybridMultilevel"/>
    <w:tmpl w:val="2D14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E4EC0"/>
    <w:multiLevelType w:val="hybridMultilevel"/>
    <w:tmpl w:val="96A49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217E1"/>
    <w:multiLevelType w:val="hybridMultilevel"/>
    <w:tmpl w:val="B2028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A03D6"/>
    <w:multiLevelType w:val="hybridMultilevel"/>
    <w:tmpl w:val="BF7EB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9"/>
    <w:rsid w:val="00117E8A"/>
    <w:rsid w:val="001A1608"/>
    <w:rsid w:val="001A3B4B"/>
    <w:rsid w:val="002113B2"/>
    <w:rsid w:val="0029317F"/>
    <w:rsid w:val="002F1A01"/>
    <w:rsid w:val="0039225B"/>
    <w:rsid w:val="004F3F5A"/>
    <w:rsid w:val="00567FFB"/>
    <w:rsid w:val="00683339"/>
    <w:rsid w:val="0068652B"/>
    <w:rsid w:val="006E4E0E"/>
    <w:rsid w:val="009E4DE2"/>
    <w:rsid w:val="00AD2533"/>
    <w:rsid w:val="00C51033"/>
    <w:rsid w:val="00C73541"/>
    <w:rsid w:val="00CA23E9"/>
    <w:rsid w:val="00CF31D2"/>
    <w:rsid w:val="00D13AD7"/>
    <w:rsid w:val="00D72249"/>
    <w:rsid w:val="00E7104F"/>
    <w:rsid w:val="00EF4EB3"/>
    <w:rsid w:val="00F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22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24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D7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249"/>
  </w:style>
  <w:style w:type="paragraph" w:styleId="a8">
    <w:name w:val="footer"/>
    <w:basedOn w:val="a"/>
    <w:link w:val="a9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249"/>
  </w:style>
  <w:style w:type="character" w:styleId="aa">
    <w:name w:val="Hyperlink"/>
    <w:basedOn w:val="a0"/>
    <w:uiPriority w:val="99"/>
    <w:semiHidden/>
    <w:unhideWhenUsed/>
    <w:rsid w:val="00D13AD7"/>
    <w:rPr>
      <w:color w:val="0563C1"/>
      <w:u w:val="single"/>
    </w:rPr>
  </w:style>
  <w:style w:type="paragraph" w:customStyle="1" w:styleId="font5">
    <w:name w:val="font5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D13AD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03764"/>
      <w:sz w:val="20"/>
      <w:szCs w:val="20"/>
      <w:lang w:eastAsia="ru-RU"/>
    </w:rPr>
  </w:style>
  <w:style w:type="paragraph" w:customStyle="1" w:styleId="xl85">
    <w:name w:val="xl8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1">
    <w:name w:val="xl9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2">
    <w:name w:val="xl9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2">
    <w:name w:val="xl10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22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24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D7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249"/>
  </w:style>
  <w:style w:type="paragraph" w:styleId="a8">
    <w:name w:val="footer"/>
    <w:basedOn w:val="a"/>
    <w:link w:val="a9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249"/>
  </w:style>
  <w:style w:type="character" w:styleId="aa">
    <w:name w:val="Hyperlink"/>
    <w:basedOn w:val="a0"/>
    <w:uiPriority w:val="99"/>
    <w:semiHidden/>
    <w:unhideWhenUsed/>
    <w:rsid w:val="00D13AD7"/>
    <w:rPr>
      <w:color w:val="0563C1"/>
      <w:u w:val="single"/>
    </w:rPr>
  </w:style>
  <w:style w:type="paragraph" w:customStyle="1" w:styleId="font5">
    <w:name w:val="font5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D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D13AD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03764"/>
      <w:sz w:val="20"/>
      <w:szCs w:val="20"/>
      <w:lang w:eastAsia="ru-RU"/>
    </w:rPr>
  </w:style>
  <w:style w:type="paragraph" w:customStyle="1" w:styleId="xl85">
    <w:name w:val="xl8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1">
    <w:name w:val="xl9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2">
    <w:name w:val="xl9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2">
    <w:name w:val="xl102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13A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5154-09D7-4CEE-A066-A02E1D38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6</cp:revision>
  <cp:lastPrinted>2023-12-01T11:48:00Z</cp:lastPrinted>
  <dcterms:created xsi:type="dcterms:W3CDTF">2024-04-24T12:47:00Z</dcterms:created>
  <dcterms:modified xsi:type="dcterms:W3CDTF">2025-05-30T08:53:00Z</dcterms:modified>
</cp:coreProperties>
</file>