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AF6C93">
        <w:rPr>
          <w:rFonts w:ascii="Times New Roman" w:hAnsi="Times New Roman" w:cs="Times New Roman"/>
        </w:rPr>
        <w:t>27</w:t>
      </w:r>
      <w:r w:rsidR="00B7770C">
        <w:rPr>
          <w:rFonts w:ascii="Times New Roman" w:hAnsi="Times New Roman" w:cs="Times New Roman"/>
        </w:rPr>
        <w:t>.</w:t>
      </w:r>
      <w:r w:rsidR="00B64532">
        <w:rPr>
          <w:rFonts w:ascii="Times New Roman" w:hAnsi="Times New Roman" w:cs="Times New Roman"/>
        </w:rPr>
        <w:t>0</w:t>
      </w:r>
      <w:r w:rsidR="00AF6C9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="00B64532">
        <w:rPr>
          <w:rFonts w:ascii="Times New Roman" w:hAnsi="Times New Roman" w:cs="Times New Roman"/>
        </w:rPr>
        <w:t>2</w:t>
      </w:r>
      <w:r w:rsidRPr="00515974">
        <w:rPr>
          <w:rFonts w:ascii="Times New Roman" w:hAnsi="Times New Roman" w:cs="Times New Roman"/>
        </w:rPr>
        <w:t xml:space="preserve"> № </w:t>
      </w:r>
      <w:r w:rsidR="00287EB1">
        <w:rPr>
          <w:rFonts w:ascii="Times New Roman" w:hAnsi="Times New Roman" w:cs="Times New Roman"/>
        </w:rPr>
        <w:t>38</w:t>
      </w:r>
      <w:r w:rsidR="00AF6C93">
        <w:rPr>
          <w:rFonts w:ascii="Times New Roman" w:hAnsi="Times New Roman" w:cs="Times New Roman"/>
        </w:rPr>
        <w:t>5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7864E0" w:rsidRDefault="007864E0" w:rsidP="007864E0">
      <w:pPr>
        <w:jc w:val="center"/>
        <w:rPr>
          <w:rFonts w:ascii="Times New Roman" w:hAnsi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287EB1" w:rsidRDefault="00287EB1" w:rsidP="00280B7E">
      <w:pPr>
        <w:jc w:val="center"/>
        <w:rPr>
          <w:rFonts w:ascii="Times New Roman" w:hAnsi="Times New Roman"/>
          <w:b/>
        </w:rPr>
      </w:pPr>
    </w:p>
    <w:tbl>
      <w:tblPr>
        <w:tblStyle w:val="1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3119"/>
        <w:gridCol w:w="2268"/>
        <w:gridCol w:w="1984"/>
      </w:tblGrid>
      <w:tr w:rsidR="007864E0" w:rsidRPr="00AF6C93" w:rsidTr="007864E0">
        <w:trPr>
          <w:trHeight w:val="950"/>
        </w:trPr>
        <w:tc>
          <w:tcPr>
            <w:tcW w:w="851" w:type="dxa"/>
            <w:vAlign w:val="center"/>
          </w:tcPr>
          <w:p w:rsidR="007864E0" w:rsidRPr="00AF6C93" w:rsidRDefault="007864E0" w:rsidP="00AF6C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AF6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AF6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119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268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984" w:type="dxa"/>
            <w:vAlign w:val="center"/>
          </w:tcPr>
          <w:p w:rsidR="007864E0" w:rsidRPr="00AF6C93" w:rsidRDefault="007864E0" w:rsidP="001A4C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7864E0" w:rsidRPr="00AF6C93" w:rsidTr="007864E0">
        <w:trPr>
          <w:cantSplit/>
          <w:trHeight w:val="396"/>
        </w:trPr>
        <w:tc>
          <w:tcPr>
            <w:tcW w:w="851" w:type="dxa"/>
            <w:vMerge w:val="restart"/>
            <w:vAlign w:val="center"/>
          </w:tcPr>
          <w:p w:rsidR="007864E0" w:rsidRPr="00AF6C93" w:rsidRDefault="007864E0" w:rsidP="00AF6C93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1984" w:type="dxa"/>
            <w:vMerge w:val="restart"/>
            <w:vAlign w:val="center"/>
          </w:tcPr>
          <w:p w:rsidR="007864E0" w:rsidRPr="00AF6C93" w:rsidRDefault="007864E0" w:rsidP="00AF6C93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образование </w:t>
            </w:r>
            <w:r w:rsidRPr="00AF6C9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«Город Астрахань»</w:t>
            </w:r>
          </w:p>
          <w:p w:rsidR="007864E0" w:rsidRPr="00AF6C93" w:rsidRDefault="007864E0" w:rsidP="00AF6C93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sz w:val="20"/>
                <w:szCs w:val="20"/>
              </w:rPr>
              <w:t>ЮФО</w:t>
            </w:r>
          </w:p>
        </w:tc>
        <w:tc>
          <w:tcPr>
            <w:tcW w:w="3119" w:type="dxa"/>
            <w:vAlign w:val="center"/>
          </w:tcPr>
          <w:p w:rsidR="007864E0" w:rsidRPr="00AF6C93" w:rsidRDefault="007864E0" w:rsidP="00AF6C93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"ТЕЛЕВИЗИОННЫЙ КАНАЛ "АСТРТЕЛЕКОМ"</w:t>
            </w:r>
          </w:p>
        </w:tc>
        <w:tc>
          <w:tcPr>
            <w:tcW w:w="2268" w:type="dxa"/>
            <w:vAlign w:val="center"/>
          </w:tcPr>
          <w:p w:rsidR="007864E0" w:rsidRPr="00AF6C93" w:rsidRDefault="007864E0" w:rsidP="00AF6C93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AF6C93">
              <w:rPr>
                <w:rFonts w:ascii="Times New Roman" w:hAnsi="Times New Roman" w:cs="Times New Roman"/>
                <w:sz w:val="20"/>
                <w:szCs w:val="20"/>
              </w:rPr>
              <w:t>Известия-Астрахань</w:t>
            </w:r>
            <w:proofErr w:type="gramEnd"/>
          </w:p>
        </w:tc>
        <w:tc>
          <w:tcPr>
            <w:tcW w:w="1984" w:type="dxa"/>
            <w:vMerge w:val="restart"/>
            <w:vAlign w:val="center"/>
          </w:tcPr>
          <w:p w:rsidR="007864E0" w:rsidRPr="00AF6C93" w:rsidRDefault="007864E0" w:rsidP="00AF6C93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</w:t>
            </w:r>
            <w:proofErr w:type="spellEnd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Астрахань</w:t>
            </w:r>
            <w:proofErr w:type="spellEnd"/>
          </w:p>
        </w:tc>
      </w:tr>
      <w:tr w:rsidR="007864E0" w:rsidRPr="00AF6C93" w:rsidTr="007864E0">
        <w:trPr>
          <w:trHeight w:val="276"/>
        </w:trPr>
        <w:tc>
          <w:tcPr>
            <w:tcW w:w="851" w:type="dxa"/>
            <w:vMerge/>
            <w:vAlign w:val="center"/>
          </w:tcPr>
          <w:p w:rsidR="007864E0" w:rsidRPr="00AF6C93" w:rsidRDefault="007864E0" w:rsidP="00AF6C9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864E0" w:rsidRPr="00AF6C93" w:rsidRDefault="007864E0" w:rsidP="00AF6C9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864E0" w:rsidRPr="00AF6C93" w:rsidRDefault="007864E0" w:rsidP="00AF6C93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sz w:val="20"/>
                <w:szCs w:val="20"/>
              </w:rPr>
              <w:t>2. Закрытое акционерное общество "АСТРАХАНСКОЕ ЦИФРОВОЕ ТЕЛЕВИДЕНИЕ"</w:t>
            </w:r>
          </w:p>
        </w:tc>
        <w:tc>
          <w:tcPr>
            <w:tcW w:w="2268" w:type="dxa"/>
            <w:vAlign w:val="center"/>
          </w:tcPr>
          <w:p w:rsidR="007864E0" w:rsidRPr="00AF6C93" w:rsidRDefault="007864E0" w:rsidP="00AF6C93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AF6C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ТелПлюс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7864E0" w:rsidRPr="00AF6C93" w:rsidRDefault="007864E0" w:rsidP="00AF6C93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4E0" w:rsidRPr="00AF6C93" w:rsidTr="007864E0">
        <w:trPr>
          <w:trHeight w:val="276"/>
        </w:trPr>
        <w:tc>
          <w:tcPr>
            <w:tcW w:w="851" w:type="dxa"/>
            <w:vMerge/>
            <w:vAlign w:val="center"/>
          </w:tcPr>
          <w:p w:rsidR="007864E0" w:rsidRPr="00AF6C93" w:rsidRDefault="007864E0" w:rsidP="00AF6C9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864E0" w:rsidRPr="00AF6C93" w:rsidRDefault="007864E0" w:rsidP="00AF6C9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:rsidR="007864E0" w:rsidRPr="00AF6C93" w:rsidRDefault="007864E0" w:rsidP="00AF6C93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sz w:val="20"/>
                <w:szCs w:val="20"/>
              </w:rPr>
              <w:t>3. Общество с ограниченной ответственностью Астраханская телекоммуникационная компания "РЕАЛ"</w:t>
            </w:r>
          </w:p>
        </w:tc>
        <w:tc>
          <w:tcPr>
            <w:tcW w:w="2268" w:type="dxa"/>
            <w:vAlign w:val="center"/>
          </w:tcPr>
          <w:p w:rsidR="007864E0" w:rsidRPr="00AF6C93" w:rsidRDefault="007864E0" w:rsidP="00AF6C93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 w:rsidRPr="00AF6C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Астрахань.Ru</w:t>
            </w:r>
            <w:proofErr w:type="spellEnd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LIVE</w:t>
            </w:r>
          </w:p>
        </w:tc>
        <w:tc>
          <w:tcPr>
            <w:tcW w:w="1984" w:type="dxa"/>
            <w:vMerge/>
            <w:vAlign w:val="center"/>
          </w:tcPr>
          <w:p w:rsidR="007864E0" w:rsidRPr="00AF6C93" w:rsidRDefault="007864E0" w:rsidP="00AF6C93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4E0" w:rsidRPr="00AF6C93" w:rsidTr="007864E0">
        <w:trPr>
          <w:cantSplit/>
          <w:trHeight w:val="276"/>
        </w:trPr>
        <w:tc>
          <w:tcPr>
            <w:tcW w:w="851" w:type="dxa"/>
            <w:vMerge/>
            <w:vAlign w:val="center"/>
          </w:tcPr>
          <w:p w:rsidR="007864E0" w:rsidRPr="00AF6C93" w:rsidRDefault="007864E0" w:rsidP="00AF6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864E0" w:rsidRPr="00AF6C93" w:rsidRDefault="007864E0" w:rsidP="00AF6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sz w:val="20"/>
                <w:szCs w:val="20"/>
              </w:rPr>
              <w:t>4. ОБЩЕСТВО С ОГРАНИЧЕННОЙ ОТВЕТСТВЕННОСТЬЮ «Астраханский региональный канал»</w:t>
            </w:r>
          </w:p>
        </w:tc>
        <w:tc>
          <w:tcPr>
            <w:tcW w:w="2268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  <w:r w:rsidRPr="00AF6C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</w:t>
            </w:r>
            <w:proofErr w:type="spellEnd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Астрахань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4E0" w:rsidRPr="00AF6C93" w:rsidTr="007864E0">
        <w:trPr>
          <w:cantSplit/>
          <w:trHeight w:val="396"/>
        </w:trPr>
        <w:tc>
          <w:tcPr>
            <w:tcW w:w="851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1984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образование город Новороссийск</w:t>
            </w:r>
          </w:p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sz w:val="20"/>
                <w:szCs w:val="20"/>
              </w:rPr>
              <w:t>ЮФО</w:t>
            </w:r>
          </w:p>
        </w:tc>
        <w:tc>
          <w:tcPr>
            <w:tcW w:w="3119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"Муниципальная телерадиокомпания "Краснодар"</w:t>
            </w:r>
          </w:p>
        </w:tc>
        <w:tc>
          <w:tcPr>
            <w:tcW w:w="2268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AF6C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Главный</w:t>
            </w:r>
            <w:proofErr w:type="spellEnd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Новороссийск</w:t>
            </w:r>
            <w:proofErr w:type="spellEnd"/>
          </w:p>
        </w:tc>
        <w:tc>
          <w:tcPr>
            <w:tcW w:w="1984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Главный</w:t>
            </w:r>
            <w:proofErr w:type="spellEnd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Новороссийск</w:t>
            </w:r>
            <w:proofErr w:type="spellEnd"/>
          </w:p>
        </w:tc>
      </w:tr>
      <w:tr w:rsidR="007864E0" w:rsidRPr="00AF6C93" w:rsidTr="007864E0">
        <w:trPr>
          <w:cantSplit/>
          <w:trHeight w:val="396"/>
        </w:trPr>
        <w:tc>
          <w:tcPr>
            <w:tcW w:w="851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1984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образование </w:t>
            </w:r>
            <w:r w:rsidRPr="00AF6C9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«Город Волгодонск»</w:t>
            </w:r>
          </w:p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sz w:val="20"/>
                <w:szCs w:val="20"/>
              </w:rPr>
              <w:t>ЮФО</w:t>
            </w:r>
          </w:p>
        </w:tc>
        <w:tc>
          <w:tcPr>
            <w:tcW w:w="3119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"Система кабельного телевидения"/телерадиокомпания "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</w:rPr>
              <w:t>Волгодонский</w:t>
            </w:r>
            <w:proofErr w:type="spellEnd"/>
            <w:r w:rsidRPr="00AF6C93">
              <w:rPr>
                <w:rFonts w:ascii="Times New Roman" w:hAnsi="Times New Roman" w:cs="Times New Roman"/>
                <w:sz w:val="20"/>
                <w:szCs w:val="20"/>
              </w:rPr>
              <w:t xml:space="preserve"> вестник"</w:t>
            </w:r>
          </w:p>
        </w:tc>
        <w:tc>
          <w:tcPr>
            <w:tcW w:w="2268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</w:rPr>
              <w:t>Волгод</w:t>
            </w:r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онский</w:t>
            </w:r>
            <w:proofErr w:type="spellEnd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Вестник</w:t>
            </w:r>
            <w:proofErr w:type="spellEnd"/>
          </w:p>
        </w:tc>
        <w:tc>
          <w:tcPr>
            <w:tcW w:w="1984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</w:rPr>
              <w:t>Волгод</w:t>
            </w:r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онский</w:t>
            </w:r>
            <w:proofErr w:type="spellEnd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Вестник</w:t>
            </w:r>
            <w:proofErr w:type="spellEnd"/>
          </w:p>
        </w:tc>
      </w:tr>
      <w:tr w:rsidR="007864E0" w:rsidRPr="00AF6C93" w:rsidTr="007864E0">
        <w:trPr>
          <w:cantSplit/>
          <w:trHeight w:val="350"/>
        </w:trPr>
        <w:tc>
          <w:tcPr>
            <w:tcW w:w="851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1984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образование городского округа «Сыктывкар»</w:t>
            </w:r>
          </w:p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sz w:val="20"/>
                <w:szCs w:val="20"/>
              </w:rPr>
              <w:t>СЗФО</w:t>
            </w:r>
          </w:p>
        </w:tc>
        <w:tc>
          <w:tcPr>
            <w:tcW w:w="3119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sz w:val="20"/>
                <w:szCs w:val="20"/>
              </w:rPr>
              <w:t>1. Акционерное общество "Коми республиканский телевизионный канал"</w:t>
            </w:r>
          </w:p>
        </w:tc>
        <w:tc>
          <w:tcPr>
            <w:tcW w:w="2268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AF6C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Известия</w:t>
            </w:r>
            <w:proofErr w:type="spellEnd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Сыктывкар</w:t>
            </w:r>
            <w:proofErr w:type="spellEnd"/>
          </w:p>
        </w:tc>
        <w:tc>
          <w:tcPr>
            <w:tcW w:w="1984" w:type="dxa"/>
            <w:vAlign w:val="center"/>
          </w:tcPr>
          <w:p w:rsidR="007864E0" w:rsidRPr="00AF6C93" w:rsidRDefault="007864E0" w:rsidP="00AF6C9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Известия</w:t>
            </w:r>
            <w:proofErr w:type="spellEnd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6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Сыктывкар</w:t>
            </w:r>
            <w:proofErr w:type="spellEnd"/>
          </w:p>
        </w:tc>
      </w:tr>
    </w:tbl>
    <w:p w:rsidR="00EB0E26" w:rsidRDefault="00EB0E26" w:rsidP="004A4465">
      <w:pPr>
        <w:rPr>
          <w:rFonts w:ascii="Times New Roman" w:hAnsi="Times New Roman" w:cs="Times New Roman"/>
        </w:rPr>
      </w:pPr>
    </w:p>
    <w:p w:rsidR="007864E0" w:rsidRDefault="007864E0" w:rsidP="004A4465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5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962"/>
      </w:tblGrid>
      <w:tr w:rsidR="00F065ED" w:rsidTr="003F5ACC">
        <w:tc>
          <w:tcPr>
            <w:tcW w:w="5244" w:type="dxa"/>
          </w:tcPr>
          <w:p w:rsidR="00F065ED" w:rsidRDefault="00F065ED" w:rsidP="000F7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4962" w:type="dxa"/>
            <w:vAlign w:val="bottom"/>
          </w:tcPr>
          <w:p w:rsidR="0076690D" w:rsidRDefault="000F750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4A4465" w:rsidRPr="00C7276F" w:rsidRDefault="004A4465" w:rsidP="0091155F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 w:rsidSect="00FA79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50" w:bottom="851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7E" w:rsidRDefault="00155B7E" w:rsidP="00FA79B7">
      <w:r>
        <w:separator/>
      </w:r>
    </w:p>
  </w:endnote>
  <w:endnote w:type="continuationSeparator" w:id="0">
    <w:p w:rsidR="00155B7E" w:rsidRDefault="00155B7E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7E" w:rsidRDefault="00155B7E" w:rsidP="00FA79B7">
      <w:r>
        <w:separator/>
      </w:r>
    </w:p>
  </w:footnote>
  <w:footnote w:type="continuationSeparator" w:id="0">
    <w:p w:rsidR="00155B7E" w:rsidRDefault="00155B7E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91F7E"/>
    <w:rsid w:val="000C30DD"/>
    <w:rsid w:val="000F7509"/>
    <w:rsid w:val="00126740"/>
    <w:rsid w:val="00126941"/>
    <w:rsid w:val="00155B7E"/>
    <w:rsid w:val="001C5192"/>
    <w:rsid w:val="00280B7E"/>
    <w:rsid w:val="00282FA1"/>
    <w:rsid w:val="00287EB1"/>
    <w:rsid w:val="003645E0"/>
    <w:rsid w:val="003E2E20"/>
    <w:rsid w:val="003F5ACC"/>
    <w:rsid w:val="0046347C"/>
    <w:rsid w:val="004A4465"/>
    <w:rsid w:val="00515974"/>
    <w:rsid w:val="00525355"/>
    <w:rsid w:val="006446DB"/>
    <w:rsid w:val="00650022"/>
    <w:rsid w:val="006F46F8"/>
    <w:rsid w:val="0070660F"/>
    <w:rsid w:val="00741590"/>
    <w:rsid w:val="0076690D"/>
    <w:rsid w:val="007864E0"/>
    <w:rsid w:val="007B030C"/>
    <w:rsid w:val="008D0BD9"/>
    <w:rsid w:val="0091155F"/>
    <w:rsid w:val="00927BA1"/>
    <w:rsid w:val="009922BD"/>
    <w:rsid w:val="009A10E4"/>
    <w:rsid w:val="009B5342"/>
    <w:rsid w:val="009F7D74"/>
    <w:rsid w:val="00A378E9"/>
    <w:rsid w:val="00A57624"/>
    <w:rsid w:val="00A8545C"/>
    <w:rsid w:val="00AD7B22"/>
    <w:rsid w:val="00AF6C93"/>
    <w:rsid w:val="00B37ADF"/>
    <w:rsid w:val="00B64532"/>
    <w:rsid w:val="00B7770C"/>
    <w:rsid w:val="00BE01D1"/>
    <w:rsid w:val="00C11D0E"/>
    <w:rsid w:val="00C8622A"/>
    <w:rsid w:val="00D30982"/>
    <w:rsid w:val="00DF02CD"/>
    <w:rsid w:val="00E17F06"/>
    <w:rsid w:val="00E47281"/>
    <w:rsid w:val="00EB0E26"/>
    <w:rsid w:val="00F065ED"/>
    <w:rsid w:val="00F23093"/>
    <w:rsid w:val="00F25D26"/>
    <w:rsid w:val="00F332B8"/>
    <w:rsid w:val="00F33E94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0AAF8CDD-B87B-4B3E-8878-75722C77F08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20</cp:revision>
  <cp:lastPrinted>2020-07-07T13:29:00Z</cp:lastPrinted>
  <dcterms:created xsi:type="dcterms:W3CDTF">2020-07-31T07:22:00Z</dcterms:created>
  <dcterms:modified xsi:type="dcterms:W3CDTF">2022-04-27T13:44:00Z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