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29" w:rsidRDefault="00C14C29" w:rsidP="00C668A2">
      <w:pPr>
        <w:jc w:val="center"/>
        <w:rPr>
          <w:b/>
          <w:sz w:val="18"/>
          <w:szCs w:val="18"/>
        </w:rPr>
      </w:pPr>
    </w:p>
    <w:p w:rsidR="00C14C29" w:rsidRPr="00234F6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 w:rsidR="00771BA4">
        <w:rPr>
          <w:sz w:val="28"/>
          <w:szCs w:val="28"/>
        </w:rPr>
        <w:t>2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C14C29" w:rsidRPr="00BB017F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C14C29" w:rsidRDefault="00C14C29" w:rsidP="00C14C29">
      <w:pPr>
        <w:ind w:left="5387"/>
        <w:jc w:val="center"/>
        <w:rPr>
          <w:sz w:val="28"/>
          <w:szCs w:val="28"/>
        </w:rPr>
      </w:pPr>
      <w:r w:rsidRPr="00BB017F">
        <w:rPr>
          <w:sz w:val="28"/>
          <w:szCs w:val="28"/>
        </w:rPr>
        <w:t>от</w:t>
      </w:r>
      <w:r w:rsidR="00BB017F" w:rsidRPr="00B7637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1232C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7D52B2">
        <w:rPr>
          <w:sz w:val="28"/>
          <w:szCs w:val="28"/>
        </w:rPr>
        <w:t>1</w:t>
      </w:r>
      <w:r w:rsidR="001232CA">
        <w:rPr>
          <w:sz w:val="28"/>
          <w:szCs w:val="28"/>
        </w:rPr>
        <w:t>2</w:t>
      </w:r>
      <w:r>
        <w:rPr>
          <w:sz w:val="28"/>
          <w:szCs w:val="28"/>
        </w:rPr>
        <w:t>.2021</w:t>
      </w:r>
      <w:r w:rsidRPr="00BB017F">
        <w:rPr>
          <w:sz w:val="28"/>
          <w:szCs w:val="28"/>
        </w:rPr>
        <w:t xml:space="preserve"> № </w:t>
      </w:r>
      <w:r w:rsidR="001232CA">
        <w:rPr>
          <w:sz w:val="28"/>
          <w:szCs w:val="28"/>
        </w:rPr>
        <w:t>370</w:t>
      </w:r>
    </w:p>
    <w:p w:rsidR="003B6CE2" w:rsidRDefault="003B6CE2" w:rsidP="00C14C29">
      <w:pPr>
        <w:ind w:left="5387"/>
        <w:jc w:val="center"/>
        <w:rPr>
          <w:sz w:val="28"/>
          <w:szCs w:val="28"/>
        </w:rPr>
      </w:pPr>
    </w:p>
    <w:p w:rsidR="003B6CE2" w:rsidRDefault="003B6CE2" w:rsidP="001232CA">
      <w:pPr>
        <w:jc w:val="center"/>
        <w:rPr>
          <w:b/>
          <w:sz w:val="28"/>
          <w:szCs w:val="28"/>
        </w:rPr>
      </w:pPr>
    </w:p>
    <w:p w:rsidR="00B45FF9" w:rsidRDefault="001232CA" w:rsidP="001232CA">
      <w:pPr>
        <w:jc w:val="center"/>
        <w:rPr>
          <w:b/>
        </w:rPr>
      </w:pPr>
      <w:r w:rsidRPr="001232CA">
        <w:rPr>
          <w:b/>
        </w:rPr>
        <w:t xml:space="preserve">Список региональной части Федеральной конкурсной комиссии по телерадиовещанию, </w:t>
      </w:r>
      <w:r>
        <w:rPr>
          <w:b/>
        </w:rPr>
        <w:br/>
      </w:r>
      <w:r w:rsidRPr="001232CA">
        <w:rPr>
          <w:b/>
        </w:rPr>
        <w:t xml:space="preserve">присутствующих на заседании, принявших участие в голосовании по выбору </w:t>
      </w:r>
      <w:r w:rsidR="003B6CE2">
        <w:rPr>
          <w:b/>
        </w:rPr>
        <w:br/>
      </w:r>
      <w:r w:rsidRPr="001232CA">
        <w:rPr>
          <w:b/>
        </w:rPr>
        <w:t>муниципальных обязательных общедоступных телеканалов</w:t>
      </w:r>
    </w:p>
    <w:p w:rsidR="003B6CE2" w:rsidRDefault="003B6CE2" w:rsidP="001232CA">
      <w:pPr>
        <w:jc w:val="center"/>
        <w:rPr>
          <w:b/>
        </w:rPr>
      </w:pPr>
    </w:p>
    <w:tbl>
      <w:tblPr>
        <w:tblpPr w:leftFromText="180" w:rightFromText="180" w:vertAnchor="text" w:horzAnchor="margin" w:tblpX="230" w:tblpY="559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5387"/>
      </w:tblGrid>
      <w:tr w:rsidR="003B6CE2" w:rsidRPr="001232CA" w:rsidTr="00C856F0">
        <w:trPr>
          <w:trHeight w:val="563"/>
        </w:trPr>
        <w:tc>
          <w:tcPr>
            <w:tcW w:w="817" w:type="dxa"/>
            <w:vAlign w:val="center"/>
          </w:tcPr>
          <w:p w:rsidR="003B6CE2" w:rsidRPr="001232CA" w:rsidRDefault="003B6CE2" w:rsidP="00C856F0">
            <w:pPr>
              <w:jc w:val="center"/>
              <w:rPr>
                <w:b/>
                <w:bCs/>
              </w:rPr>
            </w:pPr>
            <w:r w:rsidRPr="001232CA">
              <w:rPr>
                <w:b/>
                <w:bCs/>
              </w:rPr>
              <w:t>№</w:t>
            </w:r>
          </w:p>
          <w:p w:rsidR="003B6CE2" w:rsidRPr="001232CA" w:rsidRDefault="003B6CE2" w:rsidP="00C856F0">
            <w:pPr>
              <w:jc w:val="center"/>
              <w:rPr>
                <w:b/>
                <w:bCs/>
              </w:rPr>
            </w:pPr>
            <w:proofErr w:type="gramStart"/>
            <w:r w:rsidRPr="001232CA">
              <w:rPr>
                <w:b/>
                <w:bCs/>
              </w:rPr>
              <w:t>п</w:t>
            </w:r>
            <w:proofErr w:type="gramEnd"/>
            <w:r w:rsidRPr="001232CA">
              <w:rPr>
                <w:b/>
                <w:bCs/>
              </w:rPr>
              <w:t>/п</w:t>
            </w:r>
          </w:p>
        </w:tc>
        <w:tc>
          <w:tcPr>
            <w:tcW w:w="3969" w:type="dxa"/>
            <w:vAlign w:val="center"/>
          </w:tcPr>
          <w:p w:rsidR="003B6CE2" w:rsidRPr="001232CA" w:rsidRDefault="003B6CE2" w:rsidP="00C856F0">
            <w:pPr>
              <w:jc w:val="center"/>
              <w:rPr>
                <w:b/>
                <w:bCs/>
              </w:rPr>
            </w:pPr>
            <w:r w:rsidRPr="001232CA"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3B6CE2" w:rsidRPr="001232CA" w:rsidRDefault="003B6CE2" w:rsidP="00C856F0">
            <w:pPr>
              <w:jc w:val="center"/>
              <w:rPr>
                <w:b/>
                <w:bCs/>
              </w:rPr>
            </w:pPr>
            <w:r w:rsidRPr="001232CA">
              <w:rPr>
                <w:b/>
                <w:bCs/>
              </w:rPr>
              <w:t>Региональная часть</w:t>
            </w:r>
          </w:p>
          <w:p w:rsidR="003B6CE2" w:rsidRPr="001232CA" w:rsidRDefault="003B6CE2" w:rsidP="00C856F0">
            <w:pPr>
              <w:jc w:val="center"/>
              <w:rPr>
                <w:b/>
                <w:bCs/>
              </w:rPr>
            </w:pPr>
            <w:r w:rsidRPr="001232CA">
              <w:rPr>
                <w:b/>
                <w:bCs/>
              </w:rPr>
              <w:t>Федеральной конкурсной комиссии по телерадиовещанию</w:t>
            </w:r>
          </w:p>
        </w:tc>
      </w:tr>
      <w:tr w:rsidR="003B6CE2" w:rsidRPr="001232CA" w:rsidTr="00C856F0">
        <w:trPr>
          <w:trHeight w:val="818"/>
        </w:trPr>
        <w:tc>
          <w:tcPr>
            <w:tcW w:w="817" w:type="dxa"/>
            <w:vAlign w:val="center"/>
          </w:tcPr>
          <w:p w:rsidR="003B6CE2" w:rsidRPr="001232CA" w:rsidRDefault="003B6CE2" w:rsidP="00C856F0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:rsidR="003B6CE2" w:rsidRPr="001232CA" w:rsidRDefault="003B6CE2" w:rsidP="00C856F0">
            <w:pPr>
              <w:jc w:val="center"/>
              <w:rPr>
                <w:b/>
                <w:bCs/>
              </w:rPr>
            </w:pPr>
            <w:r w:rsidRPr="001232CA">
              <w:rPr>
                <w:b/>
                <w:bCs/>
              </w:rPr>
              <w:t xml:space="preserve">Городской округ </w:t>
            </w:r>
            <w:r w:rsidRPr="001232CA">
              <w:rPr>
                <w:b/>
                <w:bCs/>
              </w:rPr>
              <w:br/>
              <w:t>«город Якутск»</w:t>
            </w:r>
          </w:p>
          <w:p w:rsidR="003B6CE2" w:rsidRPr="001232CA" w:rsidRDefault="003B6CE2" w:rsidP="00C856F0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  <w:shd w:val="clear" w:color="auto" w:fill="auto"/>
          </w:tcPr>
          <w:p w:rsidR="003B6CE2" w:rsidRPr="001232CA" w:rsidRDefault="003B6CE2" w:rsidP="00C856F0">
            <w:pPr>
              <w:jc w:val="both"/>
              <w:rPr>
                <w:bCs/>
              </w:rPr>
            </w:pPr>
            <w:r w:rsidRPr="001232CA">
              <w:rPr>
                <w:b/>
                <w:bCs/>
              </w:rPr>
              <w:t>ППП: </w:t>
            </w:r>
            <w:r w:rsidRPr="001232CA">
              <w:rPr>
                <w:bCs/>
              </w:rPr>
              <w:t xml:space="preserve">Шубин Александр Ярославович – советник департамента по вопросам внутренней политики ППП </w:t>
            </w:r>
            <w:r>
              <w:rPr>
                <w:bCs/>
              </w:rPr>
              <w:t xml:space="preserve">РФ </w:t>
            </w:r>
            <w:r>
              <w:rPr>
                <w:bCs/>
              </w:rPr>
              <w:br/>
            </w:r>
            <w:r w:rsidRPr="001232CA">
              <w:rPr>
                <w:bCs/>
              </w:rPr>
              <w:t>в ДФО</w:t>
            </w:r>
          </w:p>
          <w:p w:rsidR="003B6CE2" w:rsidRPr="001232CA" w:rsidRDefault="003B6CE2" w:rsidP="00C856F0">
            <w:pPr>
              <w:jc w:val="both"/>
              <w:rPr>
                <w:b/>
                <w:bCs/>
              </w:rPr>
            </w:pPr>
          </w:p>
          <w:p w:rsidR="003B6CE2" w:rsidRPr="001232CA" w:rsidRDefault="003B6CE2" w:rsidP="00C856F0">
            <w:pPr>
              <w:jc w:val="both"/>
              <w:rPr>
                <w:bCs/>
              </w:rPr>
            </w:pPr>
            <w:proofErr w:type="gramStart"/>
            <w:r w:rsidRPr="001232CA">
              <w:rPr>
                <w:b/>
                <w:bCs/>
              </w:rPr>
              <w:t>ПИВ</w:t>
            </w:r>
            <w:proofErr w:type="gramEnd"/>
            <w:r w:rsidRPr="001232CA">
              <w:rPr>
                <w:b/>
                <w:bCs/>
              </w:rPr>
              <w:t>: </w:t>
            </w:r>
            <w:r w:rsidRPr="001232CA">
              <w:rPr>
                <w:bCs/>
              </w:rPr>
              <w:t xml:space="preserve">Семенов Анатолий </w:t>
            </w:r>
            <w:proofErr w:type="spellStart"/>
            <w:r w:rsidRPr="001232CA">
              <w:rPr>
                <w:bCs/>
              </w:rPr>
              <w:t>Аскалонович</w:t>
            </w:r>
            <w:proofErr w:type="spellEnd"/>
            <w:r w:rsidRPr="001232CA">
              <w:rPr>
                <w:bCs/>
              </w:rPr>
              <w:t xml:space="preserve"> – Министр инноваций, цифрового развития и инфокоммуникационных технологий  Республики Саха (Якутия)</w:t>
            </w:r>
          </w:p>
          <w:p w:rsidR="003B6CE2" w:rsidRPr="001232CA" w:rsidRDefault="003B6CE2" w:rsidP="00C856F0">
            <w:pPr>
              <w:jc w:val="both"/>
              <w:rPr>
                <w:b/>
                <w:bCs/>
              </w:rPr>
            </w:pPr>
          </w:p>
          <w:p w:rsidR="003B6CE2" w:rsidRPr="001232CA" w:rsidRDefault="003B6CE2" w:rsidP="00C856F0">
            <w:pPr>
              <w:jc w:val="both"/>
              <w:rPr>
                <w:bCs/>
              </w:rPr>
            </w:pPr>
            <w:r w:rsidRPr="001232CA">
              <w:rPr>
                <w:b/>
                <w:bCs/>
              </w:rPr>
              <w:t>ПЗВ: </w:t>
            </w:r>
            <w:r w:rsidRPr="001232CA">
              <w:rPr>
                <w:bCs/>
              </w:rPr>
              <w:t>не присутствовал</w:t>
            </w:r>
          </w:p>
        </w:tc>
      </w:tr>
      <w:tr w:rsidR="003B6CE2" w:rsidRPr="001232CA" w:rsidTr="00C856F0">
        <w:trPr>
          <w:trHeight w:val="563"/>
        </w:trPr>
        <w:tc>
          <w:tcPr>
            <w:tcW w:w="817" w:type="dxa"/>
            <w:vAlign w:val="center"/>
          </w:tcPr>
          <w:p w:rsidR="003B6CE2" w:rsidRPr="001232CA" w:rsidRDefault="003B6CE2" w:rsidP="00C856F0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:rsidR="003B6CE2" w:rsidRPr="001232CA" w:rsidRDefault="003B6CE2" w:rsidP="00C856F0">
            <w:pPr>
              <w:jc w:val="center"/>
              <w:rPr>
                <w:b/>
                <w:bCs/>
              </w:rPr>
            </w:pPr>
            <w:r w:rsidRPr="001232CA">
              <w:rPr>
                <w:b/>
                <w:bCs/>
              </w:rPr>
              <w:t xml:space="preserve">Городской округ «Город </w:t>
            </w:r>
          </w:p>
          <w:p w:rsidR="003B6CE2" w:rsidRPr="001232CA" w:rsidRDefault="003B6CE2" w:rsidP="00C856F0">
            <w:pPr>
              <w:jc w:val="center"/>
              <w:rPr>
                <w:b/>
                <w:bCs/>
              </w:rPr>
            </w:pPr>
            <w:r w:rsidRPr="001232CA">
              <w:rPr>
                <w:b/>
                <w:bCs/>
              </w:rPr>
              <w:t>Южно-Сахалинск»</w:t>
            </w:r>
          </w:p>
          <w:p w:rsidR="003B6CE2" w:rsidRPr="001232CA" w:rsidRDefault="003B6CE2" w:rsidP="00C856F0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  <w:shd w:val="clear" w:color="auto" w:fill="auto"/>
          </w:tcPr>
          <w:p w:rsidR="003B6CE2" w:rsidRPr="001232CA" w:rsidRDefault="003B6CE2" w:rsidP="00C856F0">
            <w:pPr>
              <w:jc w:val="both"/>
              <w:rPr>
                <w:bCs/>
              </w:rPr>
            </w:pPr>
            <w:r w:rsidRPr="001232CA">
              <w:rPr>
                <w:b/>
                <w:bCs/>
              </w:rPr>
              <w:t>ППП: </w:t>
            </w:r>
            <w:r w:rsidRPr="001232CA">
              <w:rPr>
                <w:bCs/>
              </w:rPr>
              <w:t xml:space="preserve">Шубин Александр Ярославович – советник департамента по вопросам внутренней политики ППП </w:t>
            </w:r>
            <w:r>
              <w:rPr>
                <w:bCs/>
              </w:rPr>
              <w:t xml:space="preserve">РФ </w:t>
            </w:r>
            <w:r>
              <w:rPr>
                <w:bCs/>
              </w:rPr>
              <w:br/>
            </w:r>
            <w:r w:rsidRPr="001232CA">
              <w:rPr>
                <w:bCs/>
              </w:rPr>
              <w:t>в ДФО</w:t>
            </w:r>
          </w:p>
          <w:p w:rsidR="003B6CE2" w:rsidRPr="001232CA" w:rsidRDefault="003B6CE2" w:rsidP="00C856F0">
            <w:pPr>
              <w:jc w:val="both"/>
              <w:rPr>
                <w:b/>
                <w:bCs/>
              </w:rPr>
            </w:pPr>
          </w:p>
          <w:p w:rsidR="003B6CE2" w:rsidRPr="001232CA" w:rsidRDefault="003B6CE2" w:rsidP="00C856F0">
            <w:pPr>
              <w:jc w:val="both"/>
              <w:rPr>
                <w:bCs/>
              </w:rPr>
            </w:pPr>
            <w:proofErr w:type="gramStart"/>
            <w:r w:rsidRPr="001232CA">
              <w:rPr>
                <w:b/>
                <w:bCs/>
              </w:rPr>
              <w:t>ПИВ</w:t>
            </w:r>
            <w:proofErr w:type="gramEnd"/>
            <w:r w:rsidRPr="001232CA">
              <w:rPr>
                <w:b/>
                <w:bCs/>
              </w:rPr>
              <w:t>: </w:t>
            </w:r>
            <w:r w:rsidRPr="001232CA">
              <w:rPr>
                <w:bCs/>
              </w:rPr>
              <w:t xml:space="preserve">Ремезов Александр Николаевич – </w:t>
            </w:r>
            <w:proofErr w:type="gramStart"/>
            <w:r w:rsidRPr="001232CA">
              <w:rPr>
                <w:bCs/>
              </w:rPr>
              <w:t>исполняющий</w:t>
            </w:r>
            <w:proofErr w:type="gramEnd"/>
            <w:r w:rsidRPr="001232CA">
              <w:rPr>
                <w:bCs/>
              </w:rPr>
              <w:t xml:space="preserve"> обязанности заместителя председателя Правительства Сахалинской области - руководителя представительства Сахалинской области при Правительстве Российской Федерации</w:t>
            </w:r>
          </w:p>
          <w:p w:rsidR="003B6CE2" w:rsidRPr="001232CA" w:rsidRDefault="003B6CE2" w:rsidP="00C856F0">
            <w:pPr>
              <w:jc w:val="both"/>
              <w:rPr>
                <w:b/>
                <w:bCs/>
              </w:rPr>
            </w:pPr>
          </w:p>
          <w:p w:rsidR="003B6CE2" w:rsidRPr="001232CA" w:rsidRDefault="003B6CE2" w:rsidP="00C856F0">
            <w:pPr>
              <w:jc w:val="both"/>
              <w:rPr>
                <w:b/>
                <w:bCs/>
              </w:rPr>
            </w:pPr>
            <w:r w:rsidRPr="001232CA">
              <w:rPr>
                <w:b/>
                <w:bCs/>
              </w:rPr>
              <w:t>ПЗВ: </w:t>
            </w:r>
            <w:r w:rsidRPr="001232CA">
              <w:rPr>
                <w:bCs/>
              </w:rPr>
              <w:t>Лукьянов Сергей Николаевич – главный советник секретариата председателя Сахалинской областной Думы</w:t>
            </w:r>
          </w:p>
        </w:tc>
      </w:tr>
      <w:tr w:rsidR="003B6CE2" w:rsidRPr="001232CA" w:rsidTr="00C856F0">
        <w:trPr>
          <w:trHeight w:val="563"/>
        </w:trPr>
        <w:tc>
          <w:tcPr>
            <w:tcW w:w="817" w:type="dxa"/>
            <w:vAlign w:val="center"/>
          </w:tcPr>
          <w:p w:rsidR="003B6CE2" w:rsidRPr="001232CA" w:rsidRDefault="003B6CE2" w:rsidP="00C856F0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:rsidR="003B6CE2" w:rsidRPr="001232CA" w:rsidRDefault="003B6CE2" w:rsidP="00C856F0">
            <w:pPr>
              <w:jc w:val="center"/>
              <w:rPr>
                <w:b/>
                <w:bCs/>
              </w:rPr>
            </w:pPr>
            <w:r w:rsidRPr="001232CA">
              <w:rPr>
                <w:b/>
                <w:bCs/>
              </w:rPr>
              <w:t>Уссурийский городской округ Приморского края</w:t>
            </w:r>
          </w:p>
          <w:p w:rsidR="003B6CE2" w:rsidRPr="001232CA" w:rsidRDefault="003B6CE2" w:rsidP="00C856F0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  <w:shd w:val="clear" w:color="auto" w:fill="auto"/>
          </w:tcPr>
          <w:p w:rsidR="003B6CE2" w:rsidRPr="001232CA" w:rsidRDefault="003B6CE2" w:rsidP="00C856F0">
            <w:pPr>
              <w:jc w:val="both"/>
              <w:rPr>
                <w:bCs/>
              </w:rPr>
            </w:pPr>
            <w:r w:rsidRPr="001232CA">
              <w:rPr>
                <w:b/>
                <w:bCs/>
              </w:rPr>
              <w:t>ППП: </w:t>
            </w:r>
            <w:r w:rsidRPr="001232CA">
              <w:rPr>
                <w:bCs/>
              </w:rPr>
              <w:t xml:space="preserve">Шубин Александр Ярославович – советник департамента по вопросам внутренней политики ППП </w:t>
            </w:r>
            <w:r>
              <w:rPr>
                <w:bCs/>
              </w:rPr>
              <w:t xml:space="preserve">РФ </w:t>
            </w:r>
            <w:r>
              <w:rPr>
                <w:bCs/>
              </w:rPr>
              <w:br/>
            </w:r>
            <w:r w:rsidRPr="001232CA">
              <w:rPr>
                <w:bCs/>
              </w:rPr>
              <w:t>в ДФО</w:t>
            </w:r>
          </w:p>
          <w:p w:rsidR="003B6CE2" w:rsidRPr="001232CA" w:rsidRDefault="003B6CE2" w:rsidP="00C856F0">
            <w:pPr>
              <w:jc w:val="both"/>
              <w:rPr>
                <w:b/>
                <w:bCs/>
              </w:rPr>
            </w:pPr>
          </w:p>
          <w:p w:rsidR="003B6CE2" w:rsidRPr="001232CA" w:rsidRDefault="003B6CE2" w:rsidP="00C856F0">
            <w:pPr>
              <w:jc w:val="both"/>
              <w:rPr>
                <w:bCs/>
              </w:rPr>
            </w:pPr>
            <w:proofErr w:type="gramStart"/>
            <w:r w:rsidRPr="001232CA">
              <w:rPr>
                <w:b/>
                <w:bCs/>
              </w:rPr>
              <w:t>ПИВ</w:t>
            </w:r>
            <w:proofErr w:type="gramEnd"/>
            <w:r w:rsidRPr="001232CA">
              <w:rPr>
                <w:b/>
                <w:bCs/>
              </w:rPr>
              <w:t>: </w:t>
            </w:r>
            <w:r w:rsidRPr="001232CA">
              <w:rPr>
                <w:bCs/>
              </w:rPr>
              <w:t>Тишин Михаил Михайлович – заместитель директора КГКУ «Представительство Правительства приморского края при Правительстве Российской Федерации»</w:t>
            </w:r>
            <w:r w:rsidRPr="001232CA">
              <w:rPr>
                <w:b/>
                <w:bCs/>
              </w:rPr>
              <w:t xml:space="preserve"> </w:t>
            </w:r>
          </w:p>
          <w:p w:rsidR="003B6CE2" w:rsidRPr="001232CA" w:rsidRDefault="003B6CE2" w:rsidP="00C856F0">
            <w:pPr>
              <w:jc w:val="both"/>
              <w:rPr>
                <w:b/>
                <w:bCs/>
              </w:rPr>
            </w:pPr>
          </w:p>
          <w:p w:rsidR="003B6CE2" w:rsidRPr="001232CA" w:rsidRDefault="003B6CE2" w:rsidP="00C856F0">
            <w:pPr>
              <w:jc w:val="both"/>
              <w:rPr>
                <w:b/>
                <w:bCs/>
              </w:rPr>
            </w:pPr>
            <w:r w:rsidRPr="001232CA">
              <w:rPr>
                <w:b/>
                <w:bCs/>
              </w:rPr>
              <w:t>ПЗВ: </w:t>
            </w:r>
            <w:r w:rsidRPr="001232CA">
              <w:rPr>
                <w:bCs/>
              </w:rPr>
              <w:t>не присутствовал</w:t>
            </w:r>
          </w:p>
        </w:tc>
      </w:tr>
      <w:tr w:rsidR="003B6CE2" w:rsidRPr="001232CA" w:rsidTr="00C856F0">
        <w:trPr>
          <w:trHeight w:val="563"/>
        </w:trPr>
        <w:tc>
          <w:tcPr>
            <w:tcW w:w="817" w:type="dxa"/>
            <w:vAlign w:val="center"/>
          </w:tcPr>
          <w:p w:rsidR="003B6CE2" w:rsidRPr="001232CA" w:rsidRDefault="003B6CE2" w:rsidP="00C856F0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:rsidR="003B6CE2" w:rsidRPr="001232CA" w:rsidRDefault="003B6CE2" w:rsidP="00C856F0">
            <w:pPr>
              <w:jc w:val="center"/>
              <w:rPr>
                <w:rFonts w:eastAsia="Calibri"/>
                <w:b/>
                <w:lang w:eastAsia="en-US"/>
              </w:rPr>
            </w:pPr>
            <w:r w:rsidRPr="001232CA">
              <w:rPr>
                <w:rFonts w:eastAsia="Calibri"/>
                <w:b/>
                <w:lang w:eastAsia="en-US"/>
              </w:rPr>
              <w:t xml:space="preserve">«Город </w:t>
            </w:r>
          </w:p>
          <w:p w:rsidR="003B6CE2" w:rsidRPr="001232CA" w:rsidRDefault="003B6CE2" w:rsidP="00C856F0">
            <w:pPr>
              <w:jc w:val="center"/>
              <w:rPr>
                <w:rFonts w:eastAsia="Calibri"/>
                <w:b/>
                <w:lang w:eastAsia="en-US"/>
              </w:rPr>
            </w:pPr>
            <w:r w:rsidRPr="001232CA">
              <w:rPr>
                <w:rFonts w:eastAsia="Calibri"/>
                <w:b/>
                <w:lang w:eastAsia="en-US"/>
              </w:rPr>
              <w:t>Магадан»</w:t>
            </w:r>
          </w:p>
          <w:p w:rsidR="003B6CE2" w:rsidRPr="001232CA" w:rsidRDefault="003B6CE2" w:rsidP="00C856F0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5387" w:type="dxa"/>
            <w:shd w:val="clear" w:color="auto" w:fill="auto"/>
          </w:tcPr>
          <w:p w:rsidR="003B6CE2" w:rsidRPr="001232CA" w:rsidRDefault="003B6CE2" w:rsidP="00C856F0">
            <w:pPr>
              <w:jc w:val="both"/>
              <w:rPr>
                <w:bCs/>
              </w:rPr>
            </w:pPr>
            <w:r w:rsidRPr="001232CA">
              <w:rPr>
                <w:b/>
                <w:bCs/>
              </w:rPr>
              <w:t>ППП: </w:t>
            </w:r>
            <w:r w:rsidRPr="001232CA">
              <w:rPr>
                <w:bCs/>
              </w:rPr>
              <w:t xml:space="preserve">Шубин Александр Ярославович – советник департамента по вопросам внутренней политики ППП </w:t>
            </w:r>
            <w:r>
              <w:rPr>
                <w:bCs/>
              </w:rPr>
              <w:t xml:space="preserve">РФ </w:t>
            </w:r>
            <w:r>
              <w:rPr>
                <w:bCs/>
              </w:rPr>
              <w:br/>
            </w:r>
            <w:r w:rsidRPr="001232CA">
              <w:rPr>
                <w:bCs/>
              </w:rPr>
              <w:t>в ДФО</w:t>
            </w:r>
          </w:p>
          <w:p w:rsidR="003B6CE2" w:rsidRPr="001232CA" w:rsidRDefault="003B6CE2" w:rsidP="00C856F0">
            <w:pPr>
              <w:jc w:val="both"/>
              <w:rPr>
                <w:b/>
                <w:bCs/>
              </w:rPr>
            </w:pPr>
          </w:p>
          <w:p w:rsidR="003B6CE2" w:rsidRPr="001232CA" w:rsidRDefault="003B6CE2" w:rsidP="00C856F0">
            <w:pPr>
              <w:jc w:val="both"/>
              <w:rPr>
                <w:bCs/>
              </w:rPr>
            </w:pPr>
            <w:proofErr w:type="gramStart"/>
            <w:r w:rsidRPr="001232CA">
              <w:rPr>
                <w:b/>
                <w:bCs/>
              </w:rPr>
              <w:t>ПИВ</w:t>
            </w:r>
            <w:proofErr w:type="gramEnd"/>
            <w:r w:rsidRPr="001232CA">
              <w:rPr>
                <w:b/>
                <w:bCs/>
              </w:rPr>
              <w:t>: </w:t>
            </w:r>
            <w:r w:rsidRPr="001232CA">
              <w:rPr>
                <w:bCs/>
              </w:rPr>
              <w:t>Филиппова Надежда Павловна – заместитель председателя Правительства Магаданской области</w:t>
            </w:r>
          </w:p>
          <w:p w:rsidR="003B6CE2" w:rsidRPr="001232CA" w:rsidRDefault="003B6CE2" w:rsidP="00C856F0">
            <w:pPr>
              <w:jc w:val="both"/>
              <w:rPr>
                <w:b/>
                <w:bCs/>
              </w:rPr>
            </w:pPr>
          </w:p>
          <w:p w:rsidR="003B6CE2" w:rsidRPr="001232CA" w:rsidRDefault="003B6CE2" w:rsidP="00C856F0">
            <w:pPr>
              <w:jc w:val="both"/>
              <w:rPr>
                <w:b/>
                <w:bCs/>
              </w:rPr>
            </w:pPr>
            <w:r w:rsidRPr="001232CA">
              <w:rPr>
                <w:b/>
                <w:bCs/>
              </w:rPr>
              <w:t>ПЗВ: </w:t>
            </w:r>
            <w:proofErr w:type="spellStart"/>
            <w:r w:rsidRPr="001232CA">
              <w:rPr>
                <w:bCs/>
              </w:rPr>
              <w:t>Басанский</w:t>
            </w:r>
            <w:proofErr w:type="spellEnd"/>
            <w:r w:rsidRPr="001232CA">
              <w:rPr>
                <w:bCs/>
              </w:rPr>
              <w:t xml:space="preserve"> Антон Александрович – депутат Государственной Думы ФС РФ, заместитель председателя Комитета ГД по развитию Дальнего Востока и Арктики</w:t>
            </w:r>
          </w:p>
        </w:tc>
      </w:tr>
    </w:tbl>
    <w:p w:rsidR="003B6CE2" w:rsidRPr="001232CA" w:rsidRDefault="003B6CE2" w:rsidP="003B6CE2">
      <w:pPr>
        <w:jc w:val="center"/>
        <w:rPr>
          <w:b/>
        </w:rPr>
      </w:pPr>
    </w:p>
    <w:sectPr w:rsidR="003B6CE2" w:rsidRPr="001232CA" w:rsidSect="001232CA">
      <w:headerReference w:type="even" r:id="rId10"/>
      <w:headerReference w:type="default" r:id="rId11"/>
      <w:pgSz w:w="11907" w:h="16840"/>
      <w:pgMar w:top="538" w:right="1134" w:bottom="709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72D" w:rsidRDefault="00C8672D">
      <w:r>
        <w:separator/>
      </w:r>
    </w:p>
  </w:endnote>
  <w:endnote w:type="continuationSeparator" w:id="0">
    <w:p w:rsidR="00C8672D" w:rsidRDefault="00C8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72D" w:rsidRDefault="00C8672D">
      <w:r>
        <w:separator/>
      </w:r>
    </w:p>
  </w:footnote>
  <w:footnote w:type="continuationSeparator" w:id="0">
    <w:p w:rsidR="00C8672D" w:rsidRDefault="00C86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6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4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A07C0A"/>
    <w:multiLevelType w:val="hybridMultilevel"/>
    <w:tmpl w:val="B640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7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6"/>
  </w:num>
  <w:num w:numId="4">
    <w:abstractNumId w:val="18"/>
  </w:num>
  <w:num w:numId="5">
    <w:abstractNumId w:val="38"/>
  </w:num>
  <w:num w:numId="6">
    <w:abstractNumId w:val="30"/>
  </w:num>
  <w:num w:numId="7">
    <w:abstractNumId w:val="47"/>
  </w:num>
  <w:num w:numId="8">
    <w:abstractNumId w:val="8"/>
  </w:num>
  <w:num w:numId="9">
    <w:abstractNumId w:val="6"/>
  </w:num>
  <w:num w:numId="10">
    <w:abstractNumId w:val="25"/>
  </w:num>
  <w:num w:numId="11">
    <w:abstractNumId w:val="0"/>
  </w:num>
  <w:num w:numId="12">
    <w:abstractNumId w:val="14"/>
  </w:num>
  <w:num w:numId="13">
    <w:abstractNumId w:val="35"/>
  </w:num>
  <w:num w:numId="14">
    <w:abstractNumId w:val="24"/>
  </w:num>
  <w:num w:numId="15">
    <w:abstractNumId w:val="42"/>
  </w:num>
  <w:num w:numId="16">
    <w:abstractNumId w:val="4"/>
  </w:num>
  <w:num w:numId="17">
    <w:abstractNumId w:val="5"/>
  </w:num>
  <w:num w:numId="18">
    <w:abstractNumId w:val="37"/>
  </w:num>
  <w:num w:numId="19">
    <w:abstractNumId w:val="21"/>
  </w:num>
  <w:num w:numId="20">
    <w:abstractNumId w:val="36"/>
  </w:num>
  <w:num w:numId="21">
    <w:abstractNumId w:val="20"/>
  </w:num>
  <w:num w:numId="22">
    <w:abstractNumId w:val="17"/>
  </w:num>
  <w:num w:numId="23">
    <w:abstractNumId w:val="39"/>
  </w:num>
  <w:num w:numId="24">
    <w:abstractNumId w:val="28"/>
  </w:num>
  <w:num w:numId="25">
    <w:abstractNumId w:val="29"/>
  </w:num>
  <w:num w:numId="26">
    <w:abstractNumId w:val="27"/>
  </w:num>
  <w:num w:numId="27">
    <w:abstractNumId w:val="40"/>
  </w:num>
  <w:num w:numId="28">
    <w:abstractNumId w:val="44"/>
  </w:num>
  <w:num w:numId="29">
    <w:abstractNumId w:val="16"/>
  </w:num>
  <w:num w:numId="30">
    <w:abstractNumId w:val="13"/>
  </w:num>
  <w:num w:numId="31">
    <w:abstractNumId w:val="9"/>
  </w:num>
  <w:num w:numId="32">
    <w:abstractNumId w:val="34"/>
  </w:num>
  <w:num w:numId="33">
    <w:abstractNumId w:val="15"/>
  </w:num>
  <w:num w:numId="34">
    <w:abstractNumId w:val="3"/>
  </w:num>
  <w:num w:numId="35">
    <w:abstractNumId w:val="10"/>
  </w:num>
  <w:num w:numId="36">
    <w:abstractNumId w:val="45"/>
  </w:num>
  <w:num w:numId="37">
    <w:abstractNumId w:val="23"/>
  </w:num>
  <w:num w:numId="38">
    <w:abstractNumId w:val="12"/>
  </w:num>
  <w:num w:numId="39">
    <w:abstractNumId w:val="19"/>
  </w:num>
  <w:num w:numId="40">
    <w:abstractNumId w:val="32"/>
  </w:num>
  <w:num w:numId="41">
    <w:abstractNumId w:val="31"/>
  </w:num>
  <w:num w:numId="42">
    <w:abstractNumId w:val="41"/>
  </w:num>
  <w:num w:numId="43">
    <w:abstractNumId w:val="7"/>
  </w:num>
  <w:num w:numId="44">
    <w:abstractNumId w:val="22"/>
  </w:num>
  <w:num w:numId="45">
    <w:abstractNumId w:val="26"/>
  </w:num>
  <w:num w:numId="46">
    <w:abstractNumId w:val="1"/>
  </w:num>
  <w:num w:numId="47">
    <w:abstractNumId w:val="33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48BA"/>
    <w:rsid w:val="00087B41"/>
    <w:rsid w:val="00092E36"/>
    <w:rsid w:val="000A1A83"/>
    <w:rsid w:val="000A228B"/>
    <w:rsid w:val="000A41F9"/>
    <w:rsid w:val="000A512F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32CA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80D05"/>
    <w:rsid w:val="00180D9F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D1E6C"/>
    <w:rsid w:val="001E01A7"/>
    <w:rsid w:val="001E3962"/>
    <w:rsid w:val="002050C9"/>
    <w:rsid w:val="00211E45"/>
    <w:rsid w:val="002174F4"/>
    <w:rsid w:val="002210E9"/>
    <w:rsid w:val="00221FE2"/>
    <w:rsid w:val="002220F9"/>
    <w:rsid w:val="002235CA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700E4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A82"/>
    <w:rsid w:val="00306B56"/>
    <w:rsid w:val="003158DC"/>
    <w:rsid w:val="00316603"/>
    <w:rsid w:val="00321336"/>
    <w:rsid w:val="00322436"/>
    <w:rsid w:val="00322E45"/>
    <w:rsid w:val="00323DCE"/>
    <w:rsid w:val="0033210D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B2446"/>
    <w:rsid w:val="003B6CE2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50BA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4668C"/>
    <w:rsid w:val="00547EBB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44A5"/>
    <w:rsid w:val="00590CF6"/>
    <w:rsid w:val="00594096"/>
    <w:rsid w:val="00597946"/>
    <w:rsid w:val="005A45EF"/>
    <w:rsid w:val="005A5CB4"/>
    <w:rsid w:val="005B5313"/>
    <w:rsid w:val="005B5559"/>
    <w:rsid w:val="005B5822"/>
    <w:rsid w:val="005B6C4A"/>
    <w:rsid w:val="005B73DF"/>
    <w:rsid w:val="005C34A3"/>
    <w:rsid w:val="005D3510"/>
    <w:rsid w:val="005D59B4"/>
    <w:rsid w:val="005E1DBB"/>
    <w:rsid w:val="005E4BEB"/>
    <w:rsid w:val="005F219C"/>
    <w:rsid w:val="005F222C"/>
    <w:rsid w:val="00600823"/>
    <w:rsid w:val="00610631"/>
    <w:rsid w:val="00624451"/>
    <w:rsid w:val="006272D1"/>
    <w:rsid w:val="00630D6F"/>
    <w:rsid w:val="00631102"/>
    <w:rsid w:val="00635E3D"/>
    <w:rsid w:val="0063682D"/>
    <w:rsid w:val="00643222"/>
    <w:rsid w:val="0064667C"/>
    <w:rsid w:val="00647839"/>
    <w:rsid w:val="00651B8A"/>
    <w:rsid w:val="00661C85"/>
    <w:rsid w:val="006736CF"/>
    <w:rsid w:val="006A0727"/>
    <w:rsid w:val="006A57F4"/>
    <w:rsid w:val="006A62A1"/>
    <w:rsid w:val="006B1140"/>
    <w:rsid w:val="006B27F9"/>
    <w:rsid w:val="006B34CB"/>
    <w:rsid w:val="006C1C20"/>
    <w:rsid w:val="006E19BE"/>
    <w:rsid w:val="006E3AAF"/>
    <w:rsid w:val="006E6575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D52B2"/>
    <w:rsid w:val="007E3E58"/>
    <w:rsid w:val="007E6CAA"/>
    <w:rsid w:val="007F0938"/>
    <w:rsid w:val="0080460E"/>
    <w:rsid w:val="00805581"/>
    <w:rsid w:val="0081112F"/>
    <w:rsid w:val="008238A5"/>
    <w:rsid w:val="00825A8A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15BE2"/>
    <w:rsid w:val="00921A10"/>
    <w:rsid w:val="00926675"/>
    <w:rsid w:val="0092740F"/>
    <w:rsid w:val="00933547"/>
    <w:rsid w:val="00940F9D"/>
    <w:rsid w:val="009433DD"/>
    <w:rsid w:val="009438F6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5300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35A8"/>
    <w:rsid w:val="00A3428F"/>
    <w:rsid w:val="00A41756"/>
    <w:rsid w:val="00A43C19"/>
    <w:rsid w:val="00A456F1"/>
    <w:rsid w:val="00A45B46"/>
    <w:rsid w:val="00A56E0A"/>
    <w:rsid w:val="00A57D89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8C7"/>
    <w:rsid w:val="00B03B5D"/>
    <w:rsid w:val="00B054D8"/>
    <w:rsid w:val="00B07D84"/>
    <w:rsid w:val="00B116D1"/>
    <w:rsid w:val="00B17AA8"/>
    <w:rsid w:val="00B213F4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945CC"/>
    <w:rsid w:val="00B953C6"/>
    <w:rsid w:val="00BB017F"/>
    <w:rsid w:val="00BB0546"/>
    <w:rsid w:val="00BB0A7B"/>
    <w:rsid w:val="00BB1A7A"/>
    <w:rsid w:val="00BB2105"/>
    <w:rsid w:val="00BB2222"/>
    <w:rsid w:val="00BB3AB6"/>
    <w:rsid w:val="00BB7E29"/>
    <w:rsid w:val="00BC07CC"/>
    <w:rsid w:val="00BC1540"/>
    <w:rsid w:val="00BD3105"/>
    <w:rsid w:val="00BE11CC"/>
    <w:rsid w:val="00BF1809"/>
    <w:rsid w:val="00BF6C71"/>
    <w:rsid w:val="00BF7316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8259F"/>
    <w:rsid w:val="00C83510"/>
    <w:rsid w:val="00C84248"/>
    <w:rsid w:val="00C843DF"/>
    <w:rsid w:val="00C8672D"/>
    <w:rsid w:val="00C8721C"/>
    <w:rsid w:val="00C901F2"/>
    <w:rsid w:val="00CA4A3F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7B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4BE6"/>
    <w:rsid w:val="00DB6635"/>
    <w:rsid w:val="00DC5064"/>
    <w:rsid w:val="00DD0451"/>
    <w:rsid w:val="00DD1D1B"/>
    <w:rsid w:val="00DD416B"/>
    <w:rsid w:val="00DD5CD5"/>
    <w:rsid w:val="00DD7BAB"/>
    <w:rsid w:val="00DE1EDD"/>
    <w:rsid w:val="00DE3680"/>
    <w:rsid w:val="00DE5F9A"/>
    <w:rsid w:val="00DF3ED2"/>
    <w:rsid w:val="00DF46C5"/>
    <w:rsid w:val="00E01239"/>
    <w:rsid w:val="00E1769B"/>
    <w:rsid w:val="00E20B8F"/>
    <w:rsid w:val="00E21B34"/>
    <w:rsid w:val="00E25CCF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A7F12D3-7DAA-4BB9-B7C3-538432D005B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8EB2C341-EACB-4CC6-A0E1-9A314ECD4D8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16</cp:revision>
  <cp:lastPrinted>2020-07-07T08:29:00Z</cp:lastPrinted>
  <dcterms:created xsi:type="dcterms:W3CDTF">2020-07-31T07:22:00Z</dcterms:created>
  <dcterms:modified xsi:type="dcterms:W3CDTF">2021-12-22T13:06:00Z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{ca7f12d3-7daa-4bb9-b7c3-538432d005b0}</vt:lpwstr>
  </property>
</Properties>
</file>