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31" w:rsidRPr="00C45E31" w:rsidRDefault="00C45E31" w:rsidP="00C45E31">
      <w:pPr>
        <w:spacing w:after="0" w:line="240" w:lineRule="auto"/>
        <w:rPr>
          <w:rFonts w:ascii="Plumb Cond Light" w:hAnsi="Plumb Cond Light" w:cs="Plumb Cond Light"/>
          <w:iCs/>
          <w:sz w:val="28"/>
          <w:szCs w:val="28"/>
        </w:rPr>
      </w:pPr>
      <w:r w:rsidRPr="00C45E31">
        <w:rPr>
          <w:rFonts w:ascii="Plumb Cond Light" w:hAnsi="Plumb Cond Light" w:cs="Plumb Cond Light"/>
          <w:iCs/>
          <w:sz w:val="28"/>
          <w:szCs w:val="28"/>
        </w:rPr>
        <w:t>ПРОГРАММА</w:t>
      </w:r>
    </w:p>
    <w:p w:rsidR="00C45E31" w:rsidRPr="00C45E31" w:rsidRDefault="00C45E31" w:rsidP="00C45E31">
      <w:pPr>
        <w:spacing w:after="0" w:line="240" w:lineRule="auto"/>
        <w:jc w:val="both"/>
        <w:rPr>
          <w:rFonts w:ascii="Plumb Cond Light" w:hAnsi="Plumb Cond Light" w:cs="Plumb Cond Light"/>
          <w:iCs/>
          <w:sz w:val="28"/>
          <w:szCs w:val="28"/>
        </w:rPr>
      </w:pPr>
      <w:r w:rsidRPr="00C45E31">
        <w:rPr>
          <w:rFonts w:ascii="Plumb Cond Light" w:hAnsi="Plumb Cond Light" w:cs="Plumb Cond Light"/>
          <w:iCs/>
          <w:sz w:val="28"/>
          <w:szCs w:val="28"/>
        </w:rPr>
        <w:t>расширенного совещания Роскомнадзора с повесткой дня:</w:t>
      </w:r>
    </w:p>
    <w:p w:rsidR="006C1EC9" w:rsidRDefault="006C1EC9" w:rsidP="00C45E31">
      <w:pPr>
        <w:spacing w:after="0" w:line="240" w:lineRule="auto"/>
        <w:jc w:val="center"/>
        <w:rPr>
          <w:rFonts w:ascii="Plumb Cond Light" w:eastAsia="Times New Roman" w:hAnsi="Plumb Cond Light" w:cs="Plumb Cond Light"/>
          <w:b/>
          <w:sz w:val="28"/>
          <w:szCs w:val="28"/>
        </w:rPr>
      </w:pPr>
    </w:p>
    <w:p w:rsidR="00C45E31" w:rsidRPr="00C45E31" w:rsidRDefault="00C45E31" w:rsidP="00C45E31">
      <w:pPr>
        <w:spacing w:after="0" w:line="240" w:lineRule="auto"/>
        <w:jc w:val="center"/>
        <w:rPr>
          <w:rFonts w:ascii="Plumb Cond Light" w:eastAsia="Times New Roman" w:hAnsi="Plumb Cond Light" w:cs="Plumb Cond Light"/>
          <w:b/>
          <w:sz w:val="28"/>
          <w:szCs w:val="28"/>
        </w:rPr>
      </w:pPr>
      <w:r w:rsidRPr="00C45E31">
        <w:rPr>
          <w:rFonts w:ascii="Plumb Cond Light" w:eastAsia="Times New Roman" w:hAnsi="Plumb Cond Light" w:cs="Plumb Cond Light"/>
          <w:b/>
          <w:sz w:val="28"/>
          <w:szCs w:val="28"/>
        </w:rPr>
        <w:t xml:space="preserve">«Об итогах деятельности в 2017 году и задачах Роскомнадзора </w:t>
      </w:r>
      <w:r w:rsidRPr="00C45E31">
        <w:rPr>
          <w:rFonts w:ascii="Plumb Cond Light" w:eastAsia="Times New Roman" w:hAnsi="Plumb Cond Light" w:cs="Plumb Cond Light"/>
          <w:b/>
          <w:sz w:val="28"/>
          <w:szCs w:val="28"/>
        </w:rPr>
        <w:br/>
        <w:t>по исполнению контрольно-надзорных полномочий на 2018 год»</w:t>
      </w:r>
    </w:p>
    <w:p w:rsidR="00C45E31" w:rsidRPr="00C45E31" w:rsidRDefault="00C45E31" w:rsidP="00E059E7">
      <w:pPr>
        <w:spacing w:after="0" w:line="240" w:lineRule="auto"/>
        <w:jc w:val="center"/>
        <w:rPr>
          <w:rFonts w:ascii="Plumb Cond Light" w:hAnsi="Plumb Cond Light" w:cs="Plumb Cond Light"/>
          <w:b/>
          <w:sz w:val="28"/>
          <w:szCs w:val="28"/>
        </w:rPr>
      </w:pPr>
      <w:r w:rsidRPr="00C45E31">
        <w:rPr>
          <w:rFonts w:ascii="Plumb Cond Light" w:hAnsi="Plumb Cond Light" w:cs="Plumb Cond Light"/>
          <w:b/>
          <w:sz w:val="28"/>
          <w:szCs w:val="28"/>
        </w:rPr>
        <w:t>11 декабря 2017 г.</w:t>
      </w:r>
    </w:p>
    <w:tbl>
      <w:tblPr>
        <w:tblW w:w="11908" w:type="dxa"/>
        <w:tblInd w:w="-121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10490"/>
      </w:tblGrid>
      <w:tr w:rsidR="00C45E31" w:rsidRPr="00C45E31" w:rsidTr="00C45E31">
        <w:trPr>
          <w:trHeight w:val="403"/>
        </w:trPr>
        <w:tc>
          <w:tcPr>
            <w:tcW w:w="11908" w:type="dxa"/>
            <w:gridSpan w:val="3"/>
            <w:vAlign w:val="center"/>
          </w:tcPr>
          <w:p w:rsidR="00C45E31" w:rsidRDefault="00C45E31" w:rsidP="00C45E31">
            <w:pPr>
              <w:spacing w:after="0" w:line="240" w:lineRule="auto"/>
              <w:jc w:val="right"/>
              <w:rPr>
                <w:rFonts w:ascii="Plumb Cond Light" w:eastAsia="Calibri" w:hAnsi="Plumb Cond Light" w:cs="Plumb Cond Light"/>
                <w:i/>
                <w:sz w:val="28"/>
                <w:szCs w:val="28"/>
              </w:rPr>
            </w:pPr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</w:rPr>
              <w:t>отель</w:t>
            </w:r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  <w:lang w:val="en-US"/>
              </w:rPr>
              <w:t xml:space="preserve"> Holiday Inn </w:t>
            </w:r>
            <w:proofErr w:type="spellStart"/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  <w:lang w:val="en-US"/>
              </w:rPr>
              <w:t>Sokolniki</w:t>
            </w:r>
            <w:proofErr w:type="spellEnd"/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</w:rPr>
              <w:t>ул</w:t>
            </w:r>
            <w:proofErr w:type="spellEnd"/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</w:rPr>
              <w:t>Русаковская</w:t>
            </w:r>
            <w:proofErr w:type="spellEnd"/>
            <w:r w:rsidRPr="00C45E31">
              <w:rPr>
                <w:rFonts w:ascii="Plumb Cond Light" w:eastAsia="Calibri" w:hAnsi="Plumb Cond Light" w:cs="Plumb Cond Light"/>
                <w:i/>
                <w:sz w:val="28"/>
                <w:szCs w:val="28"/>
              </w:rPr>
              <w:t>, дом 24</w:t>
            </w:r>
          </w:p>
          <w:p w:rsidR="00924E9B" w:rsidRPr="00924E9B" w:rsidRDefault="00924E9B" w:rsidP="00924E9B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924E9B">
              <w:rPr>
                <w:rFonts w:ascii="Plumb Cond Light" w:eastAsia="Times New Roman" w:hAnsi="Plumb Cond Light" w:cs="Plumb Cond Light"/>
                <w:sz w:val="28"/>
                <w:szCs w:val="28"/>
              </w:rPr>
              <w:t>зал Сокольники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</w:t>
            </w:r>
            <w:r w:rsidRPr="00924E9B">
              <w:rPr>
                <w:rFonts w:ascii="Plumb Cond Light" w:eastAsia="Times New Roman" w:hAnsi="Plumb Cond Light" w:cs="Plumb Cond Light"/>
                <w:sz w:val="28"/>
                <w:szCs w:val="28"/>
              </w:rPr>
              <w:t>II</w:t>
            </w:r>
          </w:p>
          <w:p w:rsidR="00924E9B" w:rsidRDefault="00924E9B" w:rsidP="00C45E31">
            <w:pPr>
              <w:spacing w:after="0" w:line="240" w:lineRule="auto"/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</w:pPr>
          </w:p>
          <w:p w:rsidR="00C45E31" w:rsidRPr="00C45E31" w:rsidRDefault="00C45E31" w:rsidP="00C45E31">
            <w:pPr>
              <w:spacing w:after="0" w:line="240" w:lineRule="auto"/>
              <w:rPr>
                <w:rFonts w:ascii="Plumb Cond Light" w:hAnsi="Plumb Cond Light" w:cs="Plumb Cond Light"/>
                <w:i/>
                <w:sz w:val="16"/>
                <w:szCs w:val="16"/>
              </w:rPr>
            </w:pPr>
            <w:r w:rsidRPr="00C45E31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>Участники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: </w:t>
            </w:r>
            <w:r w:rsidR="00A600C5" w:rsidRPr="00A600C5">
              <w:rPr>
                <w:rFonts w:ascii="Plumb Cond Light" w:hAnsi="Plumb Cond Light" w:cs="Plumb Cond Light"/>
                <w:iCs/>
                <w:sz w:val="28"/>
                <w:szCs w:val="28"/>
              </w:rPr>
              <w:t>руководство Роскомнадзора, начальники структурных подразделений центрального аппарата Роскомнадзора, руководители территориальных органов и подведомственных предприятий Роскомнадзора, директора филиалов ФГУП «ГРЧЦ» в федеральных округах,</w:t>
            </w:r>
            <w:r w:rsidR="00A600C5" w:rsidRPr="00A600C5">
              <w:rPr>
                <w:rFonts w:ascii="Plumb Cond Light" w:hAnsi="Plumb Cond Light" w:cs="Plumb Cond Light"/>
                <w:iCs/>
                <w:sz w:val="28"/>
                <w:szCs w:val="28"/>
              </w:rPr>
              <w:br/>
              <w:t xml:space="preserve">члены Общественного совета при </w:t>
            </w:r>
            <w:proofErr w:type="spellStart"/>
            <w:r w:rsidR="00A600C5" w:rsidRPr="00A600C5">
              <w:rPr>
                <w:rFonts w:ascii="Plumb Cond Light" w:hAnsi="Plumb Cond Light" w:cs="Plumb Cond Light"/>
                <w:iCs/>
                <w:sz w:val="28"/>
                <w:szCs w:val="28"/>
              </w:rPr>
              <w:t>Роскомнадзоре</w:t>
            </w:r>
            <w:proofErr w:type="spellEnd"/>
          </w:p>
        </w:tc>
      </w:tr>
      <w:tr w:rsidR="00C45E31" w:rsidRPr="00C45E31" w:rsidTr="00C45E31">
        <w:trPr>
          <w:trHeight w:val="58"/>
        </w:trPr>
        <w:tc>
          <w:tcPr>
            <w:tcW w:w="1418" w:type="dxa"/>
            <w:gridSpan w:val="2"/>
            <w:shd w:val="clear" w:color="auto" w:fill="5B9BD5" w:themeFill="accent1"/>
            <w:vAlign w:val="center"/>
          </w:tcPr>
          <w:p w:rsidR="00C45E31" w:rsidRPr="00C45E31" w:rsidRDefault="00515D81" w:rsidP="00515D81">
            <w:pPr>
              <w:spacing w:after="0" w:line="240" w:lineRule="auto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  <w:r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09:00-</w:t>
            </w:r>
            <w:r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  <w:lang w:val="en-US"/>
              </w:rPr>
              <w:t>10</w:t>
            </w:r>
            <w:r w:rsidR="00C45E31" w:rsidRPr="00C45E31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:</w:t>
            </w:r>
            <w:r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  <w:lang w:val="en-US"/>
              </w:rPr>
              <w:t>0</w:t>
            </w:r>
            <w:r w:rsidR="00C45E31" w:rsidRPr="00C45E31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0490" w:type="dxa"/>
            <w:shd w:val="clear" w:color="auto" w:fill="5B9BD5" w:themeFill="accent1"/>
            <w:vAlign w:val="center"/>
          </w:tcPr>
          <w:p w:rsidR="00C45E31" w:rsidRPr="00EE54CE" w:rsidRDefault="00C45E31" w:rsidP="00EE54CE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 xml:space="preserve">Регистрация участников </w:t>
            </w:r>
            <w:r w:rsidR="00EE54CE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совещания</w:t>
            </w:r>
          </w:p>
        </w:tc>
      </w:tr>
      <w:tr w:rsidR="00C45E31" w:rsidRPr="00C45E31" w:rsidTr="00C45E31">
        <w:tc>
          <w:tcPr>
            <w:tcW w:w="11908" w:type="dxa"/>
            <w:gridSpan w:val="3"/>
          </w:tcPr>
          <w:p w:rsidR="00C45E31" w:rsidRDefault="00C45E31" w:rsidP="00C45E31">
            <w:pPr>
              <w:spacing w:after="0" w:line="240" w:lineRule="auto"/>
              <w:rPr>
                <w:rFonts w:ascii="Plumb Cond Light" w:hAnsi="Plumb Cond Light" w:cs="Plumb Cond Light"/>
                <w:iCs/>
                <w:sz w:val="28"/>
                <w:szCs w:val="28"/>
              </w:rPr>
            </w:pPr>
          </w:p>
          <w:p w:rsidR="00C45E31" w:rsidRDefault="00C45E31" w:rsidP="00924E9B">
            <w:pPr>
              <w:spacing w:after="0" w:line="240" w:lineRule="auto"/>
              <w:jc w:val="both"/>
              <w:rPr>
                <w:rFonts w:ascii="Plumb Cond Light" w:hAnsi="Plumb Cond Light" w:cs="Plumb Cond Light"/>
                <w:b/>
                <w:iCs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iCs/>
                <w:sz w:val="28"/>
                <w:szCs w:val="28"/>
              </w:rPr>
              <w:t xml:space="preserve">Открывает и ведет </w:t>
            </w:r>
            <w:r w:rsidR="00C45E9B">
              <w:rPr>
                <w:rFonts w:ascii="Plumb Cond Light" w:hAnsi="Plumb Cond Light" w:cs="Plumb Cond Light"/>
                <w:iCs/>
                <w:sz w:val="28"/>
                <w:szCs w:val="28"/>
              </w:rPr>
              <w:t>совещание</w:t>
            </w:r>
            <w:r w:rsidR="006C1EC9">
              <w:rPr>
                <w:rFonts w:ascii="Plumb Cond Light" w:hAnsi="Plumb Cond Light" w:cs="Plumb Cond Light"/>
                <w:iCs/>
                <w:sz w:val="28"/>
                <w:szCs w:val="28"/>
              </w:rPr>
              <w:t xml:space="preserve"> </w:t>
            </w:r>
            <w:r w:rsidRPr="00C45E31">
              <w:rPr>
                <w:rFonts w:ascii="Plumb Cond Light" w:hAnsi="Plumb Cond Light" w:cs="Plumb Cond Light"/>
                <w:iCs/>
                <w:sz w:val="28"/>
                <w:szCs w:val="28"/>
              </w:rPr>
              <w:t xml:space="preserve">руководитель Роскомнадзора </w:t>
            </w:r>
            <w:r w:rsidRPr="00C45E31">
              <w:rPr>
                <w:rFonts w:ascii="Plumb Cond Light" w:hAnsi="Plumb Cond Light" w:cs="Plumb Cond Light"/>
                <w:b/>
                <w:iCs/>
                <w:sz w:val="28"/>
                <w:szCs w:val="28"/>
              </w:rPr>
              <w:t>Жаров Александр Александрович</w:t>
            </w:r>
          </w:p>
          <w:p w:rsidR="00924E9B" w:rsidRPr="00C45E31" w:rsidRDefault="00924E9B" w:rsidP="00924E9B">
            <w:pPr>
              <w:spacing w:after="0" w:line="240" w:lineRule="auto"/>
              <w:jc w:val="both"/>
              <w:rPr>
                <w:rFonts w:ascii="Plumb Cond Light" w:hAnsi="Plumb Cond Light" w:cs="Plumb Cond Light"/>
                <w:iCs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972"/>
        </w:trPr>
        <w:tc>
          <w:tcPr>
            <w:tcW w:w="1134" w:type="dxa"/>
          </w:tcPr>
          <w:p w:rsidR="00C45E31" w:rsidRPr="00C45E31" w:rsidRDefault="00515D81" w:rsidP="00515D8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10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0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10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2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Торжественная церемония награждения сотрудников Роскомнадзора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Руководитель Роскомнадзора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iCs/>
                <w:sz w:val="16"/>
                <w:szCs w:val="16"/>
              </w:rPr>
            </w:pPr>
            <w:r w:rsidRPr="00C45E31">
              <w:rPr>
                <w:rFonts w:ascii="Plumb Cond Light" w:hAnsi="Plumb Cond Light" w:cs="Plumb Cond Light"/>
                <w:b/>
                <w:iCs/>
                <w:sz w:val="28"/>
                <w:szCs w:val="28"/>
              </w:rPr>
              <w:t>Жаров Александр Александрович</w:t>
            </w:r>
          </w:p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852"/>
        </w:trPr>
        <w:tc>
          <w:tcPr>
            <w:tcW w:w="1134" w:type="dxa"/>
          </w:tcPr>
          <w:p w:rsidR="00C45E31" w:rsidRPr="00C45E31" w:rsidRDefault="00C45E31" w:rsidP="00C45E31">
            <w:pPr>
              <w:spacing w:after="0" w:line="240" w:lineRule="auto"/>
              <w:jc w:val="center"/>
              <w:rPr>
                <w:rFonts w:ascii="Plumb Cond Light" w:hAnsi="Plumb Cond Light" w:cs="Plumb Cond Light"/>
                <w:sz w:val="28"/>
                <w:szCs w:val="28"/>
              </w:rPr>
            </w:pPr>
          </w:p>
        </w:tc>
        <w:tc>
          <w:tcPr>
            <w:tcW w:w="10774" w:type="dxa"/>
            <w:gridSpan w:val="2"/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Информация об основных кадровых назначениях и изменениях в структуре Роскомнадзора в 2017 году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Заместитель руководителя Роскомнадзора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Панков Александр Александрович </w:t>
            </w:r>
          </w:p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hAnsi="Plumb Cond Light" w:cs="Plumb Cond Light"/>
                <w:iCs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947"/>
        </w:trPr>
        <w:tc>
          <w:tcPr>
            <w:tcW w:w="1134" w:type="dxa"/>
          </w:tcPr>
          <w:p w:rsidR="00C45E31" w:rsidRPr="00C45E31" w:rsidRDefault="00515D8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10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2</w:t>
            </w:r>
            <w:r w:rsidR="00EF0271">
              <w:rPr>
                <w:rFonts w:ascii="Plumb Cond Light" w:eastAsia="Times New Roman" w:hAnsi="Plumb Cond Light" w:cs="Plumb Cond Light"/>
                <w:sz w:val="28"/>
                <w:szCs w:val="28"/>
              </w:rPr>
              <w:t>0-10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5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  <w:p w:rsidR="00C45E31" w:rsidRPr="00C45E31" w:rsidRDefault="00C45E3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</w:tc>
        <w:tc>
          <w:tcPr>
            <w:tcW w:w="10774" w:type="dxa"/>
            <w:gridSpan w:val="2"/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Доклад</w:t>
            </w:r>
            <w:r w:rsidRPr="00C45E31">
              <w:rPr>
                <w:rFonts w:ascii="Plumb Cond Light" w:hAnsi="Plumb Cond Light" w:cs="Plumb Cond Light"/>
                <w:iCs/>
                <w:sz w:val="28"/>
                <w:szCs w:val="28"/>
              </w:rPr>
              <w:t xml:space="preserve"> </w:t>
            </w:r>
            <w:r w:rsidRPr="00C45E31">
              <w:rPr>
                <w:rFonts w:ascii="Plumb Cond Light" w:hAnsi="Plumb Cond Light" w:cs="Plumb Cond Light"/>
                <w:sz w:val="28"/>
                <w:szCs w:val="28"/>
              </w:rPr>
              <w:t>руководителя Роскомнадзора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b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b/>
                <w:sz w:val="28"/>
                <w:szCs w:val="28"/>
              </w:rPr>
              <w:t>Жаров Александр Александрович</w:t>
            </w:r>
          </w:p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947"/>
        </w:trPr>
        <w:tc>
          <w:tcPr>
            <w:tcW w:w="1134" w:type="dxa"/>
          </w:tcPr>
          <w:p w:rsidR="00C45E31" w:rsidRPr="00C45E31" w:rsidRDefault="00EF027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10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5D3CFE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5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</w:t>
            </w:r>
            <w:r w:rsidR="005D3CFE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1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5D3CFE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1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  <w:p w:rsidR="00C45E31" w:rsidRPr="00C45E31" w:rsidRDefault="00C45E3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</w:tc>
        <w:tc>
          <w:tcPr>
            <w:tcW w:w="10774" w:type="dxa"/>
            <w:gridSpan w:val="2"/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i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«О результатах деятельности Роскомнадзора в сфере массовых и электронных коммуникаций в 2017 году»</w:t>
            </w:r>
            <w:r w:rsidRPr="00C45E31">
              <w:rPr>
                <w:rFonts w:ascii="Plumb Cond Light" w:eastAsia="Times New Roman" w:hAnsi="Plumb Cond Light" w:cs="Plumb Cond Light"/>
                <w:i/>
                <w:sz w:val="28"/>
                <w:szCs w:val="28"/>
              </w:rPr>
              <w:t xml:space="preserve">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Заместитель руководителя Роскомнадзора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b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b/>
                <w:color w:val="000000"/>
                <w:sz w:val="28"/>
                <w:szCs w:val="28"/>
              </w:rPr>
              <w:t xml:space="preserve">Субботин Вадим Алексеевич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b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947"/>
        </w:trPr>
        <w:tc>
          <w:tcPr>
            <w:tcW w:w="1134" w:type="dxa"/>
          </w:tcPr>
          <w:p w:rsidR="00C45E31" w:rsidRPr="00C45E31" w:rsidRDefault="00C45E31" w:rsidP="00A678EC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1</w:t>
            </w:r>
            <w:r w:rsidR="00A678EC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1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A678EC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1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0-11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A678EC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3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«Итоги разрешительной и контрольно-надзорной деятельности в сфере связи в 2017 году и направления совершенствования»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Заместитель руководителя Роскомнадзора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Иванов Олег Анатольевич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b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947"/>
        </w:trPr>
        <w:tc>
          <w:tcPr>
            <w:tcW w:w="1134" w:type="dxa"/>
          </w:tcPr>
          <w:p w:rsidR="00C45E31" w:rsidRPr="00C45E31" w:rsidRDefault="00EF027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11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256235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3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0-11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256235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5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  <w:p w:rsidR="00C45E31" w:rsidRPr="00C45E31" w:rsidRDefault="00C45E31" w:rsidP="00C45E31">
            <w:pPr>
              <w:spacing w:after="0" w:line="240" w:lineRule="auto"/>
              <w:jc w:val="center"/>
              <w:rPr>
                <w:rFonts w:ascii="Plumb Cond Light" w:hAnsi="Plumb Cond Light" w:cs="Plumb Cond Light"/>
                <w:sz w:val="28"/>
                <w:szCs w:val="28"/>
              </w:rPr>
            </w:pPr>
          </w:p>
        </w:tc>
        <w:tc>
          <w:tcPr>
            <w:tcW w:w="10774" w:type="dxa"/>
            <w:gridSpan w:val="2"/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«Итоги деятельности Уполномоченного органа по защите прав субъектов персональных данных за 2017 год»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Заместитель руководителя Роскомнадзора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b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b/>
                <w:color w:val="000000"/>
                <w:sz w:val="28"/>
                <w:szCs w:val="28"/>
              </w:rPr>
              <w:lastRenderedPageBreak/>
              <w:t>Панков</w:t>
            </w:r>
            <w:r w:rsidRPr="00C45E31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 Александр Александрович 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124"/>
        </w:trPr>
        <w:tc>
          <w:tcPr>
            <w:tcW w:w="1134" w:type="dxa"/>
            <w:shd w:val="clear" w:color="auto" w:fill="5B9BD5" w:themeFill="accent1"/>
            <w:vAlign w:val="center"/>
          </w:tcPr>
          <w:p w:rsidR="00C45E31" w:rsidRPr="00C45E31" w:rsidRDefault="00C45E31" w:rsidP="00256235">
            <w:pPr>
              <w:spacing w:after="0" w:line="240" w:lineRule="auto"/>
              <w:jc w:val="center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lastRenderedPageBreak/>
              <w:t>11</w:t>
            </w:r>
            <w:r w:rsidR="00EF0271" w:rsidRPr="00EF027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:</w:t>
            </w:r>
            <w:r w:rsidR="00256235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  <w:lang w:val="en-US"/>
              </w:rPr>
              <w:t>5</w:t>
            </w:r>
            <w:r w:rsidR="00566AE6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0-1</w:t>
            </w:r>
            <w:r w:rsidR="00566AE6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EF0271" w:rsidRPr="00EF027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:</w:t>
            </w:r>
            <w:r w:rsidR="00256235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  <w:lang w:val="en-US"/>
              </w:rPr>
              <w:t>2</w:t>
            </w:r>
            <w:r w:rsidRPr="00C45E3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  <w:shd w:val="clear" w:color="auto" w:fill="5B9BD5" w:themeFill="accent1"/>
            <w:vAlign w:val="center"/>
          </w:tcPr>
          <w:p w:rsidR="006C1EC9" w:rsidRDefault="006C1EC9" w:rsidP="006C1EC9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</w:p>
          <w:p w:rsidR="00924E9B" w:rsidRPr="00924E9B" w:rsidRDefault="00C45E31" w:rsidP="00924E9B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Кофе-брейк</w:t>
            </w:r>
            <w:r w:rsidR="00924E9B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 xml:space="preserve"> </w:t>
            </w:r>
            <w:r w:rsidR="00924E9B" w:rsidRPr="00924E9B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(</w:t>
            </w:r>
            <w:r w:rsidR="00924E9B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 xml:space="preserve">фойе зала </w:t>
            </w:r>
            <w:r w:rsidR="00924E9B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Сокольники</w:t>
            </w:r>
            <w:r w:rsidR="00924E9B" w:rsidRPr="00924E9B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)</w:t>
            </w:r>
          </w:p>
          <w:p w:rsidR="00C45E31" w:rsidRDefault="00C45E31" w:rsidP="006C1EC9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</w:p>
          <w:p w:rsidR="006C1EC9" w:rsidRPr="00C45E31" w:rsidRDefault="006C1EC9" w:rsidP="006C1EC9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</w:p>
        </w:tc>
      </w:tr>
      <w:tr w:rsidR="00674E69" w:rsidRPr="00C45E31" w:rsidTr="00EF0271">
        <w:trPr>
          <w:trHeight w:val="680"/>
        </w:trPr>
        <w:tc>
          <w:tcPr>
            <w:tcW w:w="1134" w:type="dxa"/>
          </w:tcPr>
          <w:p w:rsidR="00674E69" w:rsidRPr="00C45E31" w:rsidRDefault="00674E69" w:rsidP="006C1EC9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</w:tc>
        <w:tc>
          <w:tcPr>
            <w:tcW w:w="10774" w:type="dxa"/>
            <w:gridSpan w:val="2"/>
          </w:tcPr>
          <w:p w:rsidR="00674E69" w:rsidRDefault="00674E69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  <w:p w:rsidR="00674E69" w:rsidRDefault="00674E69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  <w:p w:rsidR="00674E69" w:rsidRPr="00C45E31" w:rsidRDefault="00674E69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913"/>
        </w:trPr>
        <w:tc>
          <w:tcPr>
            <w:tcW w:w="1134" w:type="dxa"/>
          </w:tcPr>
          <w:p w:rsidR="00C45E31" w:rsidRPr="00C45E31" w:rsidRDefault="00EF0271" w:rsidP="00BD737A">
            <w:pPr>
              <w:spacing w:after="0" w:line="240" w:lineRule="auto"/>
              <w:jc w:val="center"/>
              <w:rPr>
                <w:rFonts w:ascii="Plumb Cond Light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12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BD737A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2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0-12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BD737A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3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A600C5" w:rsidRPr="00244346" w:rsidRDefault="00A600C5" w:rsidP="00A600C5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«</w:t>
            </w:r>
            <w:r w:rsidRPr="00793660">
              <w:rPr>
                <w:rFonts w:ascii="Plumb Cond Light" w:eastAsia="Times New Roman" w:hAnsi="Plumb Cond Light" w:cs="Plumb Cond Light"/>
                <w:sz w:val="28"/>
                <w:szCs w:val="28"/>
              </w:rPr>
              <w:t>Координирующая роль Управления Роскомнадзора по Северо-Кавказскому федеральному округу при реализации полномочий по государственному контролю (надзору) в сфере массовых коммуникаций территориальными управлениями Роскомнадзора федерального округа: формы работы, результаты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»</w:t>
            </w:r>
          </w:p>
          <w:p w:rsidR="00A600C5" w:rsidRPr="00244346" w:rsidRDefault="00A600C5" w:rsidP="00A600C5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Руководитель Управления Роскомнадзора по </w:t>
            </w:r>
            <w:r w:rsidRPr="00793660">
              <w:rPr>
                <w:rFonts w:ascii="Plumb Cond Light" w:eastAsia="Times New Roman" w:hAnsi="Plumb Cond Light" w:cs="Plumb Cond Light"/>
                <w:sz w:val="28"/>
                <w:szCs w:val="28"/>
              </w:rPr>
              <w:t>Северо-Кавказскому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федеральному округу</w:t>
            </w:r>
          </w:p>
          <w:p w:rsidR="00A600C5" w:rsidRDefault="00A600C5" w:rsidP="00A600C5">
            <w:pPr>
              <w:spacing w:after="0" w:line="240" w:lineRule="auto"/>
              <w:ind w:left="226"/>
              <w:jc w:val="right"/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</w:pPr>
            <w:r w:rsidRPr="00793660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>Поляничев</w:t>
            </w:r>
            <w:r w:rsidRPr="00530F59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 Дмитрий В</w:t>
            </w:r>
            <w:r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>ячеславович</w:t>
            </w:r>
          </w:p>
          <w:p w:rsidR="00C45E31" w:rsidRPr="00C45E31" w:rsidRDefault="00C45E31" w:rsidP="00F33717">
            <w:pPr>
              <w:spacing w:after="0" w:line="240" w:lineRule="auto"/>
              <w:jc w:val="right"/>
              <w:rPr>
                <w:rFonts w:ascii="Plumb Cond Light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 </w:t>
            </w:r>
          </w:p>
        </w:tc>
      </w:tr>
      <w:tr w:rsidR="00C45E31" w:rsidRPr="00C45E31" w:rsidTr="00EF0271">
        <w:trPr>
          <w:trHeight w:val="927"/>
        </w:trPr>
        <w:tc>
          <w:tcPr>
            <w:tcW w:w="1134" w:type="dxa"/>
          </w:tcPr>
          <w:p w:rsidR="00C45E31" w:rsidRPr="00C45E31" w:rsidRDefault="00EF0271" w:rsidP="00BD737A">
            <w:pPr>
              <w:spacing w:after="0" w:line="240" w:lineRule="auto"/>
              <w:jc w:val="center"/>
              <w:rPr>
                <w:rFonts w:ascii="Plumb Cond Light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12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BD737A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3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0-12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BD737A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4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A600C5" w:rsidRPr="00244346" w:rsidRDefault="00A600C5" w:rsidP="00A600C5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«</w:t>
            </w:r>
            <w:r w:rsidRPr="007815D0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Опыт работы территориальных управлений Роскомнадзора в Сибирском федеральном округе по пресечению деятельности РЭС, нарушение которых выявлены в результате </w:t>
            </w:r>
            <w:proofErr w:type="spellStart"/>
            <w:r w:rsidRPr="007815D0">
              <w:rPr>
                <w:rFonts w:ascii="Plumb Cond Light" w:eastAsia="Times New Roman" w:hAnsi="Plumb Cond Light" w:cs="Plumb Cond Light"/>
                <w:sz w:val="28"/>
                <w:szCs w:val="28"/>
              </w:rPr>
              <w:t>радиоконтроля</w:t>
            </w:r>
            <w:proofErr w:type="spellEnd"/>
            <w:r w:rsidRPr="007815D0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филиалами ФГУП «РЧЦ ЦФО» в </w:t>
            </w:r>
            <w:r w:rsidR="0062591E" w:rsidRPr="0062591E">
              <w:rPr>
                <w:rFonts w:ascii="Plumb Cond Light" w:eastAsia="Times New Roman" w:hAnsi="Plumb Cond Light" w:cs="Plumb Cond Light"/>
                <w:sz w:val="28"/>
                <w:szCs w:val="28"/>
              </w:rPr>
              <w:t>Сибирском федеральном округе</w:t>
            </w:r>
            <w:r w:rsidRPr="007815D0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и владельцы которых не установлены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»</w:t>
            </w:r>
          </w:p>
          <w:p w:rsidR="00A600C5" w:rsidRPr="00244346" w:rsidRDefault="00A600C5" w:rsidP="00A600C5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Руководитель Управления Роскомнадзора по 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Сибирскому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федеральному округу</w:t>
            </w:r>
          </w:p>
          <w:p w:rsidR="00A600C5" w:rsidRDefault="00A600C5" w:rsidP="00A600C5">
            <w:pPr>
              <w:spacing w:after="0" w:line="240" w:lineRule="auto"/>
              <w:ind w:left="226"/>
              <w:jc w:val="right"/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</w:pPr>
            <w:r w:rsidRPr="007815D0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>Зиненко</w:t>
            </w:r>
            <w:r w:rsidRPr="00530F59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 </w:t>
            </w:r>
            <w:r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>Игорь Алексеевич</w:t>
            </w:r>
          </w:p>
          <w:p w:rsidR="00C45E31" w:rsidRPr="00C45E31" w:rsidRDefault="00C45E31" w:rsidP="00C45E31">
            <w:pPr>
              <w:spacing w:after="0" w:line="240" w:lineRule="auto"/>
              <w:rPr>
                <w:rFonts w:ascii="Plumb Cond Light" w:hAnsi="Plumb Cond Light" w:cs="Plumb Cond Light"/>
                <w:iCs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941"/>
        </w:trPr>
        <w:tc>
          <w:tcPr>
            <w:tcW w:w="1134" w:type="dxa"/>
          </w:tcPr>
          <w:p w:rsidR="00C45E31" w:rsidRPr="00C45E31" w:rsidRDefault="00EF0271" w:rsidP="006C1EC9">
            <w:pPr>
              <w:spacing w:after="0" w:line="240" w:lineRule="auto"/>
              <w:jc w:val="center"/>
              <w:rPr>
                <w:rFonts w:ascii="Plumb Cond Light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12</w:t>
            </w:r>
            <w:r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EA53B2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4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0-12.</w:t>
            </w:r>
            <w:r w:rsidR="00EA53B2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5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A94AAE" w:rsidRPr="00244346" w:rsidRDefault="00A94AAE" w:rsidP="00A94AAE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«</w:t>
            </w:r>
            <w:r w:rsidRPr="00530F59">
              <w:rPr>
                <w:rFonts w:ascii="Plumb Cond Light" w:eastAsia="Times New Roman" w:hAnsi="Plumb Cond Light" w:cs="Plumb Cond Light"/>
                <w:sz w:val="28"/>
                <w:szCs w:val="28"/>
              </w:rPr>
              <w:t>Реализация Стратегии институционального развития и информационно-публичной деятельности в области защиты прав субъектов персональных данных на период до 2020 года территориальными органами Роскомнадзора Приволжского федерального округа в 2017 году. Итоги. Проблемы. Задачи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»</w:t>
            </w:r>
          </w:p>
          <w:p w:rsidR="00A94AAE" w:rsidRPr="00244346" w:rsidRDefault="00A94AAE" w:rsidP="00A94AAE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Руководитель Управления Роскомнадзора по 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Приволжскому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федеральному округу</w:t>
            </w:r>
          </w:p>
          <w:p w:rsidR="00A94AAE" w:rsidRDefault="00A94AAE" w:rsidP="00A94AAE">
            <w:pPr>
              <w:spacing w:after="0" w:line="240" w:lineRule="auto"/>
              <w:ind w:left="226"/>
              <w:jc w:val="right"/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</w:pPr>
            <w:r w:rsidRPr="00530F59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Альхимович </w:t>
            </w:r>
            <w:r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>Наталья Анатольевна</w:t>
            </w:r>
          </w:p>
          <w:p w:rsidR="00502507" w:rsidRPr="00A600C5" w:rsidRDefault="00502507" w:rsidP="00502507">
            <w:pPr>
              <w:spacing w:after="0" w:line="240" w:lineRule="auto"/>
              <w:jc w:val="right"/>
              <w:rPr>
                <w:rFonts w:ascii="Plumb Cond Light" w:hAnsi="Plumb Cond Light" w:cs="Plumb Cond Light"/>
                <w:sz w:val="28"/>
                <w:szCs w:val="28"/>
              </w:rPr>
            </w:pPr>
          </w:p>
        </w:tc>
      </w:tr>
      <w:tr w:rsidR="006C1EC9" w:rsidRPr="00C45E31" w:rsidTr="00EF0271">
        <w:trPr>
          <w:trHeight w:val="941"/>
        </w:trPr>
        <w:tc>
          <w:tcPr>
            <w:tcW w:w="1134" w:type="dxa"/>
          </w:tcPr>
          <w:p w:rsidR="006C1EC9" w:rsidRPr="00C45E31" w:rsidRDefault="006C1EC9" w:rsidP="00F33717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12.</w:t>
            </w:r>
            <w:r w:rsidR="00F33717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5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</w:t>
            </w:r>
            <w:r w:rsidR="00F33717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3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F33717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0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A94AAE" w:rsidRPr="00244346" w:rsidRDefault="00A94AAE" w:rsidP="00A94AAE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«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Организация взаимодействия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</w:t>
            </w:r>
            <w:r w:rsidRPr="007E3C52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территориальных органов Роскомнадзора и 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филиала ФГУП «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ГРЧЦ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» в Дальневосточном федеральном округе </w:t>
            </w:r>
            <w:r w:rsidRPr="007E3C52">
              <w:rPr>
                <w:rFonts w:ascii="Plumb Cond Light" w:eastAsia="Times New Roman" w:hAnsi="Plumb Cond Light" w:cs="Plumb Cond Light"/>
                <w:sz w:val="28"/>
                <w:szCs w:val="28"/>
              </w:rPr>
              <w:t>при осуществлении мероприятий гос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ударственного </w:t>
            </w:r>
            <w:r w:rsidRPr="007E3C52">
              <w:rPr>
                <w:rFonts w:ascii="Plumb Cond Light" w:eastAsia="Times New Roman" w:hAnsi="Plumb Cond Light" w:cs="Plumb Cond Light"/>
                <w:sz w:val="28"/>
                <w:szCs w:val="28"/>
              </w:rPr>
              <w:t>контроля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(надзора)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»</w:t>
            </w:r>
          </w:p>
          <w:p w:rsidR="00A94AAE" w:rsidRPr="00244346" w:rsidRDefault="00A94AAE" w:rsidP="00A94AAE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Руководитель Управления Роскомнадзора по Дальневосточном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у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федеральному округу</w:t>
            </w:r>
          </w:p>
          <w:p w:rsidR="00A94AAE" w:rsidRDefault="00A94AAE" w:rsidP="00A94AAE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b/>
                <w:sz w:val="28"/>
                <w:szCs w:val="28"/>
                <w:lang w:val="en-US"/>
              </w:rPr>
            </w:pPr>
            <w:r w:rsidRPr="00B20B97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>Шестаков Альберт Владимирович</w:t>
            </w:r>
          </w:p>
          <w:p w:rsidR="00F33717" w:rsidRPr="00F33717" w:rsidRDefault="00A94AAE" w:rsidP="00A94AAE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</w:pPr>
            <w:r w:rsidRPr="00B20B97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 </w:t>
            </w:r>
          </w:p>
        </w:tc>
      </w:tr>
      <w:tr w:rsidR="00C45E31" w:rsidRPr="00C45E31" w:rsidTr="00EF0271">
        <w:trPr>
          <w:trHeight w:val="941"/>
        </w:trPr>
        <w:tc>
          <w:tcPr>
            <w:tcW w:w="1134" w:type="dxa"/>
          </w:tcPr>
          <w:p w:rsidR="00C45E31" w:rsidRPr="00C45E31" w:rsidRDefault="00F33717" w:rsidP="00F33717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1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3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0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3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1</w:t>
            </w:r>
            <w:r w:rsidR="00C45E31"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F33717" w:rsidRPr="00244346" w:rsidRDefault="00F33717" w:rsidP="00F33717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>«Об итогах</w:t>
            </w:r>
            <w:r w:rsidRPr="00974E08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проведения </w:t>
            </w:r>
            <w:r w:rsidRPr="00201EC8">
              <w:rPr>
                <w:rFonts w:ascii="Plumb Cond Light" w:eastAsia="Times New Roman" w:hAnsi="Plumb Cond Light" w:cs="Plumb Cond Light"/>
                <w:sz w:val="28"/>
                <w:szCs w:val="28"/>
              </w:rPr>
              <w:t>реорганизации ФГУП «ГРЧЦ»</w:t>
            </w:r>
            <w:r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и задачах на 2018 год</w:t>
            </w:r>
            <w:r w:rsidRPr="00244346">
              <w:rPr>
                <w:rFonts w:ascii="Plumb Cond Light" w:eastAsia="Times New Roman" w:hAnsi="Plumb Cond Light" w:cs="Plumb Cond Light"/>
                <w:sz w:val="28"/>
                <w:szCs w:val="28"/>
              </w:rPr>
              <w:t>»</w:t>
            </w:r>
          </w:p>
          <w:p w:rsidR="00F33717" w:rsidRPr="00244346" w:rsidRDefault="00F33717" w:rsidP="00F33717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proofErr w:type="spellStart"/>
            <w:r w:rsidRPr="00201EC8">
              <w:rPr>
                <w:rFonts w:ascii="Plumb Cond Light" w:eastAsia="Times New Roman" w:hAnsi="Plumb Cond Light" w:cs="Plumb Cond Light"/>
                <w:sz w:val="28"/>
                <w:szCs w:val="28"/>
              </w:rPr>
              <w:t>Врио</w:t>
            </w:r>
            <w:proofErr w:type="spellEnd"/>
            <w:r w:rsidRPr="00201EC8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генерального директора ФГУП «ГРЧЦ»</w:t>
            </w:r>
          </w:p>
          <w:p w:rsidR="00C45E31" w:rsidRDefault="00F33717" w:rsidP="00F33717">
            <w:pPr>
              <w:spacing w:after="0" w:line="240" w:lineRule="auto"/>
              <w:jc w:val="right"/>
              <w:rPr>
                <w:rFonts w:ascii="Plumb Cond Light" w:eastAsia="Times New Roman" w:hAnsi="Plumb Cond Light" w:cs="Plumb Cond Light"/>
                <w:b/>
                <w:sz w:val="28"/>
                <w:szCs w:val="28"/>
                <w:lang w:val="en-US"/>
              </w:rPr>
            </w:pPr>
            <w:r w:rsidRPr="00201EC8">
              <w:rPr>
                <w:rFonts w:ascii="Plumb Cond Light" w:eastAsia="Times New Roman" w:hAnsi="Plumb Cond Light" w:cs="Plumb Cond Light"/>
                <w:b/>
                <w:sz w:val="28"/>
                <w:szCs w:val="28"/>
              </w:rPr>
              <w:t xml:space="preserve">Иванюк Олег Борисович </w:t>
            </w:r>
          </w:p>
          <w:p w:rsidR="00F33717" w:rsidRPr="00F33717" w:rsidRDefault="00F33717" w:rsidP="00F33717">
            <w:pPr>
              <w:spacing w:after="0" w:line="240" w:lineRule="auto"/>
              <w:jc w:val="right"/>
              <w:rPr>
                <w:rFonts w:ascii="Plumb Cond Light" w:hAnsi="Plumb Cond Light" w:cs="Plumb Cond Light"/>
                <w:sz w:val="28"/>
                <w:szCs w:val="28"/>
                <w:lang w:val="en-US"/>
              </w:rPr>
            </w:pPr>
          </w:p>
        </w:tc>
      </w:tr>
      <w:tr w:rsidR="00C45E31" w:rsidRPr="00C45E31" w:rsidTr="00EF0271">
        <w:trPr>
          <w:trHeight w:val="620"/>
        </w:trPr>
        <w:tc>
          <w:tcPr>
            <w:tcW w:w="1134" w:type="dxa"/>
          </w:tcPr>
          <w:p w:rsidR="00C45E31" w:rsidRPr="00C45E31" w:rsidRDefault="00C45E31" w:rsidP="00F33717">
            <w:pPr>
              <w:spacing w:after="0" w:line="240" w:lineRule="auto"/>
              <w:jc w:val="center"/>
              <w:rPr>
                <w:rFonts w:ascii="Plumb Cond Light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1</w:t>
            </w:r>
            <w:r w:rsidR="00F33717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3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F33717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1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0-13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F33717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2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sz w:val="28"/>
                <w:szCs w:val="28"/>
              </w:rPr>
              <w:t>Подведение итогов</w:t>
            </w:r>
          </w:p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hAnsi="Plumb Cond Light" w:cs="Plumb Cond Light"/>
                <w:spacing w:val="-4"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sz w:val="28"/>
                <w:szCs w:val="28"/>
              </w:rPr>
              <w:t>Заключительное слово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sz w:val="28"/>
                <w:szCs w:val="28"/>
              </w:rPr>
              <w:lastRenderedPageBreak/>
              <w:t>Руководитель Роскомнадзора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b/>
                <w:sz w:val="28"/>
                <w:szCs w:val="28"/>
              </w:rPr>
            </w:pPr>
            <w:r w:rsidRPr="00C45E31">
              <w:rPr>
                <w:rFonts w:ascii="Plumb Cond Light" w:hAnsi="Plumb Cond Light" w:cs="Plumb Cond Light"/>
                <w:b/>
                <w:sz w:val="28"/>
                <w:szCs w:val="28"/>
              </w:rPr>
              <w:t>Жаров Александр Александрович</w:t>
            </w:r>
          </w:p>
          <w:p w:rsidR="00C45E31" w:rsidRPr="00C45E31" w:rsidRDefault="00C45E31" w:rsidP="00C45E31">
            <w:pPr>
              <w:spacing w:after="0" w:line="240" w:lineRule="auto"/>
              <w:jc w:val="right"/>
              <w:rPr>
                <w:rFonts w:ascii="Plumb Cond Light" w:hAnsi="Plumb Cond Light" w:cs="Plumb Cond Light"/>
                <w:sz w:val="28"/>
                <w:szCs w:val="28"/>
              </w:rPr>
            </w:pPr>
          </w:p>
        </w:tc>
      </w:tr>
      <w:tr w:rsidR="00C45E31" w:rsidRPr="00C45E31" w:rsidTr="00EF0271">
        <w:trPr>
          <w:trHeight w:val="244"/>
        </w:trPr>
        <w:tc>
          <w:tcPr>
            <w:tcW w:w="1134" w:type="dxa"/>
            <w:shd w:val="clear" w:color="auto" w:fill="5B9BD5" w:themeFill="accent1"/>
          </w:tcPr>
          <w:p w:rsidR="00674E69" w:rsidRDefault="00674E69" w:rsidP="006C1EC9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</w:pPr>
          </w:p>
          <w:p w:rsidR="00C45E31" w:rsidRPr="00C45E31" w:rsidRDefault="00C45E31" w:rsidP="00F33717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13</w:t>
            </w:r>
            <w:r w:rsidR="00EF0271" w:rsidRPr="00EF027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:</w:t>
            </w:r>
            <w:r w:rsidR="00F33717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  <w:lang w:val="en-US"/>
              </w:rPr>
              <w:t>2</w:t>
            </w:r>
            <w:r w:rsidRPr="00C45E3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0-13</w:t>
            </w:r>
            <w:r w:rsidR="00EF0271" w:rsidRPr="00EF027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:</w:t>
            </w:r>
            <w:r w:rsidR="00F33717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  <w:lang w:val="en-US"/>
              </w:rPr>
              <w:t>4</w:t>
            </w:r>
            <w:r w:rsidRPr="00C45E31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0774" w:type="dxa"/>
            <w:gridSpan w:val="2"/>
            <w:shd w:val="clear" w:color="auto" w:fill="5B9BD5" w:themeFill="accent1"/>
          </w:tcPr>
          <w:p w:rsidR="00674E69" w:rsidRDefault="00674E69" w:rsidP="006C1EC9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</w:p>
          <w:p w:rsidR="00836366" w:rsidRPr="00924E9B" w:rsidRDefault="00A94AAE" w:rsidP="00836366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  <w:r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 xml:space="preserve">Перерыв / </w:t>
            </w:r>
            <w:r w:rsidR="00836366" w:rsidRPr="00C45E31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Кофе-брейк</w:t>
            </w:r>
            <w:r w:rsidR="00924E9B" w:rsidRPr="00924E9B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 xml:space="preserve"> (</w:t>
            </w:r>
            <w:r w:rsidR="00924E9B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 xml:space="preserve">фойе зала </w:t>
            </w:r>
            <w:r w:rsidR="00924E9B">
              <w:rPr>
                <w:rFonts w:ascii="Plumb Cond Light" w:eastAsia="Times New Roman" w:hAnsi="Plumb Cond Light" w:cs="Plumb Cond Light"/>
                <w:color w:val="FFFFFF" w:themeColor="background1"/>
                <w:sz w:val="28"/>
                <w:szCs w:val="28"/>
              </w:rPr>
              <w:t>Сокольники</w:t>
            </w:r>
            <w:r w:rsidR="00924E9B" w:rsidRPr="00924E9B"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  <w:t>)</w:t>
            </w:r>
          </w:p>
          <w:p w:rsidR="00674E69" w:rsidRPr="00C45E31" w:rsidRDefault="00674E69" w:rsidP="006C1EC9">
            <w:pPr>
              <w:spacing w:after="0" w:line="240" w:lineRule="auto"/>
              <w:jc w:val="both"/>
              <w:rPr>
                <w:rFonts w:ascii="Plumb Cond Light" w:hAnsi="Plumb Cond Light" w:cs="Plumb Cond Light"/>
                <w:color w:val="FFFFFF" w:themeColor="background1"/>
                <w:sz w:val="28"/>
                <w:szCs w:val="28"/>
              </w:rPr>
            </w:pPr>
          </w:p>
        </w:tc>
      </w:tr>
      <w:tr w:rsidR="00C45E31" w:rsidRPr="00C45E31" w:rsidTr="00EF0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  <w:tblHeader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45E31" w:rsidRPr="00C45E31" w:rsidRDefault="00C45E3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  <w:p w:rsidR="00C45E31" w:rsidRPr="00C45E31" w:rsidRDefault="00C45E3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13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F33717">
              <w:rPr>
                <w:rFonts w:ascii="Plumb Cond Light" w:hAnsi="Plumb Cond Light" w:cs="Plumb Cond Light"/>
                <w:sz w:val="28"/>
                <w:szCs w:val="28"/>
                <w:lang w:val="en-US"/>
              </w:rPr>
              <w:t>4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0-14</w:t>
            </w:r>
            <w:r w:rsidR="00EF0271">
              <w:rPr>
                <w:rFonts w:ascii="Plumb Cond Light" w:hAnsi="Plumb Cond Light" w:cs="Plumb Cond Light"/>
                <w:sz w:val="28"/>
                <w:szCs w:val="28"/>
              </w:rPr>
              <w:t>:</w:t>
            </w:r>
            <w:r w:rsidR="00F33717">
              <w:rPr>
                <w:rFonts w:ascii="Plumb Cond Light" w:eastAsia="Times New Roman" w:hAnsi="Plumb Cond Light" w:cs="Plumb Cond Light"/>
                <w:sz w:val="28"/>
                <w:szCs w:val="28"/>
                <w:lang w:val="en-US"/>
              </w:rPr>
              <w:t>4</w:t>
            </w: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0</w:t>
            </w:r>
          </w:p>
          <w:p w:rsidR="00C45E31" w:rsidRPr="00C45E31" w:rsidRDefault="00C45E31" w:rsidP="00C45E31">
            <w:pPr>
              <w:spacing w:after="0" w:line="240" w:lineRule="auto"/>
              <w:jc w:val="center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</w:p>
          <w:p w:rsidR="00C45E31" w:rsidRPr="00924E9B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Заседание Общественного совета при </w:t>
            </w:r>
            <w:proofErr w:type="spellStart"/>
            <w:r w:rsidRPr="00C45E31">
              <w:rPr>
                <w:rFonts w:ascii="Plumb Cond Light" w:eastAsia="Times New Roman" w:hAnsi="Plumb Cond Light" w:cs="Plumb Cond Light"/>
                <w:sz w:val="28"/>
                <w:szCs w:val="28"/>
              </w:rPr>
              <w:t>Роскомнадзоре</w:t>
            </w:r>
            <w:proofErr w:type="spellEnd"/>
            <w:r w:rsidR="00924E9B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, </w:t>
            </w:r>
            <w:r w:rsidR="00924E9B" w:rsidRPr="00924E9B">
              <w:rPr>
                <w:rFonts w:ascii="Plumb Cond Light" w:eastAsia="Times New Roman" w:hAnsi="Plumb Cond Light" w:cs="Plumb Cond Light"/>
                <w:sz w:val="28"/>
                <w:szCs w:val="28"/>
              </w:rPr>
              <w:t>зал Сокольники</w:t>
            </w:r>
            <w:r w:rsidR="00924E9B">
              <w:rPr>
                <w:rFonts w:ascii="Plumb Cond Light" w:eastAsia="Times New Roman" w:hAnsi="Plumb Cond Light" w:cs="Plumb Cond Light"/>
                <w:sz w:val="28"/>
                <w:szCs w:val="28"/>
              </w:rPr>
              <w:t xml:space="preserve"> </w:t>
            </w:r>
            <w:r w:rsidR="00924E9B" w:rsidRPr="00924E9B">
              <w:rPr>
                <w:rFonts w:ascii="Plumb Cond Light" w:eastAsia="Times New Roman" w:hAnsi="Plumb Cond Light" w:cs="Plumb Cond Light"/>
                <w:sz w:val="28"/>
                <w:szCs w:val="28"/>
              </w:rPr>
              <w:t>II</w:t>
            </w:r>
          </w:p>
          <w:p w:rsidR="00C45E31" w:rsidRPr="00C45E31" w:rsidRDefault="00C45E31" w:rsidP="00C45E31">
            <w:pPr>
              <w:spacing w:after="0" w:line="240" w:lineRule="auto"/>
              <w:jc w:val="both"/>
              <w:rPr>
                <w:rFonts w:ascii="Plumb Cond Light" w:eastAsia="Times New Roman" w:hAnsi="Plumb Cond Light" w:cs="Plumb Cond Light"/>
                <w:i/>
                <w:sz w:val="28"/>
                <w:szCs w:val="28"/>
              </w:rPr>
            </w:pPr>
            <w:r w:rsidRPr="00C45E31">
              <w:rPr>
                <w:rFonts w:ascii="Plumb Cond Light" w:eastAsia="Times New Roman" w:hAnsi="Plumb Cond Light" w:cs="Plumb Cond Light"/>
                <w:i/>
                <w:sz w:val="28"/>
                <w:szCs w:val="28"/>
              </w:rPr>
              <w:t>(по отдельной повестке дня)</w:t>
            </w:r>
          </w:p>
          <w:p w:rsidR="00C45E31" w:rsidRPr="00C45E31" w:rsidRDefault="00C45E31" w:rsidP="001C402D">
            <w:pPr>
              <w:spacing w:after="0" w:line="240" w:lineRule="auto"/>
              <w:rPr>
                <w:rFonts w:ascii="Plumb Cond Light" w:hAnsi="Plumb Cond Light" w:cs="Plumb Cond Light"/>
                <w:sz w:val="28"/>
                <w:szCs w:val="28"/>
              </w:rPr>
            </w:pPr>
          </w:p>
        </w:tc>
      </w:tr>
    </w:tbl>
    <w:p w:rsidR="00896577" w:rsidRPr="00C45E31" w:rsidRDefault="00896577" w:rsidP="00C45E31">
      <w:pPr>
        <w:tabs>
          <w:tab w:val="left" w:pos="0"/>
        </w:tabs>
        <w:spacing w:after="0" w:line="240" w:lineRule="auto"/>
        <w:rPr>
          <w:rFonts w:ascii="Plumb Cond Light" w:hAnsi="Plumb Cond Light" w:cs="Plumb Cond Light"/>
        </w:rPr>
      </w:pPr>
      <w:bookmarkStart w:id="0" w:name="_GoBack"/>
      <w:bookmarkEnd w:id="0"/>
    </w:p>
    <w:sectPr w:rsidR="00896577" w:rsidRPr="00C45E31" w:rsidSect="00896577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0" w:rsidRDefault="00BE66D0" w:rsidP="00896577">
      <w:pPr>
        <w:spacing w:after="0" w:line="240" w:lineRule="auto"/>
      </w:pPr>
      <w:r>
        <w:separator/>
      </w:r>
    </w:p>
  </w:endnote>
  <w:endnote w:type="continuationSeparator" w:id="0">
    <w:p w:rsidR="00BE66D0" w:rsidRDefault="00BE66D0" w:rsidP="0089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umb Cond Light">
    <w:altName w:val="Times New Roman"/>
    <w:panose1 w:val="00000000000000000000"/>
    <w:charset w:val="00"/>
    <w:family w:val="modern"/>
    <w:notTrueType/>
    <w:pitch w:val="variable"/>
    <w:sig w:usb0="80000AAF" w:usb1="40000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0" w:rsidRDefault="00BE66D0" w:rsidP="00896577">
      <w:pPr>
        <w:spacing w:after="0" w:line="240" w:lineRule="auto"/>
      </w:pPr>
      <w:r>
        <w:separator/>
      </w:r>
    </w:p>
  </w:footnote>
  <w:footnote w:type="continuationSeparator" w:id="0">
    <w:p w:rsidR="00BE66D0" w:rsidRDefault="00BE66D0" w:rsidP="0089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EC" w:rsidRDefault="00FA53EC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-808990</wp:posOffset>
          </wp:positionH>
          <wp:positionV relativeFrom="margin">
            <wp:posOffset>-720725</wp:posOffset>
          </wp:positionV>
          <wp:extent cx="7559675" cy="1069340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_совещание_2017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77"/>
    <w:rsid w:val="000D7B53"/>
    <w:rsid w:val="00153E39"/>
    <w:rsid w:val="0018714D"/>
    <w:rsid w:val="001C402D"/>
    <w:rsid w:val="00256235"/>
    <w:rsid w:val="004B66E4"/>
    <w:rsid w:val="00502507"/>
    <w:rsid w:val="00515D81"/>
    <w:rsid w:val="00566AE6"/>
    <w:rsid w:val="005D3CFE"/>
    <w:rsid w:val="00624966"/>
    <w:rsid w:val="0062591E"/>
    <w:rsid w:val="00644A8D"/>
    <w:rsid w:val="0065575E"/>
    <w:rsid w:val="00674E69"/>
    <w:rsid w:val="006C1EC9"/>
    <w:rsid w:val="0070258B"/>
    <w:rsid w:val="007578C8"/>
    <w:rsid w:val="007C248F"/>
    <w:rsid w:val="00836366"/>
    <w:rsid w:val="0084281B"/>
    <w:rsid w:val="00867277"/>
    <w:rsid w:val="00896577"/>
    <w:rsid w:val="00924E9B"/>
    <w:rsid w:val="00A600C5"/>
    <w:rsid w:val="00A65591"/>
    <w:rsid w:val="00A678EC"/>
    <w:rsid w:val="00A94AAE"/>
    <w:rsid w:val="00AB4ADB"/>
    <w:rsid w:val="00BD737A"/>
    <w:rsid w:val="00BE66D0"/>
    <w:rsid w:val="00C45E31"/>
    <w:rsid w:val="00C45E9B"/>
    <w:rsid w:val="00C56964"/>
    <w:rsid w:val="00E059E7"/>
    <w:rsid w:val="00EA53B2"/>
    <w:rsid w:val="00ED1CD5"/>
    <w:rsid w:val="00EE54CE"/>
    <w:rsid w:val="00EF0271"/>
    <w:rsid w:val="00F2066D"/>
    <w:rsid w:val="00F33717"/>
    <w:rsid w:val="00F641E1"/>
    <w:rsid w:val="00FA53EC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577"/>
  </w:style>
  <w:style w:type="paragraph" w:styleId="a5">
    <w:name w:val="footer"/>
    <w:basedOn w:val="a"/>
    <w:link w:val="a6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577"/>
  </w:style>
  <w:style w:type="paragraph" w:styleId="a7">
    <w:name w:val="No Spacing"/>
    <w:uiPriority w:val="1"/>
    <w:qFormat/>
    <w:rsid w:val="00C45E3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table" w:styleId="a8">
    <w:name w:val="Table Grid"/>
    <w:basedOn w:val="a1"/>
    <w:uiPriority w:val="59"/>
    <w:rsid w:val="00C45E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577"/>
  </w:style>
  <w:style w:type="paragraph" w:styleId="a5">
    <w:name w:val="footer"/>
    <w:basedOn w:val="a"/>
    <w:link w:val="a6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577"/>
  </w:style>
  <w:style w:type="paragraph" w:styleId="a7">
    <w:name w:val="No Spacing"/>
    <w:uiPriority w:val="1"/>
    <w:qFormat/>
    <w:rsid w:val="00C45E3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table" w:styleId="a8">
    <w:name w:val="Table Grid"/>
    <w:basedOn w:val="a1"/>
    <w:uiPriority w:val="59"/>
    <w:rsid w:val="00C45E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 Павел</dc:creator>
  <cp:lastModifiedBy>Лазуткина Светлана Сергеевна</cp:lastModifiedBy>
  <cp:revision>2</cp:revision>
  <cp:lastPrinted>2017-11-22T07:06:00Z</cp:lastPrinted>
  <dcterms:created xsi:type="dcterms:W3CDTF">2017-12-14T13:06:00Z</dcterms:created>
  <dcterms:modified xsi:type="dcterms:W3CDTF">2017-12-14T13:06:00Z</dcterms:modified>
</cp:coreProperties>
</file>