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162f4d2" w14:textId="162f4d2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 января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30 января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F235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Якутск г (87,9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  <w:r w:rsidRPr="008F2355">
                    <w:rPr>
                      <w:b/>
                      <w:sz w:val="28"/>
                      <w:szCs w:val="28"/>
                    </w:rPr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Требуется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согласование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с ФСО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России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Согласовано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Минобороны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России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en-US"/>
                    </w:rPr>
                    <w:t>до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01.04.2019).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Якутск г (88,3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Требуется согласование с ФСО России. Согласовано Минобороны России до 01.04.2019).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Коми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Сыктывкар г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(90,4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01.04.2019).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Коми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Сыктывкар г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(95,7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Согласовано Минобороны России до 01.04.2019).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Тыва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Кызыл г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(104,4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21 000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Минобороны России до 01.04.2019).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Тыва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Кызыл г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(104,8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21 000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Минобороны России до 01.04.2019).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Новосибирская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Бердск г (96,6 МГц, 1 кВт, пункт установки передатчика - г. Новосибирск)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победителем конкурса от 26.02.2014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8F2355">
                    <w:rPr>
                      <w:b/>
                      <w:sz w:val="28"/>
                      <w:szCs w:val="28"/>
                    </w:rPr>
                    <w:t>г. Новосибирск, Новосибирская область, 96,6 МГц, 1 кВт, является ООО "Радиостанция "СЕРЕБРЯНЫЙ ДОЖДЬ").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Арзамас г (87,8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Арзамас г (89,6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0E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10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Чувашская Республика - Чувашия, Новочебоксарск г (100,3 МГц, 0,25 кВт, пункт установки передатчика - г. Чебоксары)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2355">
                    <w:rPr>
                      <w:sz w:val="28"/>
                      <w:szCs w:val="28"/>
                    </w:rPr>
                    <w:t>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235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2355">
                    <w:rPr>
                      <w:sz w:val="28"/>
                      <w:szCs w:val="28"/>
                    </w:rPr>
                    <w:t>15 000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F235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235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F2355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принимает во внимание, что лицензия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8F2355">
                    <w:rPr>
                      <w:b/>
                      <w:sz w:val="28"/>
                      <w:szCs w:val="28"/>
                    </w:rPr>
                    <w:t xml:space="preserve">на осуществление радиовещания № 22479 от 14.12.2012 выдана </w:t>
                  </w:r>
                  <w:r w:rsidRPr="008F2355" w:rsidR="008F2355">
                    <w:rPr>
                      <w:b/>
                      <w:sz w:val="28"/>
                      <w:szCs w:val="28"/>
                    </w:rPr>
                    <w:br/>
                  </w:r>
                  <w:r w:rsidRPr="008F2355">
                    <w:rPr>
                      <w:b/>
                      <w:sz w:val="28"/>
                      <w:szCs w:val="28"/>
                    </w:rPr>
                    <w:t xml:space="preserve">АУ "НТРК "Чувашии </w:t>
                  </w:r>
                  <w:proofErr w:type="spellStart"/>
                  <w:r w:rsidRPr="008F2355">
                    <w:rPr>
                      <w:b/>
                      <w:sz w:val="28"/>
                      <w:szCs w:val="28"/>
                    </w:rPr>
                    <w:t>Мининформполитики</w:t>
                  </w:r>
                  <w:proofErr w:type="spellEnd"/>
                  <w:r w:rsidRPr="008F2355">
                    <w:rPr>
                      <w:b/>
                      <w:sz w:val="28"/>
                      <w:szCs w:val="28"/>
                    </w:rPr>
                    <w:t xml:space="preserve"> Чувашии" (вещание на частоте 100,3 МГц, 0,25 кВт, г. Чебоксары</w:t>
                  </w:r>
                  <w:bookmarkStart w:name="_GoBack" w:id="0"/>
                  <w:bookmarkEnd w:id="0"/>
                  <w:r w:rsidRPr="008F2355">
                    <w:rPr>
                      <w:b/>
                      <w:sz w:val="28"/>
                      <w:szCs w:val="28"/>
                    </w:rPr>
                    <w:t>).</w:t>
                  </w:r>
                  <w:r w:rsidRPr="008F235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1-10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1-10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24 декабря 2018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24 декабря 2018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24 декабря 2018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24 декабря 2018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24 декабря 2018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24 декабря 2018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lastRenderedPageBreak/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1-10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lastRenderedPageBreak/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1-10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</w:t>
      </w:r>
      <w:r w:rsidRPr="007A621E">
        <w:rPr>
          <w:b/>
          <w:sz w:val="28"/>
        </w:rPr>
        <w:lastRenderedPageBreak/>
        <w:t xml:space="preserve">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1-10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D0E02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2355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9D6142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8</properties:Pages>
  <properties:Words>2410</properties:Words>
  <properties:Characters>13737</properties:Characters>
  <properties:Lines>114</properties:Lines>
  <properties:Paragraphs>32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16115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2018-11-30T11:44:00Z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