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ef6faa7" w14:textId="ef6faa7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26 сентября 2018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BB6BDE">
      <w:pPr>
        <w:autoSpaceDE w:val="false"/>
        <w:autoSpaceDN w:val="false"/>
        <w:adjustRightInd w:val="false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Pr="00816E5A" w:rsidR="00902A35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D31E13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 w:rsidR="00902A35">
            <w:rPr>
              <w:b/>
              <w:bCs/>
              <w:sz w:val="28"/>
              <w:szCs w:val="28"/>
            </w:rPr>
            <w:t xml:space="preserve"> </w:t>
          </w:r>
          <w:r w:rsidRPr="00816E5A" w:rsidR="00902A35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26 сентября 2018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Pr="00902A35" w:rsidR="00902A35" w:rsidP="00902A35" w:rsidRDefault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firstRow="1" w:lastRow="0" w:firstColumn="1" w:lastColumn="0" w:noHBand="0" w:noVBand="1" w:val="04A0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firstRow="1" w:lastRow="0" w:firstColumn="1" w:lastColumn="0" w:noHBand="0" w:noVBand="1" w:val="04A0"/>
                </w:tblPr>
                <w:tblGrid>
                  <w:gridCol w:w="9056"/>
                </w:tblGrid>
                <w:tr w:rsidR="00A36FC1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Самарская обл, Самара г, Новокуйбышевск г (89,2 МГц, 1 кВт, пункт установки передатчика - г. Самара)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6 850 000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137 000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BB6BDE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BB6BDE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BB6BDE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31.12.2018.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BB6BD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A36FC1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Самарская обл, Самара г, Новокуйбышевск г (89,6 МГц, 1 кВт, пункт установки передатчика - г. Самара)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BB6BDE">
                        <w:rPr>
                          <w:sz w:val="28"/>
                          <w:szCs w:val="28"/>
                        </w:rPr>
                        <w:t>6 850 000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BB6BD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BB6BDE">
                        <w:rPr>
                          <w:sz w:val="28"/>
                          <w:szCs w:val="28"/>
                        </w:rPr>
                        <w:t>137 000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BB6BDE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BB6BD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BB6BDE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31.12.2018.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BB6BD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A36FC1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Смоленская обл, Смоленск г (90,9 МГц, 0,2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BB6BDE">
                        <w:rPr>
                          <w:sz w:val="28"/>
                          <w:szCs w:val="28"/>
                        </w:rPr>
                        <w:t>1 900 000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BB6BD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BB6BDE">
                        <w:rPr>
                          <w:sz w:val="28"/>
                          <w:szCs w:val="28"/>
                        </w:rPr>
                        <w:t>38 000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BB6BDE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BB6BD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BB6BDE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России).</w:t>
                      </w:r>
                      <w:r w:rsidRPr="00BB6BD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A36FC1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Смоленская обл, Смоленск г (91,3 МГц, 0,2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BB6BDE">
                        <w:rPr>
                          <w:sz w:val="28"/>
                          <w:szCs w:val="28"/>
                        </w:rPr>
                        <w:t>1 900 000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BB6BD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BB6BDE">
                        <w:rPr>
                          <w:sz w:val="28"/>
                          <w:szCs w:val="28"/>
                        </w:rPr>
                        <w:t>38 000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BB6BDE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BB6BD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BB6BDE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России).</w:t>
                      </w:r>
                      <w:r w:rsidRPr="00BB6BD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A36FC1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Карелия Респ, Петрозаводск г (95,9 МГц, 0,25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BB6BDE">
                        <w:rPr>
                          <w:sz w:val="28"/>
                          <w:szCs w:val="28"/>
                        </w:rPr>
                        <w:t>1 600 000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BB6BD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BB6BDE">
                        <w:rPr>
                          <w:sz w:val="28"/>
                          <w:szCs w:val="28"/>
                        </w:rPr>
                        <w:t>32 000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BB6BDE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BB6BD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BB6BDE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31.12.2018.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BB6BD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A36FC1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Карелия Респ, Петрозаводск г (98,4 МГц, 0,25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BB6BDE">
                        <w:rPr>
                          <w:sz w:val="28"/>
                          <w:szCs w:val="28"/>
                        </w:rPr>
                        <w:t>1 600 000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BB6BD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BB6BDE">
                        <w:rPr>
                          <w:sz w:val="28"/>
                          <w:szCs w:val="28"/>
                        </w:rPr>
                        <w:t>32 000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BB6BDE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BB6BD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BB6BDE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31.12.2018.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BB6BD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A36FC1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Сахалинская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BB6BDE" w:rsidR="00BB6BDE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Южно-Сахалинск г (91,1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BB6BDE">
                        <w:rPr>
                          <w:sz w:val="28"/>
                          <w:szCs w:val="28"/>
                        </w:rPr>
                        <w:t>1 650 000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BB6BD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BB6BDE">
                        <w:rPr>
                          <w:sz w:val="28"/>
                          <w:szCs w:val="28"/>
                        </w:rPr>
                        <w:t>33 000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BB6BDE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BB6BD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BB6BDE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31.12.2018).</w:t>
                      </w:r>
                      <w:r w:rsidRPr="00BB6BD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A36FC1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Сахалинская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обл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BB6BDE" w:rsidR="00BB6BDE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Южно-Сахалинск г (91,5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BB6BDE">
                        <w:rPr>
                          <w:sz w:val="28"/>
                          <w:szCs w:val="28"/>
                        </w:rPr>
                        <w:t>1 650 000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BB6BDE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BB6BDE">
                        <w:rPr>
                          <w:sz w:val="28"/>
                          <w:szCs w:val="28"/>
                        </w:rPr>
                        <w:t>33 000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BB6BDE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BB6BDE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 w:rsidR="00BB6BDE"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BB6BDE">
                        <w:rPr>
                          <w:b/>
                          <w:sz w:val="28"/>
                          <w:szCs w:val="28"/>
                        </w:rPr>
                        <w:t>огласовано</w:t>
                      </w:r>
                      <w:proofErr w:type="spellEnd"/>
                      <w:r w:rsidRPr="00BB6BDE">
                        <w:rPr>
                          <w:b/>
                          <w:sz w:val="28"/>
                          <w:szCs w:val="28"/>
                        </w:rPr>
                        <w:t xml:space="preserve"> Минобороны России до 31.12.2018).</w:t>
                      </w:r>
                      <w:r w:rsidRPr="00BB6BD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A36FC1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Свердловская обл, Первоуральск г (93,0 МГц, 0,1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="00E95AC2" w:rsidP="00BB6BDE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1 200 000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24 000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  <w:bookmarkStart w:name="_GoBack" w:id="0"/>
                      <w:bookmarkEnd w:id="0"/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A36FC1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Свердловская обл, Первоуральск г (93,4 МГц, 0,1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1 200 000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24 000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</w:tbl>
              <w:p w:rsidR="00902A35" w:rsidP="00902A35" w:rsidRDefault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Pr="0080231F" w:rsidR="00E234A1" w:rsidP="00E234A1" w:rsidRDefault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Pr="004340D3" w:rsidR="00E234A1" w:rsidP="00E234A1" w:rsidRDefault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lastRenderedPageBreak/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P="00D31E13" w:rsidRDefault="00E234A1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определённой среде, в которой указан</w:t>
          </w:r>
          <w:r w:rsidR="00991BD3">
            <w:rPr>
              <w:sz w:val="28"/>
              <w:szCs w:val="28"/>
            </w:rPr>
            <w:t>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*</w:t>
          </w:r>
        </w:p>
      </w:sdtContent>
    </w:sdt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 сентября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 сентября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 сентября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 сентября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3 сентября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3 сентября 2018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816E5A">
            <w:rPr>
              <w:sz w:val="28"/>
              <w:szCs w:val="28"/>
            </w:rPr>
    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    </w:r>
        </w:p>
      </w:sdtContent>
    </w:sdt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 xml:space="preserve">5) </w:t>
          </w:r>
          <w:r w:rsidRPr="00991BD3" w:rsidR="00991BD3">
            <w:rPr>
              <w:sz w:val="28"/>
              <w:szCs w:val="28"/>
            </w:rPr>
            <w:t>заверенная копия устава юридического лица;</w:t>
          </w:r>
        </w:p>
        <w:p w:rsidRPr="00991BD3" w:rsidR="00991BD3" w:rsidP="00991BD3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6)</w:t>
          </w:r>
          <w:r w:rsidRPr="00991BD3" w:rsidR="00991BD3">
            <w:t xml:space="preserve"> </w:t>
          </w:r>
          <w:r w:rsidRPr="00991BD3" w:rsidR="00991BD3">
            <w:rPr>
              <w:sz w:val="28"/>
              <w:szCs w:val="28"/>
            </w:rPr>
    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</w:p>
        <w:p w:rsidRPr="00816E5A" w:rsidR="00902A35" w:rsidP="00991BD3" w:rsidRDefault="00991BD3">
          <w:pPr>
            <w:jc w:val="both"/>
            <w:rPr>
              <w:sz w:val="28"/>
              <w:szCs w:val="28"/>
            </w:rPr>
          </w:pPr>
          <w:r w:rsidRPr="00991BD3">
            <w:rPr>
              <w:sz w:val="28"/>
              <w:szCs w:val="28"/>
            </w:rPr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    </w:r>
          <w:r w:rsidRPr="00816E5A" w:rsidR="00902A35">
            <w:rPr>
              <w:sz w:val="28"/>
              <w:szCs w:val="28"/>
            </w:rPr>
            <w:t>;</w:t>
          </w:r>
        </w:p>
        <w:p w:rsidR="00902A35" w:rsidP="00902A35" w:rsidRDefault="00991BD3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Pr="00816E5A" w:rsidR="00902A35">
            <w:rPr>
              <w:sz w:val="28"/>
              <w:szCs w:val="28"/>
            </w:rPr>
            <w:t>)</w:t>
          </w:r>
          <w:r w:rsidRPr="00816E5A" w:rsidR="00902A35">
            <w:rPr>
              <w:b/>
              <w:sz w:val="28"/>
              <w:szCs w:val="28"/>
            </w:rPr>
            <w:t xml:space="preserve"> </w:t>
          </w:r>
          <w:r w:rsidRPr="00816E5A" w:rsidR="00902A35">
            <w:rPr>
              <w:sz w:val="28"/>
              <w:szCs w:val="28"/>
            </w:rPr>
            <w:t>Справка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Pr="00816E5A" w:rsidR="00902A35">
            <w:rPr>
              <w:sz w:val="28"/>
              <w:szCs w:val="28"/>
            </w:rPr>
            <w:t>.</w:t>
          </w:r>
        </w:p>
      </w:sdtContent>
    </w:sdt>
    <w:p w:rsidR="00991BD3" w:rsidP="00902A35" w:rsidRDefault="00991BD3">
      <w:pPr>
        <w:jc w:val="both"/>
        <w:rPr>
          <w:sz w:val="28"/>
        </w:rPr>
      </w:pPr>
    </w:p>
    <w:sdt>
      <w:sdtPr>
        <w:rPr>
          <w:sz w:val="28"/>
        </w:rPr>
        <w:tag w:val="isGroundborne"/>
        <w:id w:val="1739139022"/>
        <w:placeholder>
          <w:docPart w:val="9765FF5C8AAC471C99157951540DF808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</w:rPr>
          </w:pPr>
          <w:r w:rsidRPr="00816E5A">
            <w:rPr>
              <w:b/>
              <w:bCs/>
              <w:sz w:val="28"/>
              <w:szCs w:val="28"/>
            </w:rPr>
            <w:t>Кроме того, предоставляются 3 копии всех вышеперечисленных документов</w:t>
          </w:r>
          <w:r>
            <w:rPr>
              <w:b/>
              <w:bCs/>
              <w:sz w:val="28"/>
              <w:szCs w:val="28"/>
            </w:rPr>
            <w:t>, сформированные в комплекты,</w:t>
          </w:r>
          <w:r w:rsidRPr="00816E5A">
            <w:rPr>
              <w:b/>
              <w:bCs/>
              <w:sz w:val="28"/>
              <w:szCs w:val="28"/>
            </w:rPr>
            <w:t xml:space="preserve"> и отсканированная копия с оригинала в электронном виде в формате PDF на CD-носителях, </w:t>
          </w:r>
          <w:proofErr w:type="spellStart"/>
          <w:r w:rsidRPr="00816E5A">
            <w:rPr>
              <w:b/>
              <w:bCs/>
              <w:sz w:val="28"/>
              <w:szCs w:val="28"/>
            </w:rPr>
            <w:t>флеш</w:t>
          </w:r>
          <w:proofErr w:type="spellEnd"/>
          <w:r w:rsidRPr="00816E5A">
            <w:rPr>
              <w:b/>
              <w:bCs/>
              <w:sz w:val="28"/>
              <w:szCs w:val="28"/>
            </w:rPr>
            <w:t>-картах.</w:t>
          </w:r>
        </w:p>
      </w:sdtContent>
    </w:sdt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F8DBB6ACF73B4D9399CFF7E02A41F21A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  <w:r w:rsidRPr="00816E5A">
        <w:rPr>
          <w:sz w:val="28"/>
          <w:szCs w:val="28"/>
        </w:rPr>
        <w:t>Конкурсные взносы участников конкурса, не признанных победителями, лиц, не допущенных к участию в конкурсах, либо участников конкурсов в случае признания конкурсов несостоявшимися возвращаются им в течение 15 рабочих дней со дня подписания протокола об итогах конкурса.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В случае </w:t>
      </w:r>
      <w:proofErr w:type="spellStart"/>
      <w:r w:rsidRPr="00816E5A">
        <w:rPr>
          <w:sz w:val="28"/>
          <w:szCs w:val="28"/>
        </w:rPr>
        <w:t>неперечисления</w:t>
      </w:r>
      <w:proofErr w:type="spellEnd"/>
      <w:r w:rsidRPr="00816E5A">
        <w:rPr>
          <w:sz w:val="28"/>
          <w:szCs w:val="28"/>
        </w:rPr>
        <w:t xml:space="preserve"> победителями конкурсов единовременной платы за право осуществлять наземное эфирное вещание, спутниковое вещание в срок итоги конкурсов аннулируются</w:t>
      </w:r>
      <w:r>
        <w:rPr>
          <w:sz w:val="28"/>
          <w:szCs w:val="28"/>
        </w:rPr>
        <w:t>,</w:t>
      </w:r>
      <w:r w:rsidRPr="00816E5A">
        <w:rPr>
          <w:sz w:val="28"/>
          <w:szCs w:val="28"/>
        </w:rPr>
        <w:t xml:space="preserve"> и победители конкурсов утрачивают внесенные ими конкурсные взносы.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 w:rsidR="002A6E61"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2A6E61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 w:rsidR="002A6E61">
            <w:rPr>
              <w:b/>
              <w:sz w:val="28"/>
            </w:rPr>
            <w:t>.</w:t>
          </w:r>
        </w:p>
        <w:p w:rsidRPr="001A37C1" w:rsidR="00902A35" w:rsidP="002A6E61" w:rsidRDefault="00BB6BDE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36FC1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BDE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P="001A6DDC" w:rsidRDefault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P="001A6DDC" w:rsidRDefault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P="001A6DDC" w:rsidRDefault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P="001A6DDC" w:rsidRDefault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P="001A6DDC" w:rsidRDefault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P="001A6DDC" w:rsidRDefault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P="001A6DDC" w:rsidRDefault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P="001A6DDC" w:rsidRDefault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P="001A6DDC" w:rsidRDefault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P="001A6DDC" w:rsidRDefault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P="001A6DDC" w:rsidRDefault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P="001A6DDC" w:rsidRDefault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P="001A6DDC" w:rsidRDefault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P="001A6DDC" w:rsidRDefault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P="001A6DDC" w:rsidRDefault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5FF5C8AAC471C99157951540DF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2392E-EB43-4858-A5FC-FAD79BB251D5}"/>
      </w:docPartPr>
      <w:docPartBody>
        <w:p w:rsidR="004C1DDB" w:rsidP="001A6DDC" w:rsidRDefault="001A6DDC">
          <w:pPr>
            <w:pStyle w:val="9765FF5C8AAC471C99157951540DF8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BB6ACF73B4D9399CFF7E02A41F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1208E-080E-4FEE-90C4-0A01DA49A75A}"/>
      </w:docPartPr>
      <w:docPartBody>
        <w:p w:rsidR="004C1DDB" w:rsidP="001A6DDC" w:rsidRDefault="001A6DDC">
          <w:pPr>
            <w:pStyle w:val="F8DBB6ACF73B4D9399CFF7E02A41F21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P="001A6DDC" w:rsidRDefault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P="001A6DDC" w:rsidRDefault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P="001A6DDC" w:rsidRDefault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P="001A6DDC" w:rsidRDefault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P="001A6DDC" w:rsidRDefault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P="001A6DDC" w:rsidRDefault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P="001A6DDC" w:rsidRDefault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P="004C1DDB" w:rsidRDefault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P="004C1DDB" w:rsidRDefault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82CFE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1933</properties:Words>
  <properties:Characters>11022</properties:Characters>
  <properties:Lines>91</properties:Lines>
  <properties:Paragraphs>25</properties:Paragraphs>
  <properties:TotalTime>1476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12930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2018-07-06T08:42:00Z</dcterms:modified>
  <cp:revision>39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