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3F" w:rsidRPr="00670878" w:rsidRDefault="00EB223F" w:rsidP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>Информационное сообщение</w:t>
      </w:r>
    </w:p>
    <w:p w:rsidR="00EB223F" w:rsidRPr="00670878" w:rsidRDefault="00EB223F" w:rsidP="00EB223F">
      <w:pPr>
        <w:contextualSpacing/>
        <w:jc w:val="center"/>
        <w:rPr>
          <w:b/>
          <w:sz w:val="28"/>
          <w:szCs w:val="28"/>
        </w:rPr>
      </w:pPr>
      <w:r w:rsidRPr="00670878">
        <w:rPr>
          <w:b/>
          <w:sz w:val="28"/>
          <w:szCs w:val="28"/>
        </w:rPr>
        <w:t xml:space="preserve">о заседании Федеральной конкурсной комиссии </w:t>
      </w:r>
      <w:r w:rsidRPr="00670878">
        <w:rPr>
          <w:b/>
          <w:sz w:val="28"/>
          <w:szCs w:val="28"/>
        </w:rPr>
        <w:br/>
        <w:t xml:space="preserve">по телерадиовещанию с целью проведения процедуры выбора </w:t>
      </w:r>
      <w:r w:rsidRPr="00670878">
        <w:rPr>
          <w:b/>
          <w:color w:val="000000"/>
          <w:sz w:val="28"/>
          <w:szCs w:val="28"/>
        </w:rPr>
        <w:t>муниципального обязательного общедоступного телеканала</w:t>
      </w:r>
    </w:p>
    <w:p w:rsidR="00EB223F" w:rsidRPr="00670878" w:rsidRDefault="00EB223F" w:rsidP="00EB223F">
      <w:pPr>
        <w:contextualSpacing/>
        <w:jc w:val="both"/>
        <w:rPr>
          <w:sz w:val="28"/>
          <w:szCs w:val="28"/>
        </w:rPr>
      </w:pPr>
    </w:p>
    <w:p w:rsidR="00EB223F" w:rsidRPr="00670878" w:rsidRDefault="00EB223F" w:rsidP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пунктом 4 Правил выбора муниципального обязательного общедоступного телеканала, утвержденных постановлением Правительства Российской Федерации </w:t>
      </w:r>
      <w:r w:rsidR="00575BE3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от 10 декабря 2019 года № 1630, информирует о проведении процедуры выбора муниципального обязательного общедоступного телеканала. </w:t>
      </w:r>
    </w:p>
    <w:p w:rsidR="00EB223F" w:rsidRPr="00136043" w:rsidRDefault="00EB223F" w:rsidP="00EB223F">
      <w:pPr>
        <w:ind w:firstLine="697"/>
        <w:contextualSpacing/>
        <w:jc w:val="both"/>
        <w:rPr>
          <w:sz w:val="28"/>
          <w:szCs w:val="28"/>
        </w:rPr>
      </w:pPr>
      <w:r w:rsidRPr="00670878">
        <w:rPr>
          <w:sz w:val="28"/>
          <w:szCs w:val="28"/>
        </w:rPr>
        <w:t xml:space="preserve">Заседание </w:t>
      </w:r>
      <w:r w:rsidRPr="0062346D">
        <w:rPr>
          <w:sz w:val="28"/>
          <w:szCs w:val="28"/>
        </w:rPr>
        <w:t xml:space="preserve">Федеральной конкурсной комиссии по телерадиовещанию </w:t>
      </w:r>
      <w:r w:rsidR="00575BE3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с целью проведения процедуры выбора муниципального </w:t>
      </w:r>
      <w:r w:rsidR="003F3D83" w:rsidRPr="003F3D83">
        <w:rPr>
          <w:sz w:val="28"/>
          <w:szCs w:val="28"/>
        </w:rPr>
        <w:br/>
      </w:r>
      <w:r w:rsidRPr="0062346D">
        <w:rPr>
          <w:sz w:val="28"/>
          <w:szCs w:val="28"/>
        </w:rPr>
        <w:t xml:space="preserve">обязательного общедоступного телеканала состоится </w:t>
      </w:r>
      <w:r w:rsidR="00CD5238" w:rsidRPr="00CD5238">
        <w:rPr>
          <w:sz w:val="28"/>
          <w:szCs w:val="28"/>
        </w:rPr>
        <w:t xml:space="preserve">21 </w:t>
      </w:r>
      <w:r w:rsidR="00CD5238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>2022</w:t>
      </w:r>
      <w:r w:rsidRPr="005B4C01">
        <w:rPr>
          <w:sz w:val="28"/>
          <w:szCs w:val="28"/>
        </w:rPr>
        <w:t xml:space="preserve"> </w:t>
      </w:r>
      <w:r w:rsidRPr="0062346D">
        <w:rPr>
          <w:sz w:val="28"/>
          <w:szCs w:val="28"/>
        </w:rPr>
        <w:t xml:space="preserve">года </w:t>
      </w:r>
      <w:r w:rsidR="003F3D83" w:rsidRPr="003F3D83">
        <w:rPr>
          <w:sz w:val="28"/>
          <w:szCs w:val="28"/>
        </w:rPr>
        <w:br/>
      </w:r>
      <w:bookmarkStart w:id="0" w:name="_GoBack"/>
      <w:bookmarkEnd w:id="0"/>
      <w:r w:rsidRPr="0062346D">
        <w:rPr>
          <w:sz w:val="28"/>
          <w:szCs w:val="28"/>
        </w:rPr>
        <w:t xml:space="preserve">в </w:t>
      </w:r>
      <w:r>
        <w:rPr>
          <w:sz w:val="28"/>
          <w:szCs w:val="28"/>
        </w:rPr>
        <w:t>10 часов 00 минут</w:t>
      </w:r>
      <w:r w:rsidRPr="0062346D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г. Москва, Китайгородский проезд, д. 7, стр. 2</w:t>
      </w:r>
      <w:r w:rsidRPr="00136043">
        <w:rPr>
          <w:sz w:val="28"/>
          <w:szCs w:val="28"/>
        </w:rPr>
        <w:t>.</w:t>
      </w:r>
    </w:p>
    <w:p w:rsidR="00EB223F" w:rsidRPr="00670878" w:rsidRDefault="00EB223F" w:rsidP="00EB223F">
      <w:pPr>
        <w:ind w:firstLine="697"/>
        <w:contextualSpacing/>
        <w:jc w:val="both"/>
        <w:rPr>
          <w:sz w:val="28"/>
          <w:szCs w:val="28"/>
        </w:rPr>
      </w:pPr>
    </w:p>
    <w:p w:rsidR="00EB223F" w:rsidRDefault="00EB223F" w:rsidP="00EB223F">
      <w:pPr>
        <w:ind w:firstLine="697"/>
        <w:jc w:val="both"/>
        <w:rPr>
          <w:sz w:val="28"/>
          <w:szCs w:val="28"/>
        </w:rPr>
      </w:pPr>
      <w:r w:rsidRPr="00670878">
        <w:rPr>
          <w:sz w:val="28"/>
          <w:szCs w:val="28"/>
        </w:rPr>
        <w:t>Муниципальные образования, на территории которых планируется распространение муниципального обязательного общедоступного телеканала:</w:t>
      </w:r>
    </w:p>
    <w:p w:rsidR="00575BE3" w:rsidRPr="00575BE3" w:rsidRDefault="00575BE3" w:rsidP="00575BE3">
      <w:pPr>
        <w:ind w:firstLine="540"/>
        <w:jc w:val="both"/>
        <w:rPr>
          <w:sz w:val="28"/>
          <w:szCs w:val="28"/>
        </w:rPr>
      </w:pPr>
      <w:r w:rsidRPr="00575BE3">
        <w:rPr>
          <w:sz w:val="28"/>
          <w:szCs w:val="28"/>
        </w:rPr>
        <w:t>1. Город Дзержинск;</w:t>
      </w:r>
    </w:p>
    <w:p w:rsidR="00575BE3" w:rsidRPr="00575BE3" w:rsidRDefault="00575BE3" w:rsidP="00575BE3">
      <w:pPr>
        <w:ind w:firstLine="540"/>
        <w:jc w:val="both"/>
        <w:rPr>
          <w:sz w:val="28"/>
          <w:szCs w:val="28"/>
        </w:rPr>
      </w:pPr>
      <w:r w:rsidRPr="00575BE3">
        <w:rPr>
          <w:sz w:val="28"/>
          <w:szCs w:val="28"/>
        </w:rPr>
        <w:t>2. «Город Димитровград» Ульяновской области.</w:t>
      </w:r>
    </w:p>
    <w:p w:rsidR="00575BE3" w:rsidRDefault="00575BE3" w:rsidP="00EB223F">
      <w:pPr>
        <w:ind w:firstLine="567"/>
        <w:contextualSpacing/>
        <w:jc w:val="both"/>
        <w:rPr>
          <w:color w:val="000000"/>
          <w:sz w:val="28"/>
          <w:szCs w:val="28"/>
        </w:rPr>
      </w:pPr>
    </w:p>
    <w:p w:rsidR="00EB223F" w:rsidRPr="00670878" w:rsidRDefault="00EB223F" w:rsidP="00EB223F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Форма заявления об участии в процедуре выбора муниципального обязательного общедоступного телеканала размещена на официальном сайте </w:t>
      </w:r>
      <w:proofErr w:type="spellStart"/>
      <w:r w:rsidRPr="00670878">
        <w:rPr>
          <w:color w:val="000000"/>
          <w:sz w:val="28"/>
          <w:szCs w:val="28"/>
        </w:rPr>
        <w:t>Роскомнадзора</w:t>
      </w:r>
      <w:proofErr w:type="spellEnd"/>
      <w:r w:rsidRPr="00670878">
        <w:rPr>
          <w:color w:val="000000"/>
          <w:sz w:val="28"/>
          <w:szCs w:val="28"/>
        </w:rPr>
        <w:t xml:space="preserve"> в информационно – телекоммуникационной сети «Интернет» </w:t>
      </w:r>
      <w:proofErr w:type="spellStart"/>
      <w:r w:rsidRPr="00670878">
        <w:rPr>
          <w:color w:val="000000"/>
          <w:sz w:val="28"/>
          <w:szCs w:val="28"/>
          <w:lang w:val="en-US"/>
        </w:rPr>
        <w:t>rkn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gov</w:t>
      </w:r>
      <w:proofErr w:type="spellEnd"/>
      <w:r w:rsidRPr="00670878">
        <w:rPr>
          <w:color w:val="000000"/>
          <w:sz w:val="28"/>
          <w:szCs w:val="28"/>
        </w:rPr>
        <w:t>.</w:t>
      </w:r>
      <w:proofErr w:type="spellStart"/>
      <w:r w:rsidRPr="00670878">
        <w:rPr>
          <w:color w:val="000000"/>
          <w:sz w:val="28"/>
          <w:szCs w:val="28"/>
          <w:lang w:val="en-US"/>
        </w:rPr>
        <w:t>ru</w:t>
      </w:r>
      <w:proofErr w:type="spellEnd"/>
      <w:r w:rsidRPr="00670878">
        <w:rPr>
          <w:color w:val="000000"/>
          <w:sz w:val="28"/>
          <w:szCs w:val="28"/>
        </w:rPr>
        <w:t>.</w:t>
      </w:r>
    </w:p>
    <w:p w:rsidR="00EB223F" w:rsidRPr="00670878" w:rsidRDefault="00EB223F" w:rsidP="00EB223F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К заявлению прилагаются следующие документы (материалы):</w:t>
      </w:r>
    </w:p>
    <w:p w:rsidR="00EB223F" w:rsidRPr="00670878" w:rsidRDefault="00EB223F" w:rsidP="00EB223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- 7-суточная запись эфира телеканала (168 часов);</w:t>
      </w:r>
    </w:p>
    <w:p w:rsidR="00EB223F" w:rsidRPr="00670878" w:rsidRDefault="00EB223F" w:rsidP="00EB223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 копия регистрационного журнала телеканала с перечнем телепередач и телепрограмм и указанием программ, освещающих вопросы местного значения;</w:t>
      </w:r>
    </w:p>
    <w:p w:rsidR="00EB223F" w:rsidRPr="00670878" w:rsidRDefault="00EB223F" w:rsidP="00EB223F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70878">
        <w:rPr>
          <w:color w:val="000000"/>
          <w:sz w:val="28"/>
          <w:szCs w:val="28"/>
        </w:rPr>
        <w:t>- копия устава редакции телеканала.</w:t>
      </w:r>
    </w:p>
    <w:p w:rsidR="00EB223F" w:rsidRPr="00670878" w:rsidRDefault="00575BE3" w:rsidP="00EB223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575BE3">
        <w:rPr>
          <w:color w:val="000000"/>
          <w:sz w:val="28"/>
          <w:szCs w:val="28"/>
        </w:rPr>
        <w:t xml:space="preserve">Кроме того, вещателю рекомендуется приложить к заявлению </w:t>
      </w:r>
      <w:r w:rsidRPr="00575BE3">
        <w:rPr>
          <w:rFonts w:eastAsia="Calibri"/>
          <w:sz w:val="28"/>
          <w:szCs w:val="28"/>
          <w:lang w:eastAsia="en-US"/>
        </w:rPr>
        <w:t xml:space="preserve">демонстрационный ролик (на </w:t>
      </w:r>
      <w:proofErr w:type="spellStart"/>
      <w:r w:rsidRPr="00575BE3">
        <w:rPr>
          <w:rFonts w:eastAsia="Calibri"/>
          <w:sz w:val="28"/>
          <w:szCs w:val="28"/>
          <w:lang w:eastAsia="en-US"/>
        </w:rPr>
        <w:t>флеш</w:t>
      </w:r>
      <w:proofErr w:type="spellEnd"/>
      <w:r w:rsidRPr="00575BE3">
        <w:rPr>
          <w:rFonts w:eastAsia="Calibri"/>
          <w:sz w:val="28"/>
          <w:szCs w:val="28"/>
          <w:lang w:eastAsia="en-US"/>
        </w:rPr>
        <w:t xml:space="preserve">-носителе), который должен отображать концепцию вещания телеканала и может быть выполнен в формате видео - </w:t>
      </w:r>
      <w:r w:rsidRPr="00575BE3">
        <w:rPr>
          <w:rFonts w:eastAsia="Calibri"/>
          <w:sz w:val="28"/>
          <w:szCs w:val="28"/>
          <w:lang w:val="en-US" w:eastAsia="en-US"/>
        </w:rPr>
        <w:t>MP</w:t>
      </w:r>
      <w:r w:rsidRPr="00575BE3">
        <w:rPr>
          <w:rFonts w:eastAsia="Calibri"/>
          <w:sz w:val="28"/>
          <w:szCs w:val="28"/>
          <w:lang w:eastAsia="en-US"/>
        </w:rPr>
        <w:t>4 длительностью не более 2-х минут.</w:t>
      </w:r>
    </w:p>
    <w:p w:rsidR="00EB223F" w:rsidRPr="00670878" w:rsidRDefault="00EB223F" w:rsidP="00EB223F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670878">
        <w:rPr>
          <w:color w:val="000000"/>
          <w:sz w:val="28"/>
          <w:szCs w:val="28"/>
        </w:rPr>
        <w:t xml:space="preserve">Заявление и прилагаемые к нему документы (материалы) представляются заявителем в </w:t>
      </w:r>
      <w:r w:rsidRPr="00670878">
        <w:rPr>
          <w:sz w:val="28"/>
          <w:szCs w:val="28"/>
        </w:rPr>
        <w:t xml:space="preserve">территориальные управления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, осуществляющие полномочия </w:t>
      </w:r>
      <w:proofErr w:type="spellStart"/>
      <w:r w:rsidRPr="00670878">
        <w:rPr>
          <w:sz w:val="28"/>
          <w:szCs w:val="28"/>
        </w:rPr>
        <w:t>Роскомнадзора</w:t>
      </w:r>
      <w:proofErr w:type="spellEnd"/>
      <w:r w:rsidRPr="00670878">
        <w:rPr>
          <w:sz w:val="28"/>
          <w:szCs w:val="28"/>
        </w:rPr>
        <w:t xml:space="preserve"> на территории соответствующего субъекта Российской Федерации непосредственно или направляются заказным почтовым отправлением с уведомлением о вручении, а также могут быть направлены в форме электронного документа, подписанного усиленной квалифицированной электронной подписью. </w:t>
      </w:r>
    </w:p>
    <w:p w:rsidR="00EB223F" w:rsidRDefault="00EB223F" w:rsidP="00EB223F">
      <w:pPr>
        <w:ind w:firstLine="567"/>
        <w:jc w:val="both"/>
        <w:rPr>
          <w:sz w:val="28"/>
          <w:szCs w:val="28"/>
        </w:rPr>
      </w:pPr>
      <w:r w:rsidRPr="00670878">
        <w:rPr>
          <w:sz w:val="28"/>
          <w:szCs w:val="28"/>
        </w:rPr>
        <w:lastRenderedPageBreak/>
        <w:t xml:space="preserve">Срок окончания приема заявлений на участие в процедуре </w:t>
      </w:r>
      <w:r w:rsidR="00575BE3">
        <w:rPr>
          <w:sz w:val="28"/>
          <w:szCs w:val="28"/>
        </w:rPr>
        <w:br/>
      </w:r>
      <w:r w:rsidRPr="00670878">
        <w:rPr>
          <w:sz w:val="28"/>
          <w:szCs w:val="28"/>
        </w:rPr>
        <w:t xml:space="preserve">выбора муниципального обязательного общедоступного телеканала – </w:t>
      </w:r>
      <w:r w:rsidR="00575BE3">
        <w:rPr>
          <w:sz w:val="28"/>
          <w:szCs w:val="28"/>
        </w:rPr>
        <w:br/>
      </w:r>
      <w:r>
        <w:rPr>
          <w:b/>
          <w:sz w:val="28"/>
          <w:szCs w:val="28"/>
        </w:rPr>
        <w:t>21 ноября 2022</w:t>
      </w:r>
      <w:r w:rsidRPr="00670878">
        <w:rPr>
          <w:sz w:val="28"/>
          <w:szCs w:val="28"/>
        </w:rPr>
        <w:t xml:space="preserve"> года включительно.</w:t>
      </w:r>
    </w:p>
    <w:p w:rsidR="00EB223F" w:rsidRDefault="00EB223F" w:rsidP="00EB223F">
      <w:pPr>
        <w:ind w:firstLine="567"/>
        <w:jc w:val="both"/>
        <w:rPr>
          <w:sz w:val="28"/>
          <w:szCs w:val="28"/>
        </w:rPr>
      </w:pPr>
    </w:p>
    <w:p w:rsidR="00EB223F" w:rsidRPr="00670878" w:rsidRDefault="00EB223F" w:rsidP="00EB223F"/>
    <w:p w:rsidR="008049E8" w:rsidRDefault="008049E8"/>
    <w:sectPr w:rsidR="008049E8" w:rsidSect="00487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1FF" w:rsidRDefault="007771FF" w:rsidP="001548EF">
      <w:r>
        <w:separator/>
      </w:r>
    </w:p>
  </w:endnote>
  <w:endnote w:type="continuationSeparator" w:id="0">
    <w:p w:rsidR="007771FF" w:rsidRDefault="007771FF" w:rsidP="00154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EF" w:rsidRDefault="001548E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EF" w:rsidRDefault="001548E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EF" w:rsidRDefault="001548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1FF" w:rsidRDefault="007771FF" w:rsidP="001548EF">
      <w:r>
        <w:separator/>
      </w:r>
    </w:p>
  </w:footnote>
  <w:footnote w:type="continuationSeparator" w:id="0">
    <w:p w:rsidR="007771FF" w:rsidRDefault="007771FF" w:rsidP="00154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EF" w:rsidRDefault="001548E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EF" w:rsidRDefault="001548E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EF" w:rsidRDefault="001548E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23F"/>
    <w:rsid w:val="001548EF"/>
    <w:rsid w:val="003F3D83"/>
    <w:rsid w:val="004A5D24"/>
    <w:rsid w:val="00575BE3"/>
    <w:rsid w:val="007771FF"/>
    <w:rsid w:val="008049E8"/>
    <w:rsid w:val="00C63351"/>
    <w:rsid w:val="00CD5238"/>
    <w:rsid w:val="00E311F7"/>
    <w:rsid w:val="00E6420F"/>
    <w:rsid w:val="00EB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  <w:style w:type="paragraph" w:styleId="a6">
    <w:name w:val="header"/>
    <w:basedOn w:val="a"/>
    <w:link w:val="a7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23F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223F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420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C63351"/>
    <w:rPr>
      <w:color w:val="808080"/>
    </w:rPr>
  </w:style>
  <w:style w:type="paragraph" w:styleId="a6">
    <w:name w:val="header"/>
    <w:basedOn w:val="a"/>
    <w:link w:val="a7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48EF"/>
    <w:rPr>
      <w:rFonts w:eastAsia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1548E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48EF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table tagName="itemsList">
    <w:tbl xmlns:w="http://schemas.openxmlformats.org/wordprocessingml/2006/main" xmlns:a="http://schemas.openxmlformats.org/drawingml/2006/main" xmlns:b="http://schemas.openxmlformats.org/officeDocument/2006/bibliography" xmlns:c="http://schemas.openxmlformats.org/drawingml/2006/chart" xmlns:c14="http://schemas.microsoft.com/office/drawing/2007/8/2/chart" xmlns:cdr="http://schemas.openxmlformats.org/drawingml/2006/chartDrawing" xmlns:comp="http://schemas.openxmlformats.org/drawingml/2006/compatibility" xmlns:cppr="http://schemas.microsoft.com/office/2006/coverPageProps" xmlns:dgm="http://schemas.openxmlformats.org/drawingml/2006/diagram" xmlns:dsp="http://schemas.microsoft.com/office/drawing/2008/diagram" xmlns:lc="http://schemas.openxmlformats.org/drawingml/2006/lockedCanvas" xmlns:m="http://schemas.openxmlformats.org/officeDocument/2006/math" xmlns:mc="http://schemas.openxmlformats.org/markup-compatibility/2006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vml="urn:schemas-microsoft-com:office:powerpoint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s="http://schemas.microsoft.com/office/word/2010/wordprocessingShape" xmlns:xdr="http://schemas.openxmlformats.org/drawingml/2006/spreadsheetDrawing" xmlns:xvml="urn:schemas-microsoft-com:office:excel">
      <w:tblPr>
        <w:tblStyle w:val="a3"/>
        <w:tblW w:type="dxa" w:w="8360"/>
        <w:tblInd w:type="dxa" w:w="675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8360"/>
      </w:tblGrid>
      <w:tr w:rsidR="00E6420F" w:rsidRPr="009555DA" w:rsidTr="00C63351">
        <w:trPr>
          <w:trHeight w:val="80"/>
        </w:trPr>
        <w:tc>
          <w:tcPr>
            <w:tcW w:type="dxa" w:w="8360"/>
          </w:tcPr>
          <w:p w:rsidP="00B70F04" w:rsidR="00E6420F" w:rsidRDefault="004A5D24">
            <w:pPr>
              <w:spacing w:after="120"/>
              <w:jc w:val="both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rnum"/>
                <w:tag w:val="rnum"/>
                <w:id w:val="-1677257315"/>
                <w:placeholder>
                  <w:docPart w:val="ED7F09EF0B354CB091C189B5F9149520"/>
                </w:placeholder>
                <w:showingPlcHdr/>
                <w:text/>
              </w:sdtPr>
              <w:sdtEndPr/>
              <w:sdtContent>
                <w:r w:rsidR="00E6420F" w:rsidRPr="00E6420F">
                  <w:rPr>
                    <w:sz w:val="28"/>
                    <w:szCs w:val="28"/>
                  </w:rPr>
                  <w:t>1.</w:t>
                </w:r>
              </w:sdtContent>
            </w:sdt>
            <w:r w:rsidR="00E6420F">
              <w:rPr>
                <w:sz w:val="28"/>
                <w:szCs w:val="28"/>
                <w:lang w:val="en-US"/>
              </w:rPr>
              <w:t xml:space="preserve"> </w:t>
            </w:r>
            <w:r w:rsidR="00E6420F" w:rsidRPr="00D13BD1">
              <w:rPr>
                <w:sz w:val="28"/>
                <w:szCs w:val="28"/>
              </w:rPr>
              <w:t>Муниципальное образование город</w:t>
            </w:r>
            <w:r w:rsidR="00E6420F" w:rsidRPr="00E6420F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municipalUnit"/>
                <w:tag w:val="municipalUnit"/>
                <w:id w:val="1209455719"/>
                <w:placeholder>
                  <w:docPart w:val="46AD4C7EE27548B893D4E48491B1EA41"/>
                </w:placeholder>
                <w:text/>
              </w:sdtPr>
              <w:sdtEndPr/>
              <w:sdtContent>
                <w:r w:rsidR="00E6420F" w:rsidRPr="00D13BD1">
                  <w:rPr>
                    <w:sz w:val="28"/>
                    <w:szCs w:val="28"/>
                  </w:rPr>
                  <w:t>Екатеринбург</w:t>
                </w:r>
                <w:r w:rsidR="00E6420F" w:rsidRPr="00E6420F">
                  <w:rPr>
                    <w:sz w:val="28"/>
                    <w:szCs w:val="28"/>
                  </w:rPr>
                  <w:t>;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AD514C74-B384-4C06-80B6-3798F4D91816}">
  <ds:schemaRefs>
    <ds:schemaRef ds:uri="http://schemas.openxmlformats.org/wordprocessingml/2006/main"/>
    <ds:schemaRef ds:uri="http://schemas.openxmlformats.org/drawingml/2006/main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openxmlformats.org/drawingml/2006/chartDrawing"/>
    <ds:schemaRef ds:uri="http://schemas.openxmlformats.org/drawingml/2006/compatibility"/>
    <ds:schemaRef ds:uri="http://schemas.microsoft.com/office/2006/coverPageProps"/>
    <ds:schemaRef ds:uri="http://schemas.openxmlformats.org/drawingml/2006/diagram"/>
    <ds:schemaRef ds:uri="http://schemas.microsoft.com/office/drawing/2008/diagram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2021-08-31T11:49:00Z</dcterms:created>
  <dcterms:modified xsi:type="dcterms:W3CDTF">2022-09-29T17:07:00Z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{ad514c74-b384-4c06-80b6-3798f4d91816}</vt:lpwstr>
  </property>
</Properties>
</file>