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4F7C25" w:rsidR="004F7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4F7C25">
        <w:rPr>
          <w:b/>
          <w:sz w:val="28"/>
          <w:szCs w:val="28"/>
        </w:rPr>
        <w:t xml:space="preserve">30 ноября </w:t>
      </w:r>
      <w:r>
        <w:rPr>
          <w:b/>
          <w:sz w:val="28"/>
          <w:szCs w:val="28"/>
        </w:rPr>
        <w:t>2022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комиссии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proofErr w:type="gramEnd"/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4F7C25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CE61C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F7C25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Саратовская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Саратов г, Энгельс г (92,3 МГц, 1 кВт, пункт установки передатчика - г. Саратов)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4 500 000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90 000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CE61C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F7C25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Саратовская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Саратов г, Энгельс г (99,8 МГц, 1 кВт, пункт установки передатчика - г. Саратов)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4F7C2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4 500 000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90 000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</w:tc>
            </w:tr>
            <w:tr w:rsidR="00CE61C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Мордовия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Саранск г </w:t>
                  </w:r>
                  <w:r w:rsidR="004F7C2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(95,4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4F7C2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4F7C25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CE61C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Мордовия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Саранск г </w:t>
                  </w:r>
                  <w:r w:rsidR="004F7C2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(99,7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4F7C2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4F7C25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CE61C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F7C25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Вологодская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Череповец г (88,4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4F7C2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1 500 000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</w:tc>
            </w:tr>
            <w:tr w:rsidR="00CE61C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F7C25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Вологодская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Череповец г (90,6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1 500 000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lastRenderedPageBreak/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4F7C25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4F7C25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4F7C25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27 октября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4F7C25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27 октября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</w:t>
      </w:r>
      <w:r w:rsidR="004F7C25">
        <w:rPr>
          <w:sz w:val="28"/>
        </w:rPr>
        <w:br/>
      </w:r>
      <w:r w:rsidRPr="004340D3">
        <w:rPr>
          <w:sz w:val="28"/>
        </w:rPr>
        <w:t xml:space="preserve">на участие в конкурсах, поступившие в Федеральную службу по надзору </w:t>
      </w:r>
      <w:r w:rsidR="004F7C25">
        <w:rPr>
          <w:sz w:val="28"/>
        </w:rPr>
        <w:br/>
      </w:r>
      <w:r w:rsidRPr="004340D3">
        <w:rPr>
          <w:sz w:val="28"/>
        </w:rPr>
        <w:t xml:space="preserve">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27 октября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27 октября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27 октября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27 октября 2022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Pr="00816E5A" w:rsidR="004F7C25" w:rsidP="00902A35" w:rsidRDefault="004F7C25">
      <w:pPr>
        <w:jc w:val="both"/>
        <w:rPr>
          <w:color w:val="000000"/>
          <w:sz w:val="28"/>
          <w:szCs w:val="28"/>
        </w:rPr>
      </w:pPr>
      <w:bookmarkStart w:name="_GoBack" w:id="0"/>
      <w:bookmarkEnd w:id="0"/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4F7C25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4F7C25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Pr="00CA36DC" w:rsidR="004F7C25" w:rsidP="004F7C25" w:rsidRDefault="004F7C25">
      <w:pPr>
        <w:jc w:val="both"/>
        <w:rPr>
          <w:sz w:val="28"/>
        </w:rPr>
      </w:pPr>
      <w:r w:rsidRPr="00CA36DC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CA36DC">
        <w:rPr>
          <w:b/>
          <w:bCs/>
          <w:sz w:val="28"/>
          <w:szCs w:val="28"/>
        </w:rPr>
        <w:t>флеш</w:t>
      </w:r>
      <w:proofErr w:type="spellEnd"/>
      <w:r w:rsidRPr="00CA36DC">
        <w:rPr>
          <w:b/>
          <w:bCs/>
          <w:sz w:val="28"/>
          <w:szCs w:val="28"/>
        </w:rPr>
        <w:t>-картах.</w:t>
      </w:r>
    </w:p>
    <w:p w:rsidRPr="00CA36DC" w:rsidR="004F7C25" w:rsidP="004F7C25" w:rsidRDefault="004F7C25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CA36DC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CA36DC">
        <w:rPr>
          <w:b/>
          <w:sz w:val="28"/>
        </w:rPr>
        <w:br/>
        <w:t>и массовых коммуникаций</w:t>
      </w:r>
      <w:r w:rsidRPr="00CA36DC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4F7C25" w:rsidP="004F7C25" w:rsidRDefault="004F7C25">
      <w:pPr>
        <w:jc w:val="both"/>
        <w:rPr>
          <w:sz w:val="28"/>
          <w:szCs w:val="28"/>
        </w:rPr>
      </w:pPr>
    </w:p>
    <w:p w:rsidRPr="00CA36DC" w:rsidR="004F7C25" w:rsidP="004F7C25" w:rsidRDefault="004F7C25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lastRenderedPageBreak/>
        <w:t xml:space="preserve">Реквизиты для внесения конкурсного взноса (для конкурсов № 1-6): </w:t>
      </w:r>
    </w:p>
    <w:p w:rsidRPr="00CA36DC" w:rsidR="004F7C25" w:rsidP="004F7C25" w:rsidRDefault="004F7C25">
      <w:pPr>
        <w:jc w:val="both"/>
        <w:rPr>
          <w:sz w:val="28"/>
          <w:szCs w:val="28"/>
        </w:rPr>
      </w:pPr>
    </w:p>
    <w:p w:rsidRPr="00CA36DC" w:rsidR="004F7C25" w:rsidP="004F7C25" w:rsidRDefault="004F7C25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Получатель: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(</w:t>
      </w:r>
      <w:proofErr w:type="spellStart"/>
      <w:r w:rsidRPr="00CA36DC">
        <w:rPr>
          <w:sz w:val="28"/>
          <w:szCs w:val="28"/>
        </w:rPr>
        <w:t>Роскомнадзор</w:t>
      </w:r>
      <w:proofErr w:type="spellEnd"/>
      <w:r w:rsidRPr="00CA36DC">
        <w:rPr>
          <w:sz w:val="28"/>
          <w:szCs w:val="28"/>
        </w:rPr>
        <w:t xml:space="preserve">); Лицевой счет 05951000960; </w:t>
      </w:r>
    </w:p>
    <w:p w:rsidRPr="00CA36DC" w:rsidR="004F7C25" w:rsidP="004F7C25" w:rsidRDefault="004F7C25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ИНН 7705846236; </w:t>
      </w:r>
    </w:p>
    <w:p w:rsidRPr="00CA36DC" w:rsidR="004F7C25" w:rsidP="004F7C25" w:rsidRDefault="004F7C25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КПП 770501001; </w:t>
      </w:r>
    </w:p>
    <w:p w:rsidRPr="00CA36DC" w:rsidR="004F7C25" w:rsidP="004F7C25" w:rsidRDefault="004F7C25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г. Москва; </w:t>
      </w:r>
    </w:p>
    <w:p w:rsidRPr="00CA36DC" w:rsidR="004F7C25" w:rsidP="004F7C25" w:rsidRDefault="004F7C25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БИК 024501901; </w:t>
      </w:r>
    </w:p>
    <w:p w:rsidRPr="00CA36DC" w:rsidR="004F7C25" w:rsidP="004F7C25" w:rsidRDefault="004F7C25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единого казначейского счета 40102810045370000002; </w:t>
      </w:r>
    </w:p>
    <w:p w:rsidRPr="00CA36DC" w:rsidR="004F7C25" w:rsidP="004F7C25" w:rsidRDefault="004F7C25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казначейского счета 03212643000000019500; </w:t>
      </w:r>
    </w:p>
    <w:p w:rsidRPr="00CA36DC" w:rsidR="004F7C25" w:rsidP="004F7C25" w:rsidRDefault="004F7C25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CA36DC" w:rsidR="004F7C25" w:rsidP="004F7C25" w:rsidRDefault="004F7C25">
      <w:pPr>
        <w:jc w:val="both"/>
        <w:rPr>
          <w:b/>
          <w:sz w:val="28"/>
          <w:szCs w:val="28"/>
        </w:rPr>
      </w:pPr>
    </w:p>
    <w:p w:rsidRPr="00CA36DC" w:rsidR="004F7C25" w:rsidP="004F7C25" w:rsidRDefault="004F7C25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Pr="00CA36DC" w:rsidR="004F7C25" w:rsidP="004F7C25" w:rsidRDefault="004F7C25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Pr="00CA36DC" w:rsidR="004F7C25" w:rsidP="004F7C25" w:rsidRDefault="004F7C25">
      <w:pPr>
        <w:jc w:val="both"/>
        <w:rPr>
          <w:bCs/>
          <w:sz w:val="28"/>
          <w:szCs w:val="28"/>
        </w:rPr>
      </w:pPr>
    </w:p>
    <w:p w:rsidRPr="00CA36DC" w:rsidR="004F7C25" w:rsidP="004F7C25" w:rsidRDefault="004F7C25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CA36DC">
        <w:rPr>
          <w:bCs/>
          <w:sz w:val="28"/>
          <w:szCs w:val="28"/>
        </w:rPr>
        <w:br/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CA36DC">
        <w:rPr>
          <w:bCs/>
          <w:sz w:val="28"/>
          <w:szCs w:val="28"/>
        </w:rPr>
        <w:t>документы</w:t>
      </w:r>
      <w:proofErr w:type="gramEnd"/>
      <w:r w:rsidRPr="00CA36DC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CA36DC" w:rsidR="004F7C25" w:rsidP="004F7C25" w:rsidRDefault="004F7C25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CA36DC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CA36DC">
        <w:rPr>
          <w:bCs/>
          <w:sz w:val="28"/>
          <w:szCs w:val="28"/>
        </w:rPr>
        <w:br/>
        <w:t xml:space="preserve">2 лет </w:t>
      </w:r>
      <w:proofErr w:type="gramStart"/>
      <w:r w:rsidRPr="00CA36DC">
        <w:rPr>
          <w:bCs/>
          <w:sz w:val="28"/>
          <w:szCs w:val="28"/>
        </w:rPr>
        <w:t>с даты подписания</w:t>
      </w:r>
      <w:proofErr w:type="gramEnd"/>
      <w:r w:rsidRPr="00CA36DC">
        <w:rPr>
          <w:bCs/>
          <w:sz w:val="28"/>
          <w:szCs w:val="28"/>
        </w:rPr>
        <w:t xml:space="preserve"> протокола Федеральной конкурсной комиссии </w:t>
      </w:r>
      <w:r w:rsidRPr="00CA36DC">
        <w:rPr>
          <w:bCs/>
          <w:sz w:val="28"/>
          <w:szCs w:val="28"/>
        </w:rPr>
        <w:br/>
        <w:t>по телерадиовещанию об итогах конкурса.</w:t>
      </w:r>
    </w:p>
    <w:p w:rsidRPr="00CA36DC" w:rsidR="004F7C25" w:rsidP="004F7C25" w:rsidRDefault="004F7C25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CA36DC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CA36DC" w:rsidR="004F7C25" w:rsidP="004F7C25" w:rsidRDefault="004F7C25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CA36DC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CA36DC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CA36DC">
          <w:rPr>
            <w:bCs/>
            <w:sz w:val="28"/>
            <w:szCs w:val="28"/>
          </w:rPr>
          <w:t>Правилами</w:t>
        </w:r>
      </w:hyperlink>
      <w:r w:rsidRPr="00CA36DC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CA36DC">
        <w:rPr>
          <w:bCs/>
          <w:sz w:val="28"/>
          <w:szCs w:val="28"/>
        </w:rPr>
        <w:t xml:space="preserve"> платы за право </w:t>
      </w:r>
      <w:r w:rsidRPr="00CA36DC">
        <w:rPr>
          <w:bCs/>
          <w:sz w:val="28"/>
          <w:szCs w:val="28"/>
        </w:rPr>
        <w:lastRenderedPageBreak/>
        <w:t xml:space="preserve">осуществлять наземное эфирное вещание, спутниковое вещание </w:t>
      </w:r>
      <w:r w:rsidRPr="00CA36DC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CA36DC">
        <w:rPr>
          <w:bCs/>
          <w:sz w:val="28"/>
          <w:szCs w:val="28"/>
        </w:rPr>
        <w:t>утратившими</w:t>
      </w:r>
      <w:proofErr w:type="gramEnd"/>
      <w:r w:rsidRPr="00CA36DC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CA36DC" w:rsidR="004F7C25" w:rsidP="004F7C25" w:rsidRDefault="004F7C25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- в случае </w:t>
      </w:r>
      <w:proofErr w:type="spellStart"/>
      <w:r w:rsidRPr="00CA36DC">
        <w:rPr>
          <w:bCs/>
          <w:sz w:val="28"/>
          <w:szCs w:val="28"/>
        </w:rPr>
        <w:t>неперечисления</w:t>
      </w:r>
      <w:proofErr w:type="spellEnd"/>
      <w:r w:rsidRPr="00CA36DC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CA36DC">
          <w:rPr>
            <w:bCs/>
            <w:sz w:val="28"/>
            <w:szCs w:val="28"/>
          </w:rPr>
          <w:t>подпункте "а"</w:t>
        </w:r>
      </w:hyperlink>
      <w:r w:rsidRPr="00CA36DC">
        <w:rPr>
          <w:bCs/>
          <w:sz w:val="28"/>
          <w:szCs w:val="28"/>
        </w:rPr>
        <w:t xml:space="preserve"> пункта 23 Положения </w:t>
      </w:r>
      <w:r w:rsidRPr="00CA36DC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CA36DC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CA36DC" w:rsidR="004F7C25" w:rsidP="004F7C25" w:rsidRDefault="004F7C25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CA36DC" w:rsidR="004F7C25" w:rsidP="004F7C25" w:rsidRDefault="004F7C25">
      <w:pPr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CA36DC">
        <w:rPr>
          <w:bCs/>
          <w:sz w:val="28"/>
          <w:szCs w:val="28"/>
        </w:rPr>
        <w:br/>
        <w:t>по истечении</w:t>
      </w:r>
      <w:proofErr w:type="gramEnd"/>
      <w:r w:rsidRPr="00CA36DC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4F7C25" w:rsidP="004F7C25" w:rsidRDefault="004F7C2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B7813DB6186F468DBE4808BD3596433B"/>
        </w:placeholder>
      </w:sdtPr>
      <w:sdtContent>
        <w:p w:rsidR="004F7C25" w:rsidP="004F7C25" w:rsidRDefault="004F7C2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*</w:t>
          </w:r>
          <w:r>
            <w:rPr>
              <w:b/>
              <w:sz w:val="28"/>
              <w:lang w:val="en-US"/>
            </w:rPr>
            <w:t> </w:t>
          </w:r>
          <w:r w:rsidRPr="007A621E">
            <w:rPr>
              <w:b/>
              <w:sz w:val="28"/>
            </w:rPr>
            <w:t xml:space="preserve">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CEC6DF165A1C4BACA73FB39D733BE320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>
            <w:rPr>
              <w:b/>
              <w:sz w:val="28"/>
            </w:rPr>
            <w:t>:</w:t>
          </w:r>
        </w:p>
        <w:p w:rsidR="004F7C25" w:rsidP="004F7C25" w:rsidRDefault="004F7C2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67F2386B06E24CE8A35A417833487F64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67F2386B06E24CE8A35A417833487F64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67F2386B06E24CE8A35A417833487F64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4F7C25" w:rsidP="004F7C25" w:rsidRDefault="004F7C2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7EE698DB86314572A1B45D53CD137B5F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7EE698DB86314572A1B45D53CD137B5F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7EE698DB86314572A1B45D53CD137B5F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4F7C25" w:rsidP="004F7C25" w:rsidRDefault="004F7C2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В связи с этим претендентам необходимо заранее обратиться </w:t>
          </w:r>
          <w:r w:rsidRPr="00CA36DC">
            <w:rPr>
              <w:b/>
              <w:sz w:val="28"/>
            </w:rPr>
            <w:br/>
          </w:r>
          <w:r w:rsidRPr="007A621E">
            <w:rPr>
              <w:b/>
              <w:sz w:val="28"/>
            </w:rPr>
            <w:t>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94541E8B2C2841DA8F21A730D4DA6EEB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A34CF7D2C5AF4D61802F6898834F6520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>
            <w:rPr>
              <w:b/>
              <w:sz w:val="28"/>
            </w:rPr>
            <w:t>.</w:t>
          </w:r>
        </w:p>
        <w:p w:rsidRPr="001A37C1" w:rsidR="004F7C25" w:rsidP="004F7C25" w:rsidRDefault="004F7C25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4F7C25" w:rsidP="004F7C25" w:rsidRDefault="004F7C2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4F7C25" w:rsidP="004F7C25" w:rsidRDefault="004F7C25">
      <w:pPr>
        <w:jc w:val="both"/>
        <w:rPr>
          <w:b/>
          <w:sz w:val="28"/>
          <w:szCs w:val="28"/>
          <w:u w:val="single"/>
        </w:rPr>
      </w:pPr>
    </w:p>
    <w:p w:rsidRPr="00316B1A" w:rsidR="00902A35" w:rsidP="004F7C25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4F7C25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1CB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theme/theme1.xml" Type="http://schemas.openxmlformats.org/officeDocument/2006/relationships/theme" Id="rId10"/>
    <Relationship Target="stylesWithEffects.xml" Type="http://schemas.microsoft.com/office/2007/relationships/stylesWithEffects" Id="rId4"/>
    <Relationship Target="glossary/document.xml" Type="http://schemas.openxmlformats.org/officeDocument/2006/relationships/glossaryDocument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B7813DB6186F468DBE4808BD35964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644B5-5DDB-4518-87CE-5DAC0958B728}"/>
      </w:docPartPr>
      <w:docPartBody>
        <w:p w:rsidR="00000000" w:rsidP="00AB3E2E" w:rsidRDefault="00AB3E2E">
          <w:pPr>
            <w:pStyle w:val="B7813DB6186F468DBE4808BD3596433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6DF165A1C4BACA73FB39D733BE3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020EB-E10D-4C28-8F2A-1ED6982D01A4}"/>
      </w:docPartPr>
      <w:docPartBody>
        <w:p w:rsidR="00000000" w:rsidP="00AB3E2E" w:rsidRDefault="00AB3E2E">
          <w:pPr>
            <w:pStyle w:val="CEC6DF165A1C4BACA73FB39D733BE320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F2386B06E24CE8A35A417833487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D3AB4-A9B0-4A2D-A2FA-3C81EFFB8B21}"/>
      </w:docPartPr>
      <w:docPartBody>
        <w:p w:rsidR="00000000" w:rsidP="00AB3E2E" w:rsidRDefault="00AB3E2E">
          <w:pPr>
            <w:pStyle w:val="67F2386B06E24CE8A35A417833487F64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E698DB86314572A1B45D53CD137B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644CA-B476-4239-A617-0773D1910C47}"/>
      </w:docPartPr>
      <w:docPartBody>
        <w:p w:rsidR="00000000" w:rsidP="00AB3E2E" w:rsidRDefault="00AB3E2E">
          <w:pPr>
            <w:pStyle w:val="7EE698DB86314572A1B45D53CD137B5F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541E8B2C2841DA8F21A730D4DA6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72676-30F0-484F-8CA9-73506E176DCB}"/>
      </w:docPartPr>
      <w:docPartBody>
        <w:p w:rsidR="00000000" w:rsidP="00AB3E2E" w:rsidRDefault="00AB3E2E">
          <w:pPr>
            <w:pStyle w:val="94541E8B2C2841DA8F21A730D4DA6EE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4CF7D2C5AF4D61802F6898834F6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0C9B9-52E9-4674-B197-9691F49D649D}"/>
      </w:docPartPr>
      <w:docPartBody>
        <w:p w:rsidR="00000000" w:rsidP="00AB3E2E" w:rsidRDefault="00AB3E2E">
          <w:pPr>
            <w:pStyle w:val="A34CF7D2C5AF4D61802F6898834F6520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A6F40"/>
    <w:rsid w:val="00AB3E2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3E2E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  <w:style w:type="paragraph" w:styleId="B7813DB6186F468DBE4808BD3596433B" w:customStyle="true">
    <w:name w:val="B7813DB6186F468DBE4808BD3596433B"/>
    <w:rsid w:val="00AB3E2E"/>
  </w:style>
  <w:style w:type="paragraph" w:styleId="CEC6DF165A1C4BACA73FB39D733BE320" w:customStyle="true">
    <w:name w:val="CEC6DF165A1C4BACA73FB39D733BE320"/>
    <w:rsid w:val="00AB3E2E"/>
  </w:style>
  <w:style w:type="paragraph" w:styleId="67F2386B06E24CE8A35A417833487F64" w:customStyle="true">
    <w:name w:val="67F2386B06E24CE8A35A417833487F64"/>
    <w:rsid w:val="00AB3E2E"/>
  </w:style>
  <w:style w:type="paragraph" w:styleId="7EE698DB86314572A1B45D53CD137B5F" w:customStyle="true">
    <w:name w:val="7EE698DB86314572A1B45D53CD137B5F"/>
    <w:rsid w:val="00AB3E2E"/>
  </w:style>
  <w:style w:type="paragraph" w:styleId="94541E8B2C2841DA8F21A730D4DA6EEB" w:customStyle="true">
    <w:name w:val="94541E8B2C2841DA8F21A730D4DA6EEB"/>
    <w:rsid w:val="00AB3E2E"/>
  </w:style>
  <w:style w:type="paragraph" w:styleId="A34CF7D2C5AF4D61802F6898834F6520" w:customStyle="true">
    <w:name w:val="A34CF7D2C5AF4D61802F6898834F6520"/>
    <w:rsid w:val="00AB3E2E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AB3E2E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  <w:style w:customStyle="1" w:styleId="B7813DB6186F468DBE4808BD3596433B" w:type="paragraph">
    <w:name w:val="B7813DB6186F468DBE4808BD3596433B"/>
    <w:rsid w:val="00AB3E2E"/>
  </w:style>
  <w:style w:customStyle="1" w:styleId="CEC6DF165A1C4BACA73FB39D733BE320" w:type="paragraph">
    <w:name w:val="CEC6DF165A1C4BACA73FB39D733BE320"/>
    <w:rsid w:val="00AB3E2E"/>
  </w:style>
  <w:style w:customStyle="1" w:styleId="67F2386B06E24CE8A35A417833487F64" w:type="paragraph">
    <w:name w:val="67F2386B06E24CE8A35A417833487F64"/>
    <w:rsid w:val="00AB3E2E"/>
  </w:style>
  <w:style w:customStyle="1" w:styleId="7EE698DB86314572A1B45D53CD137B5F" w:type="paragraph">
    <w:name w:val="7EE698DB86314572A1B45D53CD137B5F"/>
    <w:rsid w:val="00AB3E2E"/>
  </w:style>
  <w:style w:customStyle="1" w:styleId="94541E8B2C2841DA8F21A730D4DA6EEB" w:type="paragraph">
    <w:name w:val="94541E8B2C2841DA8F21A730D4DA6EEB"/>
    <w:rsid w:val="00AB3E2E"/>
  </w:style>
  <w:style w:customStyle="1" w:styleId="A34CF7D2C5AF4D61802F6898834F6520" w:type="paragraph">
    <w:name w:val="A34CF7D2C5AF4D61802F6898834F6520"/>
    <w:rsid w:val="00AB3E2E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8BC1B680-1A06-4B63-9FE8-1C88150D21C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1993</properties:Words>
  <properties:Characters>11366</properties:Characters>
  <properties:Lines>94</properties:Lines>
  <properties:Paragraphs>26</properties:Paragraphs>
  <properties:TotalTime>1478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13333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2022-09-29T15:34:00Z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{8bc1b680-1a06-4b63-9fe8-1c88150d21c8}</vt:lpwstr>
  </prop:property>
</prop:Properties>
</file>