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557ef5b" w14:textId="557ef5b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 декабря 2021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22 декабря 2021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D3103F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7D4AD5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Пермский край, Пермь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D3103F" w:rsidR="00D3103F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(93,1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D3103F">
                    <w:rPr>
                      <w:sz w:val="28"/>
                      <w:szCs w:val="28"/>
                    </w:rPr>
                    <w:t>5 700 000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D3103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D3103F">
                    <w:rPr>
                      <w:sz w:val="28"/>
                      <w:szCs w:val="28"/>
                    </w:rPr>
                    <w:t>114 000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3103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D3103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D3103F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D3103F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D3103F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ФСО России).</w:t>
                  </w:r>
                  <w:r w:rsidRPr="00D3103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D4AD5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Пермский край, Пермь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D3103F" w:rsidR="00D3103F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(98,0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D3103F">
                    <w:rPr>
                      <w:sz w:val="28"/>
                      <w:szCs w:val="28"/>
                    </w:rPr>
                    <w:t>5 700 000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D3103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D3103F">
                    <w:rPr>
                      <w:sz w:val="28"/>
                      <w:szCs w:val="28"/>
                    </w:rPr>
                    <w:t>114 000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3103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D3103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D3103F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D3103F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D3103F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ФСО России).</w:t>
                  </w:r>
                  <w:r w:rsidRPr="00D3103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D4AD5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Свердловская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Pr="00D3103F" w:rsidR="00D3103F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Каменск-Уральский г (90,3 МГц, 0,5 кВт, пункт установки передатчика -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н.п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.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Мартюш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  <w:proofErr w:type="gramEnd"/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D3103F">
                    <w:rPr>
                      <w:sz w:val="28"/>
                      <w:szCs w:val="28"/>
                    </w:rPr>
                    <w:t>1 200 000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D3103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D3103F">
                    <w:rPr>
                      <w:sz w:val="28"/>
                      <w:szCs w:val="28"/>
                    </w:rPr>
                    <w:t>24 000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3103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D3103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D3103F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D3103F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D3103F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D3103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D4AD5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</w:t>
                  </w:r>
                  <w:bookmarkStart w:name="_GoBack" w:id="0"/>
                  <w:bookmarkEnd w:id="0"/>
                  <w:r w:rsidRPr="0056508E">
                    <w:rPr>
                      <w:sz w:val="28"/>
                      <w:szCs w:val="28"/>
                    </w:rPr>
                    <w:t xml:space="preserve">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Свердловская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Pr="00D3103F" w:rsidR="00D3103F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Каменск-Уральский г (90,9 МГц, 0,5 кВт, пункт установки передатчика -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н.п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.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Мартюш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  <w:proofErr w:type="gramEnd"/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D3103F">
                    <w:rPr>
                      <w:sz w:val="28"/>
                      <w:szCs w:val="28"/>
                    </w:rPr>
                    <w:t>1 200 000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D3103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D3103F">
                    <w:rPr>
                      <w:sz w:val="28"/>
                      <w:szCs w:val="28"/>
                    </w:rPr>
                    <w:t>24 000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3103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D3103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D3103F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D3103F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D3103F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D3103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D4AD5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Ямало-Ненецкий АО, </w:t>
                  </w:r>
                  <w:r w:rsidRPr="00D3103F" w:rsidR="00D3103F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Новый Уренгой г (90,3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D3103F">
                    <w:rPr>
                      <w:sz w:val="28"/>
                      <w:szCs w:val="28"/>
                    </w:rPr>
                    <w:t>950 000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D3103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D3103F">
                    <w:rPr>
                      <w:sz w:val="28"/>
                      <w:szCs w:val="28"/>
                    </w:rPr>
                    <w:t>19 000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3103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D3103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D3103F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D3103F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D3103F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D3103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D4AD5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Ямало-Ненецкий АО, </w:t>
                  </w:r>
                  <w:r w:rsidRPr="00D3103F" w:rsidR="00D3103F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Новый Уренгой г (105,7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950 000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19 000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D3103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Pr="00D3103F" w:rsidR="00D3103F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Pr="00D3103F" w:rsidR="00D3103F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Pr="00D3103F" w:rsidR="00D3103F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Pr="00D3103F" w:rsidR="00D3103F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25 ноября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25 ноября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 w:rsidRPr="00D3103F" w:rsidR="00D3103F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25 ноября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25 ноября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25 ноября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25 ноября 2021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Pr="00D3103F" w:rsidR="00D3103F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Pr="00D3103F" w:rsidR="00D3103F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Pr="00D3103F" w:rsidR="00D3103F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proofErr w:type="gramStart"/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</w:t>
      </w:r>
      <w:r w:rsidR="00D3103F">
        <w:rPr>
          <w:sz w:val="28"/>
          <w:szCs w:val="28"/>
          <w:lang w:val="en-US"/>
        </w:rPr>
        <w:br/>
      </w:r>
      <w:r w:rsidRPr="00991BD3" w:rsidR="00991BD3">
        <w:rPr>
          <w:sz w:val="28"/>
          <w:szCs w:val="28"/>
        </w:rPr>
        <w:t>(для претендентов, созданных в форме обществ с ограниченной</w:t>
      </w:r>
      <w:proofErr w:type="gramEnd"/>
      <w:r w:rsidRPr="00991BD3" w:rsidR="00991BD3">
        <w:rPr>
          <w:sz w:val="28"/>
          <w:szCs w:val="28"/>
        </w:rPr>
        <w:t xml:space="preserve">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902A35" w:rsidP="00902A35" w:rsidRDefault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D3103F" w:rsidR="00D3103F"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050A0C" w:rsidR="00D3103F" w:rsidP="00D3103F" w:rsidRDefault="00D3103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Претенденты</w:t>
      </w:r>
      <w:r w:rsidRPr="00050A0C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при представлении программных концепций вещания комиссии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>могут предостав</w:t>
      </w:r>
      <w:r>
        <w:rPr>
          <w:b/>
          <w:bCs/>
          <w:sz w:val="28"/>
          <w:szCs w:val="28"/>
        </w:rPr>
        <w:t>ить</w:t>
      </w:r>
      <w:r w:rsidRPr="00050A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презентационный ролик</w:t>
      </w:r>
      <w:r w:rsidRPr="00050A0C">
        <w:rPr>
          <w:b/>
          <w:bCs/>
          <w:sz w:val="28"/>
          <w:szCs w:val="28"/>
        </w:rPr>
        <w:t xml:space="preserve"> длительностью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не более </w:t>
      </w:r>
      <w:r>
        <w:rPr>
          <w:b/>
          <w:bCs/>
          <w:sz w:val="28"/>
          <w:szCs w:val="28"/>
        </w:rPr>
        <w:t>2</w:t>
      </w:r>
      <w:r w:rsidRPr="00050A0C">
        <w:rPr>
          <w:b/>
          <w:bCs/>
          <w:sz w:val="28"/>
          <w:szCs w:val="28"/>
        </w:rPr>
        <w:t>-х минут в формат</w:t>
      </w:r>
      <w:r>
        <w:rPr>
          <w:b/>
          <w:bCs/>
          <w:sz w:val="28"/>
          <w:szCs w:val="28"/>
        </w:rPr>
        <w:t xml:space="preserve">е </w:t>
      </w:r>
      <w:r>
        <w:rPr>
          <w:b/>
          <w:bCs/>
          <w:sz w:val="28"/>
          <w:szCs w:val="28"/>
          <w:lang w:val="en-US"/>
        </w:rPr>
        <w:t>MP</w:t>
      </w:r>
      <w:r w:rsidRPr="00036625">
        <w:rPr>
          <w:b/>
          <w:bCs/>
          <w:sz w:val="28"/>
          <w:szCs w:val="28"/>
        </w:rPr>
        <w:t>4</w:t>
      </w:r>
      <w:r w:rsidRPr="00050A0C">
        <w:rPr>
          <w:b/>
          <w:bCs/>
          <w:sz w:val="28"/>
          <w:szCs w:val="28"/>
        </w:rPr>
        <w:t>.</w:t>
      </w:r>
    </w:p>
    <w:p w:rsidRPr="005201DD" w:rsidR="00D3103F" w:rsidP="00D3103F" w:rsidRDefault="00D3103F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D3103F" w:rsidP="00D3103F" w:rsidRDefault="00D3103F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</w:t>
      </w:r>
      <w:r w:rsidRPr="006B62E7">
        <w:rPr>
          <w:b/>
          <w:sz w:val="28"/>
          <w:szCs w:val="28"/>
        </w:rPr>
        <w:t>6</w:t>
      </w:r>
      <w:r w:rsidRPr="007A621E">
        <w:rPr>
          <w:b/>
          <w:sz w:val="28"/>
          <w:szCs w:val="28"/>
        </w:rPr>
        <w:t xml:space="preserve">): </w:t>
      </w:r>
    </w:p>
    <w:p w:rsidRPr="00083A31" w:rsidR="00D3103F" w:rsidP="00D3103F" w:rsidRDefault="00D3103F">
      <w:pPr>
        <w:jc w:val="both"/>
        <w:rPr>
          <w:sz w:val="28"/>
          <w:szCs w:val="28"/>
        </w:rPr>
      </w:pPr>
    </w:p>
    <w:p w:rsidRPr="00050A0C" w:rsidR="00D3103F" w:rsidP="00D3103F" w:rsidRDefault="00D3103F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Получатель: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(</w:t>
      </w:r>
      <w:proofErr w:type="spellStart"/>
      <w:r w:rsidRPr="00D057B2">
        <w:rPr>
          <w:sz w:val="28"/>
          <w:szCs w:val="28"/>
        </w:rPr>
        <w:t>Роскомнадзор</w:t>
      </w:r>
      <w:proofErr w:type="spellEnd"/>
      <w:r w:rsidRPr="00D057B2">
        <w:rPr>
          <w:sz w:val="28"/>
          <w:szCs w:val="28"/>
        </w:rPr>
        <w:t xml:space="preserve">); Лицевой счет 05951000960; </w:t>
      </w:r>
    </w:p>
    <w:p w:rsidRPr="007714B0" w:rsidR="00D3103F" w:rsidP="00D3103F" w:rsidRDefault="00D3103F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ИНН 7705846236; </w:t>
      </w:r>
    </w:p>
    <w:p w:rsidRPr="007714B0" w:rsidR="00D3103F" w:rsidP="00D3103F" w:rsidRDefault="00D3103F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КПП 770501001; </w:t>
      </w:r>
    </w:p>
    <w:p w:rsidRPr="00050A0C" w:rsidR="00D3103F" w:rsidP="00D3103F" w:rsidRDefault="00D3103F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Банк получателя: ОПЕРАЦИОННЫЙ ДЕПАРТАМЕНТ БАНКА РОССИИ//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г. Москва; </w:t>
      </w:r>
    </w:p>
    <w:p w:rsidRPr="00D057B2" w:rsidR="00D3103F" w:rsidP="00D3103F" w:rsidRDefault="00D3103F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БИК 024501901; </w:t>
      </w:r>
    </w:p>
    <w:p w:rsidRPr="00D057B2" w:rsidR="00D3103F" w:rsidP="00D3103F" w:rsidRDefault="00D3103F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Номер единого казначейского счета 40102810045370000002; </w:t>
      </w:r>
    </w:p>
    <w:p w:rsidRPr="00050A0C" w:rsidR="00D3103F" w:rsidP="00D3103F" w:rsidRDefault="00D3103F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Номер казначейского счета 03212643000000019500; </w:t>
      </w:r>
    </w:p>
    <w:p w:rsidRPr="00D057B2" w:rsidR="00D3103F" w:rsidP="00D3103F" w:rsidRDefault="00D3103F">
      <w:pPr>
        <w:jc w:val="both"/>
        <w:rPr>
          <w:b/>
          <w:sz w:val="28"/>
          <w:szCs w:val="28"/>
        </w:rPr>
      </w:pPr>
      <w:r w:rsidRPr="00D057B2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Pr="00D057B2" w:rsidR="00D3103F" w:rsidP="00D3103F" w:rsidRDefault="00D3103F">
      <w:pPr>
        <w:jc w:val="both"/>
        <w:rPr>
          <w:sz w:val="28"/>
          <w:szCs w:val="28"/>
        </w:rPr>
      </w:pPr>
    </w:p>
    <w:p w:rsidRPr="001B035F" w:rsidR="00D3103F" w:rsidP="00D3103F" w:rsidRDefault="00D3103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D3103F" w:rsidP="00D3103F" w:rsidRDefault="00D3103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</w:t>
      </w:r>
      <w:r w:rsidRPr="00375085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телерадиовещанию об итогах конкурса.</w:t>
      </w:r>
    </w:p>
    <w:p w:rsidRPr="001B035F" w:rsidR="00D3103F" w:rsidP="00D3103F" w:rsidRDefault="00D3103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 xml:space="preserve">23 Положения о проведении конкурса на получение права осуществлять </w:t>
      </w:r>
      <w:r w:rsidRPr="001B035F">
        <w:rPr>
          <w:bCs/>
          <w:sz w:val="28"/>
          <w:szCs w:val="28"/>
        </w:rPr>
        <w:lastRenderedPageBreak/>
        <w:t>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D3103F" w:rsidP="00D3103F" w:rsidRDefault="00D3103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 </w:t>
      </w:r>
      <w:r w:rsidRPr="001B035F">
        <w:rPr>
          <w:bCs/>
          <w:sz w:val="28"/>
          <w:szCs w:val="28"/>
        </w:rPr>
        <w:t xml:space="preserve">в случае непредставления победителем конкурса заявления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D3103F" w:rsidP="00D3103F" w:rsidRDefault="00D3103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 </w:t>
      </w:r>
      <w:r w:rsidRPr="001B035F">
        <w:rPr>
          <w:bCs/>
          <w:sz w:val="28"/>
          <w:szCs w:val="28"/>
        </w:rPr>
        <w:t xml:space="preserve">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1B035F" w:rsidR="00D3103F" w:rsidP="00D3103F" w:rsidRDefault="00D3103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D3103F" w:rsidP="00D3103F" w:rsidRDefault="00D3103F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D3103F" w:rsidP="00D3103F" w:rsidRDefault="00D3103F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*</w:t>
      </w:r>
      <w:r>
        <w:rPr>
          <w:b/>
          <w:sz w:val="28"/>
          <w:lang w:val="en-US"/>
        </w:rPr>
        <w:t> </w:t>
      </w:r>
      <w:r w:rsidRPr="007A621E">
        <w:rPr>
          <w:b/>
          <w:sz w:val="28"/>
        </w:rPr>
        <w:t xml:space="preserve">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:</w:t>
      </w:r>
    </w:p>
    <w:p w:rsidR="00D3103F" w:rsidP="00D3103F" w:rsidRDefault="00D3103F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D3103F" w:rsidP="00D3103F" w:rsidRDefault="00D3103F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D3103F" w:rsidP="00D3103F" w:rsidRDefault="00D3103F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 w:rsidRPr="00375085"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.</w:t>
      </w:r>
    </w:p>
    <w:p w:rsidRPr="001A37C1" w:rsidR="00D3103F" w:rsidP="00D3103F" w:rsidRDefault="00D3103F">
      <w:pPr>
        <w:jc w:val="both"/>
        <w:rPr>
          <w:b/>
          <w:sz w:val="32"/>
          <w:szCs w:val="28"/>
        </w:rPr>
      </w:pPr>
    </w:p>
    <w:p w:rsidRPr="00316B1A" w:rsidR="00902A35" w:rsidP="00D3103F" w:rsidRDefault="00D3103F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7D4AD5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03F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2062</properties:Words>
  <properties:Characters>11755</properties:Characters>
  <properties:Lines>97</properties:Lines>
  <properties:Paragraphs>27</properties:Paragraphs>
  <properties:TotalTime>1479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13790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2021-10-14T07:20:00Z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