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ED321C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12433A" w:rsidRPr="0012433A">
        <w:rPr>
          <w:rFonts w:ascii="Times New Roman" w:hAnsi="Times New Roman" w:cs="Times New Roman"/>
          <w:bCs w:val="0"/>
          <w:sz w:val="28"/>
          <w:szCs w:val="20"/>
        </w:rPr>
        <w:t>26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265A07">
        <w:rPr>
          <w:rFonts w:ascii="Times New Roman" w:hAnsi="Times New Roman" w:cs="Times New Roman"/>
          <w:bCs w:val="0"/>
          <w:sz w:val="28"/>
          <w:szCs w:val="20"/>
        </w:rPr>
        <w:t>марта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775AD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ED321C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ED321C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ED321C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12433A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26</w:t>
      </w:r>
      <w:r w:rsidR="00394C13">
        <w:rPr>
          <w:sz w:val="28"/>
          <w:szCs w:val="28"/>
        </w:rPr>
        <w:t xml:space="preserve"> </w:t>
      </w:r>
      <w:r w:rsidR="00265A07">
        <w:rPr>
          <w:sz w:val="28"/>
          <w:szCs w:val="28"/>
        </w:rPr>
        <w:t>марта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775AD">
        <w:rPr>
          <w:sz w:val="28"/>
          <w:szCs w:val="28"/>
        </w:rPr>
        <w:t>5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12433A" w:rsidRDefault="00265A07" w:rsidP="00265A07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265A07">
        <w:rPr>
          <w:snapToGrid w:val="0"/>
          <w:sz w:val="28"/>
          <w:szCs w:val="28"/>
        </w:rPr>
        <w:t xml:space="preserve">ООО </w:t>
      </w:r>
      <w:r w:rsidR="00ED321C">
        <w:rPr>
          <w:snapToGrid w:val="0"/>
          <w:sz w:val="28"/>
          <w:szCs w:val="28"/>
        </w:rPr>
        <w:t>«</w:t>
      </w:r>
      <w:r w:rsidRPr="00265A07">
        <w:rPr>
          <w:snapToGrid w:val="0"/>
          <w:sz w:val="28"/>
          <w:szCs w:val="28"/>
        </w:rPr>
        <w:t>РАДИО-ДАЧА</w:t>
      </w:r>
      <w:r w:rsidR="00ED321C">
        <w:rPr>
          <w:snapToGrid w:val="0"/>
          <w:sz w:val="28"/>
          <w:szCs w:val="28"/>
        </w:rPr>
        <w:t>»</w:t>
      </w:r>
      <w:r w:rsidR="00B54041" w:rsidRPr="0012433A">
        <w:rPr>
          <w:snapToGrid w:val="0"/>
          <w:sz w:val="28"/>
          <w:szCs w:val="28"/>
        </w:rPr>
        <w:t xml:space="preserve"> </w:t>
      </w:r>
      <w:r w:rsidR="00871801" w:rsidRPr="0012433A">
        <w:rPr>
          <w:snapToGrid w:val="0"/>
          <w:sz w:val="28"/>
          <w:szCs w:val="28"/>
        </w:rPr>
        <w:t xml:space="preserve">– </w:t>
      </w:r>
      <w:r w:rsidRPr="00265A07">
        <w:rPr>
          <w:snapToGrid w:val="0"/>
          <w:sz w:val="28"/>
          <w:szCs w:val="28"/>
        </w:rPr>
        <w:t>г. Грозный, Чеченская Республика,</w:t>
      </w:r>
      <w:r w:rsidR="008B0192" w:rsidRPr="0012433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br/>
      </w:r>
      <w:r w:rsidRPr="00265A07">
        <w:rPr>
          <w:snapToGrid w:val="0"/>
          <w:sz w:val="28"/>
          <w:szCs w:val="28"/>
        </w:rPr>
        <w:t>87,7 МГц, 0,5 кВт</w:t>
      </w:r>
      <w:r w:rsidR="00256D7F" w:rsidRPr="0012433A">
        <w:rPr>
          <w:snapToGrid w:val="0"/>
          <w:sz w:val="28"/>
          <w:szCs w:val="28"/>
        </w:rPr>
        <w:t xml:space="preserve">, концепция вещания: </w:t>
      </w:r>
      <w:r w:rsidR="00ED321C">
        <w:rPr>
          <w:snapToGrid w:val="0"/>
          <w:sz w:val="28"/>
          <w:szCs w:val="28"/>
        </w:rPr>
        <w:t>«</w:t>
      </w:r>
      <w:r w:rsidR="00256D7F" w:rsidRPr="0012433A">
        <w:rPr>
          <w:snapToGrid w:val="0"/>
          <w:sz w:val="28"/>
          <w:szCs w:val="28"/>
        </w:rPr>
        <w:t>свободная</w:t>
      </w:r>
      <w:r w:rsidR="00ED321C">
        <w:rPr>
          <w:snapToGrid w:val="0"/>
          <w:sz w:val="28"/>
          <w:szCs w:val="28"/>
        </w:rPr>
        <w:t>»</w:t>
      </w:r>
      <w:r w:rsidR="00AF09F1" w:rsidRPr="0012433A">
        <w:rPr>
          <w:snapToGrid w:val="0"/>
          <w:sz w:val="28"/>
          <w:szCs w:val="28"/>
        </w:rPr>
        <w:t>;</w:t>
      </w:r>
      <w:proofErr w:type="gramEnd"/>
    </w:p>
    <w:p w:rsidR="00AF09F1" w:rsidRPr="0012433A" w:rsidRDefault="00265A07" w:rsidP="00265A07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265A07">
        <w:rPr>
          <w:snapToGrid w:val="0"/>
          <w:sz w:val="28"/>
          <w:szCs w:val="28"/>
        </w:rPr>
        <w:t xml:space="preserve">ООО </w:t>
      </w:r>
      <w:r w:rsidR="00ED321C">
        <w:rPr>
          <w:snapToGrid w:val="0"/>
          <w:sz w:val="28"/>
          <w:szCs w:val="28"/>
        </w:rPr>
        <w:t>«</w:t>
      </w:r>
      <w:r w:rsidRPr="00265A07">
        <w:rPr>
          <w:snapToGrid w:val="0"/>
          <w:sz w:val="28"/>
          <w:szCs w:val="28"/>
        </w:rPr>
        <w:t>ГРАММОФОН ГРОЗНЫЙ</w:t>
      </w:r>
      <w:r w:rsidR="00ED321C">
        <w:rPr>
          <w:snapToGrid w:val="0"/>
          <w:sz w:val="28"/>
          <w:szCs w:val="28"/>
        </w:rPr>
        <w:t>»</w:t>
      </w:r>
      <w:r w:rsidR="00AF09F1" w:rsidRPr="0012433A">
        <w:rPr>
          <w:snapToGrid w:val="0"/>
          <w:sz w:val="28"/>
          <w:szCs w:val="28"/>
        </w:rPr>
        <w:t xml:space="preserve">– </w:t>
      </w:r>
      <w:r w:rsidRPr="00265A07">
        <w:rPr>
          <w:snapToGrid w:val="0"/>
          <w:sz w:val="28"/>
          <w:szCs w:val="28"/>
        </w:rPr>
        <w:t>г. Грозный, Чеченская Республика</w:t>
      </w:r>
      <w:r w:rsidR="0012433A" w:rsidRPr="0012433A">
        <w:rPr>
          <w:snapToGrid w:val="0"/>
          <w:sz w:val="28"/>
          <w:szCs w:val="28"/>
        </w:rPr>
        <w:t>,</w:t>
      </w:r>
      <w:r w:rsidR="008B0192" w:rsidRPr="0012433A">
        <w:rPr>
          <w:snapToGrid w:val="0"/>
          <w:sz w:val="28"/>
          <w:szCs w:val="28"/>
        </w:rPr>
        <w:t xml:space="preserve"> </w:t>
      </w:r>
      <w:r w:rsidRPr="00265A07">
        <w:rPr>
          <w:snapToGrid w:val="0"/>
          <w:sz w:val="28"/>
          <w:szCs w:val="28"/>
        </w:rPr>
        <w:t>95,9 МГц, 0,5 кВт</w:t>
      </w:r>
      <w:r w:rsidR="00256D7F" w:rsidRPr="0012433A">
        <w:rPr>
          <w:snapToGrid w:val="0"/>
          <w:sz w:val="28"/>
          <w:szCs w:val="28"/>
        </w:rPr>
        <w:t xml:space="preserve">, концепция вещания: </w:t>
      </w:r>
      <w:r w:rsidR="00ED321C">
        <w:rPr>
          <w:snapToGrid w:val="0"/>
          <w:sz w:val="28"/>
          <w:szCs w:val="28"/>
        </w:rPr>
        <w:t>«</w:t>
      </w:r>
      <w:r w:rsidR="00256D7F" w:rsidRPr="0012433A">
        <w:rPr>
          <w:snapToGrid w:val="0"/>
          <w:sz w:val="28"/>
          <w:szCs w:val="28"/>
        </w:rPr>
        <w:t>свободная</w:t>
      </w:r>
      <w:r w:rsidR="00ED321C">
        <w:rPr>
          <w:snapToGrid w:val="0"/>
          <w:sz w:val="28"/>
          <w:szCs w:val="28"/>
        </w:rPr>
        <w:t>»</w:t>
      </w:r>
      <w:r w:rsidR="00AF09F1" w:rsidRPr="0012433A">
        <w:rPr>
          <w:snapToGrid w:val="0"/>
          <w:sz w:val="28"/>
          <w:szCs w:val="28"/>
        </w:rPr>
        <w:t>;</w:t>
      </w:r>
      <w:proofErr w:type="gramEnd"/>
    </w:p>
    <w:p w:rsidR="006D7634" w:rsidRPr="00265A07" w:rsidRDefault="00265A07" w:rsidP="00ED321C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265A07">
        <w:rPr>
          <w:bCs/>
          <w:sz w:val="28"/>
          <w:szCs w:val="28"/>
        </w:rPr>
        <w:t xml:space="preserve">АНО РАДИОКАНАЛ </w:t>
      </w:r>
      <w:r w:rsidR="00ED321C">
        <w:rPr>
          <w:bCs/>
          <w:sz w:val="28"/>
          <w:szCs w:val="28"/>
        </w:rPr>
        <w:t>«</w:t>
      </w:r>
      <w:r w:rsidRPr="00265A07">
        <w:rPr>
          <w:bCs/>
          <w:sz w:val="28"/>
          <w:szCs w:val="28"/>
        </w:rPr>
        <w:t>ВЕРА, НАДЕЖДА,</w:t>
      </w:r>
      <w:r w:rsidRPr="00265A07">
        <w:rPr>
          <w:bCs/>
          <w:sz w:val="28"/>
          <w:szCs w:val="28"/>
        </w:rPr>
        <w:t xml:space="preserve"> </w:t>
      </w:r>
      <w:r w:rsidRPr="00265A07">
        <w:rPr>
          <w:bCs/>
          <w:sz w:val="28"/>
          <w:szCs w:val="28"/>
        </w:rPr>
        <w:t>ЛЮБОВЬ</w:t>
      </w:r>
      <w:r w:rsidR="00ED321C">
        <w:rPr>
          <w:bCs/>
          <w:sz w:val="28"/>
          <w:szCs w:val="28"/>
        </w:rPr>
        <w:t>»</w:t>
      </w:r>
      <w:r w:rsidR="00B966EF" w:rsidRPr="00265A07">
        <w:rPr>
          <w:bCs/>
          <w:sz w:val="28"/>
          <w:szCs w:val="28"/>
        </w:rPr>
        <w:t xml:space="preserve"> </w:t>
      </w:r>
      <w:r w:rsidR="001313BE" w:rsidRPr="00265A07">
        <w:rPr>
          <w:bCs/>
          <w:sz w:val="28"/>
          <w:szCs w:val="28"/>
        </w:rPr>
        <w:t xml:space="preserve">– </w:t>
      </w:r>
      <w:r w:rsidR="0012433A" w:rsidRPr="00265A07">
        <w:rPr>
          <w:bCs/>
          <w:sz w:val="28"/>
          <w:szCs w:val="28"/>
        </w:rPr>
        <w:t xml:space="preserve">г. </w:t>
      </w:r>
      <w:r w:rsidRPr="00265A07">
        <w:rPr>
          <w:bCs/>
          <w:sz w:val="28"/>
          <w:szCs w:val="28"/>
        </w:rPr>
        <w:t xml:space="preserve">Сургут, </w:t>
      </w:r>
      <w:r>
        <w:rPr>
          <w:bCs/>
          <w:sz w:val="28"/>
          <w:szCs w:val="28"/>
        </w:rPr>
        <w:br/>
      </w:r>
      <w:r w:rsidRPr="00265A07">
        <w:rPr>
          <w:bCs/>
          <w:sz w:val="28"/>
          <w:szCs w:val="28"/>
        </w:rPr>
        <w:t>г. Нефтеюганск</w:t>
      </w:r>
      <w:r>
        <w:rPr>
          <w:bCs/>
          <w:sz w:val="28"/>
          <w:szCs w:val="28"/>
        </w:rPr>
        <w:t xml:space="preserve"> </w:t>
      </w:r>
      <w:r w:rsidRPr="00265A07">
        <w:rPr>
          <w:bCs/>
          <w:sz w:val="28"/>
          <w:szCs w:val="28"/>
        </w:rPr>
        <w:t xml:space="preserve">(пункт установки передатчика - </w:t>
      </w:r>
      <w:proofErr w:type="spellStart"/>
      <w:r w:rsidRPr="00265A07">
        <w:rPr>
          <w:bCs/>
          <w:sz w:val="28"/>
          <w:szCs w:val="28"/>
        </w:rPr>
        <w:t>н.п</w:t>
      </w:r>
      <w:proofErr w:type="spellEnd"/>
      <w:r w:rsidRPr="00265A07">
        <w:rPr>
          <w:bCs/>
          <w:sz w:val="28"/>
          <w:szCs w:val="28"/>
        </w:rPr>
        <w:t>.</w:t>
      </w:r>
      <w:proofErr w:type="gramEnd"/>
      <w:r w:rsidRPr="00265A07">
        <w:rPr>
          <w:bCs/>
          <w:sz w:val="28"/>
          <w:szCs w:val="28"/>
        </w:rPr>
        <w:t xml:space="preserve"> </w:t>
      </w:r>
      <w:proofErr w:type="gramStart"/>
      <w:r w:rsidRPr="00265A07">
        <w:rPr>
          <w:bCs/>
          <w:sz w:val="28"/>
          <w:szCs w:val="28"/>
        </w:rPr>
        <w:t>Белый Яр) Ханты-Мансийский Автономный округ - Югра</w:t>
      </w:r>
      <w:r w:rsidR="0012433A" w:rsidRPr="00265A07">
        <w:rPr>
          <w:bCs/>
          <w:sz w:val="28"/>
          <w:szCs w:val="28"/>
        </w:rPr>
        <w:t xml:space="preserve">, </w:t>
      </w:r>
      <w:r w:rsidR="00ED321C" w:rsidRPr="00ED321C">
        <w:rPr>
          <w:bCs/>
          <w:sz w:val="28"/>
          <w:szCs w:val="28"/>
        </w:rPr>
        <w:t>92,1 МГц, 1 кВт</w:t>
      </w:r>
      <w:r w:rsidR="00256D7F" w:rsidRPr="00265A07">
        <w:rPr>
          <w:bCs/>
          <w:sz w:val="28"/>
          <w:szCs w:val="28"/>
        </w:rPr>
        <w:t xml:space="preserve">, концепция вещания: </w:t>
      </w:r>
      <w:r w:rsidR="00ED321C">
        <w:rPr>
          <w:bCs/>
          <w:sz w:val="28"/>
          <w:szCs w:val="28"/>
        </w:rPr>
        <w:t>«</w:t>
      </w:r>
      <w:r w:rsidR="00256D7F" w:rsidRPr="00265A07">
        <w:rPr>
          <w:bCs/>
          <w:sz w:val="28"/>
          <w:szCs w:val="28"/>
        </w:rPr>
        <w:t>свободная</w:t>
      </w:r>
      <w:r w:rsidR="00ED321C">
        <w:rPr>
          <w:bCs/>
          <w:sz w:val="28"/>
          <w:szCs w:val="28"/>
        </w:rPr>
        <w:t>»</w:t>
      </w:r>
      <w:r w:rsidR="00C90835" w:rsidRPr="00265A07">
        <w:rPr>
          <w:bCs/>
          <w:sz w:val="28"/>
          <w:szCs w:val="28"/>
        </w:rPr>
        <w:t>;</w:t>
      </w:r>
      <w:proofErr w:type="gramEnd"/>
    </w:p>
    <w:p w:rsidR="000932D1" w:rsidRPr="00ED321C" w:rsidRDefault="00265A07" w:rsidP="00ED321C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ED321C">
        <w:rPr>
          <w:bCs/>
          <w:sz w:val="28"/>
          <w:szCs w:val="28"/>
        </w:rPr>
        <w:t xml:space="preserve">ООО </w:t>
      </w:r>
      <w:r w:rsidR="00ED321C">
        <w:rPr>
          <w:bCs/>
          <w:sz w:val="28"/>
          <w:szCs w:val="28"/>
        </w:rPr>
        <w:t>«</w:t>
      </w:r>
      <w:r w:rsidRPr="00ED321C">
        <w:rPr>
          <w:bCs/>
          <w:sz w:val="28"/>
          <w:szCs w:val="28"/>
        </w:rPr>
        <w:t>ИНТЕР-РАДИО-ГРУПП</w:t>
      </w:r>
      <w:r w:rsidR="00ED321C">
        <w:rPr>
          <w:bCs/>
          <w:sz w:val="28"/>
          <w:szCs w:val="28"/>
        </w:rPr>
        <w:t>»</w:t>
      </w:r>
      <w:r w:rsidR="0012433A" w:rsidRPr="00ED321C">
        <w:rPr>
          <w:bCs/>
          <w:sz w:val="28"/>
          <w:szCs w:val="28"/>
        </w:rPr>
        <w:t xml:space="preserve"> </w:t>
      </w:r>
      <w:r w:rsidR="000932D1" w:rsidRPr="00ED321C">
        <w:rPr>
          <w:bCs/>
          <w:sz w:val="28"/>
          <w:szCs w:val="28"/>
        </w:rPr>
        <w:t xml:space="preserve">– </w:t>
      </w:r>
      <w:r w:rsidR="00ED321C" w:rsidRPr="00ED321C">
        <w:rPr>
          <w:bCs/>
          <w:sz w:val="28"/>
          <w:szCs w:val="28"/>
        </w:rPr>
        <w:t xml:space="preserve">г. Сургут, г. </w:t>
      </w:r>
      <w:proofErr w:type="gramEnd"/>
      <w:r w:rsidR="00ED321C" w:rsidRPr="00ED321C">
        <w:rPr>
          <w:bCs/>
          <w:sz w:val="28"/>
          <w:szCs w:val="28"/>
        </w:rPr>
        <w:t xml:space="preserve">Нефтеюганск </w:t>
      </w:r>
      <w:r w:rsidR="00ED321C">
        <w:rPr>
          <w:bCs/>
          <w:sz w:val="28"/>
          <w:szCs w:val="28"/>
        </w:rPr>
        <w:br/>
      </w:r>
      <w:bookmarkStart w:id="0" w:name="_GoBack"/>
      <w:bookmarkEnd w:id="0"/>
      <w:r w:rsidR="00ED321C" w:rsidRPr="00ED321C">
        <w:rPr>
          <w:bCs/>
          <w:sz w:val="28"/>
          <w:szCs w:val="28"/>
        </w:rPr>
        <w:t xml:space="preserve">(пункт установки передатчика - </w:t>
      </w:r>
      <w:proofErr w:type="spellStart"/>
      <w:r w:rsidR="00ED321C" w:rsidRPr="00ED321C">
        <w:rPr>
          <w:bCs/>
          <w:sz w:val="28"/>
          <w:szCs w:val="28"/>
        </w:rPr>
        <w:t>н.п</w:t>
      </w:r>
      <w:proofErr w:type="spellEnd"/>
      <w:r w:rsidR="00ED321C" w:rsidRPr="00ED321C">
        <w:rPr>
          <w:bCs/>
          <w:sz w:val="28"/>
          <w:szCs w:val="28"/>
        </w:rPr>
        <w:t xml:space="preserve">. </w:t>
      </w:r>
      <w:proofErr w:type="gramStart"/>
      <w:r w:rsidR="00ED321C" w:rsidRPr="00ED321C">
        <w:rPr>
          <w:bCs/>
          <w:sz w:val="28"/>
          <w:szCs w:val="28"/>
        </w:rPr>
        <w:t>Белый Яр) Ханты-Мансийский Автономный округ - Югра</w:t>
      </w:r>
      <w:r w:rsidR="0012433A" w:rsidRPr="00ED321C">
        <w:rPr>
          <w:bCs/>
          <w:sz w:val="28"/>
          <w:szCs w:val="28"/>
        </w:rPr>
        <w:t>,</w:t>
      </w:r>
      <w:r w:rsidR="008B0192" w:rsidRPr="00ED321C">
        <w:rPr>
          <w:bCs/>
          <w:sz w:val="28"/>
          <w:szCs w:val="28"/>
        </w:rPr>
        <w:t xml:space="preserve"> </w:t>
      </w:r>
      <w:r w:rsidR="00ED321C" w:rsidRPr="00ED321C">
        <w:rPr>
          <w:bCs/>
          <w:sz w:val="28"/>
          <w:szCs w:val="28"/>
        </w:rPr>
        <w:t>99,3 МГц, 1 кВт</w:t>
      </w:r>
      <w:r w:rsidR="00256D7F" w:rsidRPr="00ED321C">
        <w:rPr>
          <w:bCs/>
          <w:sz w:val="28"/>
          <w:szCs w:val="28"/>
        </w:rPr>
        <w:t xml:space="preserve">, концепция вещания: </w:t>
      </w:r>
      <w:r w:rsidR="00ED321C">
        <w:rPr>
          <w:bCs/>
          <w:sz w:val="28"/>
          <w:szCs w:val="28"/>
        </w:rPr>
        <w:t>«</w:t>
      </w:r>
      <w:r w:rsidR="00256D7F" w:rsidRPr="00ED321C">
        <w:rPr>
          <w:bCs/>
          <w:sz w:val="28"/>
          <w:szCs w:val="28"/>
        </w:rPr>
        <w:t>свободная</w:t>
      </w:r>
      <w:r w:rsidR="00ED321C">
        <w:rPr>
          <w:bCs/>
          <w:sz w:val="28"/>
          <w:szCs w:val="28"/>
        </w:rPr>
        <w:t>»</w:t>
      </w:r>
      <w:r w:rsidR="0012433A" w:rsidRPr="00ED321C">
        <w:rPr>
          <w:bCs/>
          <w:sz w:val="28"/>
          <w:szCs w:val="28"/>
        </w:rPr>
        <w:t>.</w:t>
      </w:r>
      <w:proofErr w:type="gramEnd"/>
    </w:p>
    <w:p w:rsidR="00B54041" w:rsidRDefault="00B54041" w:rsidP="00B54041">
      <w:pPr>
        <w:pStyle w:val="aa"/>
        <w:suppressAutoHyphens/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lastRenderedPageBreak/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ED321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ED321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ED321C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ED321C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</w:t>
      </w:r>
      <w:r w:rsidR="0034200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ED1529"/>
    <w:multiLevelType w:val="hybridMultilevel"/>
    <w:tmpl w:val="5EA09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6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3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5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332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46052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72B"/>
    <w:rsid w:val="00067FDB"/>
    <w:rsid w:val="0007183E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D7C08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33A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429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6D7F"/>
    <w:rsid w:val="00257D85"/>
    <w:rsid w:val="002644ED"/>
    <w:rsid w:val="00265489"/>
    <w:rsid w:val="002658B8"/>
    <w:rsid w:val="00265A07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C4846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00B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27BE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2A5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43E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07B77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775A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1CF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0192"/>
    <w:rsid w:val="008B36D8"/>
    <w:rsid w:val="008B50FC"/>
    <w:rsid w:val="008C0847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B6D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03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1FD"/>
    <w:rsid w:val="00AA2DBF"/>
    <w:rsid w:val="00AA5E2F"/>
    <w:rsid w:val="00AB36AD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041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969C1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29FE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1C7D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11E0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D6E3A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DF7A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658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321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1207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56E3B-E98B-4633-AF29-C2FC4F10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6285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2025-02-26T13:34:00Z</cp:lastPrinted>
  <dcterms:created xsi:type="dcterms:W3CDTF">2025-03-26T13:39:00Z</dcterms:created>
  <dcterms:modified xsi:type="dcterms:W3CDTF">2025-03-26T13:54:00Z</dcterms:modified>
</cp:coreProperties>
</file>