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ED686F">
        <w:rPr>
          <w:rFonts w:ascii="Times New Roman" w:hAnsi="Times New Roman" w:cs="Times New Roman"/>
          <w:bCs w:val="0"/>
          <w:sz w:val="28"/>
          <w:szCs w:val="20"/>
        </w:rPr>
        <w:t>31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D686F">
        <w:rPr>
          <w:rFonts w:ascii="Times New Roman" w:hAnsi="Times New Roman" w:cs="Times New Roman"/>
          <w:bCs w:val="0"/>
          <w:sz w:val="28"/>
          <w:szCs w:val="20"/>
        </w:rPr>
        <w:t>октября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ED686F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664E5C" w:rsidRPr="001F5B7B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4153E2" w:rsidRPr="001F5B7B">
        <w:rPr>
          <w:bCs/>
          <w:sz w:val="28"/>
          <w:szCs w:val="28"/>
        </w:rPr>
        <w:t>8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ED686F" w:rsidRDefault="00ED686F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A4C1B">
        <w:rPr>
          <w:sz w:val="28"/>
          <w:szCs w:val="28"/>
        </w:rPr>
        <w:t>ООО "РАДИО СИБИРЬ"</w:t>
      </w:r>
      <w:r w:rsidR="008F0EE9" w:rsidRPr="00ED686F">
        <w:rPr>
          <w:sz w:val="28"/>
          <w:szCs w:val="28"/>
        </w:rPr>
        <w:t xml:space="preserve"> </w:t>
      </w:r>
      <w:r w:rsidR="00851972" w:rsidRPr="00ED686F">
        <w:rPr>
          <w:sz w:val="28"/>
          <w:szCs w:val="28"/>
        </w:rPr>
        <w:t>–</w:t>
      </w:r>
      <w:r w:rsidR="001D66A8" w:rsidRPr="00ED686F">
        <w:rPr>
          <w:sz w:val="28"/>
          <w:szCs w:val="28"/>
        </w:rPr>
        <w:t xml:space="preserve"> </w:t>
      </w:r>
      <w:r w:rsidRPr="00ED686F">
        <w:rPr>
          <w:sz w:val="28"/>
          <w:szCs w:val="28"/>
        </w:rPr>
        <w:t xml:space="preserve">г. Тюмень, Тюменская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 xml:space="preserve">, 92,8 МГц, </w:t>
      </w:r>
      <w:r>
        <w:rPr>
          <w:sz w:val="28"/>
          <w:szCs w:val="28"/>
        </w:rPr>
        <w:br/>
      </w:r>
      <w:r w:rsidRPr="00ED686F">
        <w:rPr>
          <w:sz w:val="28"/>
          <w:szCs w:val="28"/>
        </w:rPr>
        <w:t>1 кВт, концепция вещания "свободная"</w:t>
      </w:r>
      <w:r w:rsidR="00BE1990" w:rsidRPr="00ED686F">
        <w:rPr>
          <w:sz w:val="28"/>
          <w:szCs w:val="28"/>
        </w:rPr>
        <w:t>;</w:t>
      </w:r>
    </w:p>
    <w:p w:rsidR="002845C8" w:rsidRPr="00ED686F" w:rsidRDefault="00ED686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A4C1B">
        <w:rPr>
          <w:sz w:val="28"/>
          <w:szCs w:val="28"/>
        </w:rPr>
        <w:t>ООО "ЭНЕРГИЯ"</w:t>
      </w:r>
      <w:r w:rsidR="0001707F" w:rsidRPr="00ED686F">
        <w:rPr>
          <w:sz w:val="28"/>
          <w:szCs w:val="28"/>
        </w:rPr>
        <w:t xml:space="preserve"> </w:t>
      </w:r>
      <w:r w:rsidR="001D66A8" w:rsidRPr="00ED686F">
        <w:rPr>
          <w:sz w:val="28"/>
          <w:szCs w:val="28"/>
        </w:rPr>
        <w:t xml:space="preserve">– </w:t>
      </w:r>
      <w:r w:rsidRPr="00ED686F">
        <w:rPr>
          <w:sz w:val="28"/>
          <w:szCs w:val="28"/>
        </w:rPr>
        <w:t xml:space="preserve">г. Тюмень, Тюменская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>, 96,6 МГц, 1 кВт, концепция вещания "свободная"</w:t>
      </w:r>
      <w:r w:rsidR="004B0F6A" w:rsidRPr="00ED686F">
        <w:rPr>
          <w:sz w:val="28"/>
          <w:szCs w:val="28"/>
        </w:rPr>
        <w:t>;</w:t>
      </w:r>
    </w:p>
    <w:p w:rsidR="002A1467" w:rsidRPr="00ED686F" w:rsidRDefault="00ED686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AD3F2C">
        <w:rPr>
          <w:sz w:val="28"/>
          <w:szCs w:val="28"/>
        </w:rPr>
        <w:t>АУ "ОТРК "Югра"</w:t>
      </w:r>
      <w:r w:rsidR="002A1467" w:rsidRPr="00ED686F">
        <w:rPr>
          <w:sz w:val="28"/>
          <w:szCs w:val="28"/>
        </w:rPr>
        <w:t xml:space="preserve"> – </w:t>
      </w:r>
      <w:r w:rsidRPr="00ED686F">
        <w:rPr>
          <w:sz w:val="28"/>
          <w:szCs w:val="28"/>
        </w:rPr>
        <w:t>г. Нижневартовск, Ханты-Мансийский Автономный округ - Югра АО, 89,9 МГц, 0,25 кВт, концепция вещания "свободная"</w:t>
      </w:r>
      <w:r w:rsidR="002A1467" w:rsidRPr="00ED686F">
        <w:rPr>
          <w:sz w:val="28"/>
          <w:szCs w:val="28"/>
        </w:rPr>
        <w:t>;</w:t>
      </w:r>
      <w:proofErr w:type="gramEnd"/>
    </w:p>
    <w:p w:rsidR="000E2861" w:rsidRPr="00ED686F" w:rsidRDefault="00ED68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AD3F2C">
        <w:rPr>
          <w:sz w:val="28"/>
          <w:szCs w:val="28"/>
        </w:rPr>
        <w:t>ООО "Радио-Дача"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ED686F">
        <w:rPr>
          <w:sz w:val="28"/>
          <w:szCs w:val="28"/>
        </w:rPr>
        <w:t>г. Нижневартовск, Ханты-Мансийский Автономный округ - Югра АО, 90,3 МГц, 0,25 кВт, концепция вещания "свободная"</w:t>
      </w:r>
      <w:r w:rsidR="0053559E" w:rsidRPr="00ED686F">
        <w:rPr>
          <w:sz w:val="28"/>
          <w:szCs w:val="28"/>
        </w:rPr>
        <w:t>;</w:t>
      </w:r>
      <w:proofErr w:type="gramEnd"/>
    </w:p>
    <w:p w:rsidR="004F04CC" w:rsidRPr="00ED686F" w:rsidRDefault="00ED68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D3F2C">
        <w:rPr>
          <w:sz w:val="28"/>
          <w:szCs w:val="28"/>
        </w:rPr>
        <w:t>ООО "Наше Радио"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ED686F">
        <w:rPr>
          <w:sz w:val="28"/>
          <w:szCs w:val="28"/>
        </w:rPr>
        <w:t xml:space="preserve">г. Орёл, Орловская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>, 91,5 МГц, 1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Pr="00CF4E85" w:rsidRDefault="00ED68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D3F2C">
        <w:rPr>
          <w:sz w:val="28"/>
          <w:szCs w:val="28"/>
        </w:rPr>
        <w:t>ООО "ТАЙМС"</w:t>
      </w:r>
      <w:r w:rsidR="00C92D10" w:rsidRPr="00CF4E85">
        <w:rPr>
          <w:sz w:val="28"/>
          <w:szCs w:val="28"/>
        </w:rPr>
        <w:t xml:space="preserve"> – </w:t>
      </w:r>
      <w:r w:rsidRPr="00ED686F">
        <w:rPr>
          <w:sz w:val="28"/>
          <w:szCs w:val="28"/>
        </w:rPr>
        <w:t xml:space="preserve">г. Орёл, Орловская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>, 96,2 МГц, 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Pr="00CF4E85" w:rsidRDefault="00ED68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D3F2C">
        <w:rPr>
          <w:sz w:val="28"/>
          <w:szCs w:val="28"/>
        </w:rPr>
        <w:t>ООО "Центр - Медиа"</w:t>
      </w:r>
      <w:r w:rsidR="00C92D10" w:rsidRPr="00CF4E85">
        <w:rPr>
          <w:sz w:val="28"/>
          <w:szCs w:val="28"/>
        </w:rPr>
        <w:t xml:space="preserve"> – </w:t>
      </w:r>
      <w:r w:rsidRPr="00ED686F">
        <w:rPr>
          <w:sz w:val="28"/>
          <w:szCs w:val="28"/>
        </w:rPr>
        <w:t xml:space="preserve">г. Серпухов, Московская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 xml:space="preserve">, 98,6 МГц, </w:t>
      </w:r>
      <w:r>
        <w:rPr>
          <w:sz w:val="28"/>
          <w:szCs w:val="28"/>
        </w:rPr>
        <w:br/>
      </w:r>
      <w:r w:rsidRPr="00ED686F">
        <w:rPr>
          <w:sz w:val="28"/>
          <w:szCs w:val="28"/>
        </w:rPr>
        <w:t>0,1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C92D10" w:rsidRDefault="00ED686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621D9">
        <w:rPr>
          <w:sz w:val="28"/>
          <w:szCs w:val="28"/>
        </w:rPr>
        <w:lastRenderedPageBreak/>
        <w:t>ООО "Студия "Тотем"</w:t>
      </w:r>
      <w:r w:rsidR="00C92D10" w:rsidRPr="00CF4E85">
        <w:rPr>
          <w:sz w:val="28"/>
          <w:szCs w:val="28"/>
        </w:rPr>
        <w:t xml:space="preserve"> – </w:t>
      </w:r>
      <w:r w:rsidRPr="00ED686F">
        <w:rPr>
          <w:sz w:val="28"/>
          <w:szCs w:val="28"/>
        </w:rPr>
        <w:t xml:space="preserve">г. Братск, Иркутская </w:t>
      </w:r>
      <w:proofErr w:type="spellStart"/>
      <w:proofErr w:type="gramStart"/>
      <w:r w:rsidRPr="00ED686F">
        <w:rPr>
          <w:sz w:val="28"/>
          <w:szCs w:val="28"/>
        </w:rPr>
        <w:t>обл</w:t>
      </w:r>
      <w:proofErr w:type="spellEnd"/>
      <w:proofErr w:type="gramEnd"/>
      <w:r w:rsidRPr="00ED686F">
        <w:rPr>
          <w:sz w:val="28"/>
          <w:szCs w:val="28"/>
        </w:rPr>
        <w:t>, 93,9 МГц, 1 кВт, концепция вещания "свободная"</w:t>
      </w:r>
      <w:r w:rsidR="009B22EB">
        <w:rPr>
          <w:sz w:val="28"/>
          <w:szCs w:val="28"/>
        </w:rPr>
        <w:t>.</w:t>
      </w:r>
    </w:p>
    <w:p w:rsidR="009B22EB" w:rsidRDefault="009B22EB" w:rsidP="009B22EB">
      <w:pPr>
        <w:suppressAutoHyphens/>
        <w:ind w:left="720"/>
        <w:jc w:val="both"/>
        <w:rPr>
          <w:sz w:val="28"/>
          <w:szCs w:val="28"/>
        </w:rPr>
      </w:pPr>
    </w:p>
    <w:p w:rsidR="00CE66C5" w:rsidRPr="00CE66C5" w:rsidRDefault="00CE66C5" w:rsidP="00CE66C5">
      <w:pPr>
        <w:spacing w:line="240" w:lineRule="atLeast"/>
        <w:ind w:firstLine="740"/>
        <w:jc w:val="both"/>
        <w:rPr>
          <w:snapToGrid w:val="0"/>
          <w:sz w:val="28"/>
          <w:szCs w:val="28"/>
          <w:lang w:val="x-none" w:eastAsia="x-none"/>
        </w:rPr>
      </w:pPr>
      <w:bookmarkStart w:id="0" w:name="_GoBack"/>
      <w:bookmarkEnd w:id="0"/>
      <w:r w:rsidRPr="00CE66C5">
        <w:rPr>
          <w:snapToGrid w:val="0"/>
          <w:sz w:val="28"/>
          <w:szCs w:val="28"/>
          <w:lang w:val="x-none" w:eastAsia="x-none"/>
        </w:rPr>
        <w:t xml:space="preserve">В связи с тем, что единственный участник Конкурса на радиоканале частотой </w:t>
      </w:r>
      <w:r w:rsidR="009B22EB">
        <w:rPr>
          <w:snapToGrid w:val="0"/>
          <w:sz w:val="28"/>
          <w:szCs w:val="28"/>
          <w:lang w:eastAsia="x-none"/>
        </w:rPr>
        <w:t>98,7</w:t>
      </w:r>
      <w:r w:rsidRPr="00CE66C5">
        <w:rPr>
          <w:snapToGrid w:val="0"/>
          <w:sz w:val="28"/>
          <w:szCs w:val="28"/>
          <w:lang w:val="x-none" w:eastAsia="x-none"/>
        </w:rPr>
        <w:t xml:space="preserve"> МГц, </w:t>
      </w:r>
      <w:r w:rsidR="009B22EB">
        <w:rPr>
          <w:snapToGrid w:val="0"/>
          <w:sz w:val="28"/>
          <w:szCs w:val="28"/>
          <w:lang w:eastAsia="x-none"/>
        </w:rPr>
        <w:t>1</w:t>
      </w:r>
      <w:r w:rsidRPr="00CE66C5">
        <w:rPr>
          <w:snapToGrid w:val="0"/>
          <w:sz w:val="28"/>
          <w:szCs w:val="28"/>
          <w:lang w:val="x-none" w:eastAsia="x-none"/>
        </w:rPr>
        <w:t xml:space="preserve"> кВт – г. </w:t>
      </w:r>
      <w:r w:rsidR="009B22EB">
        <w:rPr>
          <w:snapToGrid w:val="0"/>
          <w:sz w:val="28"/>
          <w:szCs w:val="28"/>
          <w:lang w:eastAsia="x-none"/>
        </w:rPr>
        <w:t xml:space="preserve">Братск, Иркутская </w:t>
      </w:r>
      <w:proofErr w:type="spellStart"/>
      <w:proofErr w:type="gramStart"/>
      <w:r w:rsidR="009B22EB">
        <w:rPr>
          <w:snapToGrid w:val="0"/>
          <w:sz w:val="28"/>
          <w:szCs w:val="28"/>
          <w:lang w:eastAsia="x-none"/>
        </w:rPr>
        <w:t>обл</w:t>
      </w:r>
      <w:proofErr w:type="spellEnd"/>
      <w:proofErr w:type="gramEnd"/>
      <w:r>
        <w:rPr>
          <w:snapToGrid w:val="0"/>
          <w:sz w:val="28"/>
          <w:szCs w:val="28"/>
          <w:lang w:eastAsia="x-none"/>
        </w:rPr>
        <w:t>,</w:t>
      </w:r>
      <w:r w:rsidRPr="00CE66C5">
        <w:rPr>
          <w:snapToGrid w:val="0"/>
          <w:sz w:val="28"/>
          <w:szCs w:val="28"/>
          <w:lang w:val="x-none" w:eastAsia="x-none"/>
        </w:rPr>
        <w:t xml:space="preserve"> </w:t>
      </w:r>
      <w:r w:rsidRPr="00CE66C5">
        <w:rPr>
          <w:snapToGrid w:val="0"/>
          <w:sz w:val="28"/>
          <w:szCs w:val="28"/>
          <w:lang w:eastAsia="x-none"/>
        </w:rPr>
        <w:br/>
      </w:r>
      <w:r w:rsidRPr="00CE66C5">
        <w:rPr>
          <w:snapToGrid w:val="0"/>
          <w:sz w:val="28"/>
          <w:szCs w:val="28"/>
          <w:lang w:val="x-none" w:eastAsia="x-none"/>
        </w:rPr>
        <w:t>(концепция вещания «свободная») не признан Федеральной конкурсной комиссией по телерадиовещанию победителем, решением Федеральной конкурсной комиссии по телерадиовещанию данный Конкурс считается несостоявшимся.</w:t>
      </w: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80112-9AB8-4BD5-B032-26ADCDFF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6601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2018-06-27T15:46:00Z</cp:lastPrinted>
  <dcterms:created xsi:type="dcterms:W3CDTF">2018-10-31T13:13:00Z</dcterms:created>
  <dcterms:modified xsi:type="dcterms:W3CDTF">2018-10-31T13:25:00Z</dcterms:modified>
</cp:coreProperties>
</file>