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2</w:t>
      </w:r>
      <w:r w:rsidR="00394C13">
        <w:rPr>
          <w:rFonts w:ascii="Times New Roman" w:hAnsi="Times New Roman" w:cs="Times New Roman"/>
          <w:bCs w:val="0"/>
          <w:sz w:val="28"/>
          <w:szCs w:val="20"/>
        </w:rPr>
        <w:t>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394C13">
        <w:rPr>
          <w:rFonts w:ascii="Times New Roman" w:hAnsi="Times New Roman" w:cs="Times New Roman"/>
          <w:bCs w:val="0"/>
          <w:sz w:val="28"/>
          <w:szCs w:val="20"/>
        </w:rPr>
        <w:t>декабря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394C13" w:rsidRDefault="00394C13" w:rsidP="00394C13">
      <w:pPr>
        <w:spacing w:line="260" w:lineRule="atLeast"/>
        <w:ind w:firstLine="697"/>
        <w:jc w:val="both"/>
        <w:rPr>
          <w:b/>
          <w:bCs/>
          <w:sz w:val="28"/>
          <w:szCs w:val="28"/>
        </w:rPr>
      </w:pPr>
    </w:p>
    <w:p w:rsidR="00394C13" w:rsidRPr="0021711D" w:rsidRDefault="00394C13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Content>
          <w:r>
            <w:rPr>
              <w:sz w:val="28"/>
              <w:szCs w:val="28"/>
            </w:rPr>
            <w:t>20 декабря 2019</w:t>
          </w:r>
        </w:sdtContent>
      </w:sdt>
      <w:r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Pr="00FE1FE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8221"/>
      </w:tblGrid>
      <w:tr w:rsidR="00394C13" w:rsidRPr="00663A95" w:rsidTr="00986D85">
        <w:tc>
          <w:tcPr>
            <w:tcW w:w="9180" w:type="dxa"/>
            <w:gridSpan w:val="3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ДПЦ "Град Креста" - Ставропольский край, Ставрополь </w:t>
            </w:r>
            <w:proofErr w:type="gramStart"/>
            <w:r w:rsidRPr="00663A95">
              <w:rPr>
                <w:sz w:val="28"/>
                <w:szCs w:val="28"/>
              </w:rPr>
              <w:t>г</w:t>
            </w:r>
            <w:proofErr w:type="gramEnd"/>
            <w:r w:rsidRPr="00663A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63A95">
              <w:rPr>
                <w:sz w:val="28"/>
                <w:szCs w:val="28"/>
              </w:rPr>
              <w:t>(93,0 МГц, 0,5 кВт), концепция вещания «свободная»;</w:t>
            </w: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proofErr w:type="gramStart"/>
            <w:r w:rsidRPr="00663A95">
              <w:rPr>
                <w:sz w:val="28"/>
                <w:szCs w:val="28"/>
              </w:rPr>
              <w:t xml:space="preserve">ООО "Наше Радио" - Ставропольский край, Ставрополь г </w:t>
            </w:r>
            <w:r>
              <w:rPr>
                <w:sz w:val="28"/>
                <w:szCs w:val="28"/>
              </w:rPr>
              <w:br/>
            </w:r>
            <w:r w:rsidRPr="00663A95">
              <w:rPr>
                <w:sz w:val="28"/>
                <w:szCs w:val="28"/>
              </w:rPr>
              <w:t>(99,1 МГц, 0,5 кВт), концепция вещания «свободная»;</w:t>
            </w:r>
            <w:proofErr w:type="gramEnd"/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КЧ РГАУ "Центр развития связи и коммуникаций" - Карачаево-Черкесская </w:t>
            </w:r>
            <w:proofErr w:type="spellStart"/>
            <w:proofErr w:type="gramStart"/>
            <w:r w:rsidRPr="00663A95">
              <w:rPr>
                <w:sz w:val="28"/>
                <w:szCs w:val="28"/>
              </w:rPr>
              <w:t>Респ</w:t>
            </w:r>
            <w:proofErr w:type="spellEnd"/>
            <w:proofErr w:type="gramEnd"/>
            <w:r w:rsidRPr="00663A95">
              <w:rPr>
                <w:sz w:val="28"/>
                <w:szCs w:val="28"/>
              </w:rPr>
              <w:t>, Черкесск г (90,8 МГц, 0,25 кВт), концепция вещания «свободная»;</w:t>
            </w: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4.</w:t>
            </w:r>
          </w:p>
        </w:tc>
        <w:tc>
          <w:tcPr>
            <w:tcW w:w="8221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ООО "Радио-Дача" - Карачаево-Черкесская </w:t>
            </w:r>
            <w:proofErr w:type="spellStart"/>
            <w:proofErr w:type="gramStart"/>
            <w:r w:rsidRPr="00663A95">
              <w:rPr>
                <w:sz w:val="28"/>
                <w:szCs w:val="28"/>
              </w:rPr>
              <w:t>Респ</w:t>
            </w:r>
            <w:proofErr w:type="spellEnd"/>
            <w:proofErr w:type="gramEnd"/>
            <w:r w:rsidRPr="00663A95">
              <w:rPr>
                <w:sz w:val="28"/>
                <w:szCs w:val="28"/>
              </w:rPr>
              <w:t>, Черкесск г (105,3 МГц, 0,25 кВт), концепция вещания «свободная»;</w:t>
            </w: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5.</w:t>
            </w:r>
          </w:p>
        </w:tc>
        <w:tc>
          <w:tcPr>
            <w:tcW w:w="8221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ООО "</w:t>
            </w:r>
            <w:proofErr w:type="spellStart"/>
            <w:r w:rsidRPr="00663A95">
              <w:rPr>
                <w:sz w:val="28"/>
                <w:szCs w:val="28"/>
              </w:rPr>
              <w:t>Стайл</w:t>
            </w:r>
            <w:proofErr w:type="spellEnd"/>
            <w:r w:rsidRPr="00663A95">
              <w:rPr>
                <w:sz w:val="28"/>
                <w:szCs w:val="28"/>
              </w:rPr>
              <w:t xml:space="preserve"> Медиа Холдинг" - Крым </w:t>
            </w:r>
            <w:proofErr w:type="spellStart"/>
            <w:r w:rsidRPr="00663A95">
              <w:rPr>
                <w:sz w:val="28"/>
                <w:szCs w:val="28"/>
              </w:rPr>
              <w:t>Респ</w:t>
            </w:r>
            <w:proofErr w:type="spellEnd"/>
            <w:r w:rsidRPr="00663A95">
              <w:rPr>
                <w:sz w:val="28"/>
                <w:szCs w:val="28"/>
              </w:rPr>
              <w:t xml:space="preserve">, Феодосия г </w:t>
            </w:r>
            <w:r w:rsidR="005A0365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663A95">
              <w:rPr>
                <w:sz w:val="28"/>
                <w:szCs w:val="28"/>
              </w:rPr>
              <w:t>(98,5 МГц, 0,1 кВт), концепция вещания «свободная»;</w:t>
            </w: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6.</w:t>
            </w:r>
          </w:p>
        </w:tc>
        <w:tc>
          <w:tcPr>
            <w:tcW w:w="8221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ООО "РУССКОЕ РАДИО-КРЫМ" - Крым </w:t>
            </w:r>
            <w:proofErr w:type="spellStart"/>
            <w:proofErr w:type="gramStart"/>
            <w:r w:rsidRPr="00663A95">
              <w:rPr>
                <w:sz w:val="28"/>
                <w:szCs w:val="28"/>
              </w:rPr>
              <w:t>Респ</w:t>
            </w:r>
            <w:proofErr w:type="spellEnd"/>
            <w:proofErr w:type="gramEnd"/>
            <w:r w:rsidRPr="00663A95">
              <w:rPr>
                <w:sz w:val="28"/>
                <w:szCs w:val="28"/>
              </w:rPr>
              <w:t xml:space="preserve">, Феодосия г </w:t>
            </w:r>
            <w:r w:rsidR="005A0365">
              <w:rPr>
                <w:sz w:val="28"/>
                <w:szCs w:val="28"/>
              </w:rPr>
              <w:br/>
            </w:r>
            <w:r w:rsidRPr="00663A95">
              <w:rPr>
                <w:sz w:val="28"/>
                <w:szCs w:val="28"/>
              </w:rPr>
              <w:t>(99,6 МГц, 0,1 кВт), концепция вещания «свободная»;</w:t>
            </w: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7.</w:t>
            </w:r>
          </w:p>
        </w:tc>
        <w:tc>
          <w:tcPr>
            <w:tcW w:w="8221" w:type="dxa"/>
          </w:tcPr>
          <w:p w:rsidR="00394C13" w:rsidRPr="00663A95" w:rsidRDefault="00394C13" w:rsidP="00394C13">
            <w:pPr>
              <w:spacing w:line="260" w:lineRule="atLeast"/>
              <w:jc w:val="both"/>
              <w:rPr>
                <w:sz w:val="28"/>
                <w:szCs w:val="28"/>
              </w:rPr>
            </w:pPr>
            <w:proofErr w:type="gramStart"/>
            <w:r w:rsidRPr="00663A95">
              <w:rPr>
                <w:sz w:val="28"/>
                <w:szCs w:val="28"/>
              </w:rPr>
              <w:t>АУ "НТРК Чув</w:t>
            </w:r>
            <w:r>
              <w:rPr>
                <w:sz w:val="28"/>
                <w:szCs w:val="28"/>
              </w:rPr>
              <w:t xml:space="preserve">ашии" </w:t>
            </w:r>
            <w:proofErr w:type="spellStart"/>
            <w:r>
              <w:rPr>
                <w:sz w:val="28"/>
                <w:szCs w:val="28"/>
              </w:rPr>
              <w:t>Мининформполитики</w:t>
            </w:r>
            <w:proofErr w:type="spellEnd"/>
            <w:r>
              <w:rPr>
                <w:sz w:val="28"/>
                <w:szCs w:val="28"/>
              </w:rPr>
              <w:t xml:space="preserve"> Чувашии</w:t>
            </w:r>
            <w:r w:rsidRPr="00663A95">
              <w:rPr>
                <w:sz w:val="28"/>
                <w:szCs w:val="28"/>
              </w:rPr>
              <w:t xml:space="preserve"> - Чувашская Республика - Чувашия, Новочебоксарск г (100,3 МГц, 0,25 кВт, пункт установки передатчика - г. Чебоксары), концепция вещания «свободная»;</w:t>
            </w:r>
            <w:proofErr w:type="gramEnd"/>
          </w:p>
        </w:tc>
      </w:tr>
    </w:tbl>
    <w:p w:rsidR="00394C13" w:rsidRDefault="00394C13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394C13" w:rsidRPr="00394C13" w:rsidRDefault="00394C13" w:rsidP="00394C13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Pr="00394C13">
        <w:rPr>
          <w:rFonts w:ascii="Times New Roman" w:hAnsi="Times New Roman" w:cs="Times New Roman"/>
          <w:snapToGrid w:val="0"/>
          <w:color w:val="auto"/>
          <w:sz w:val="28"/>
          <w:szCs w:val="28"/>
        </w:rPr>
        <w:t>102,8 МГц, 0,5 кВт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на радиоканал частотой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94C13">
        <w:rPr>
          <w:rFonts w:ascii="Times New Roman" w:hAnsi="Times New Roman" w:cs="Times New Roman"/>
          <w:snapToGrid w:val="0"/>
          <w:color w:val="auto"/>
          <w:sz w:val="28"/>
          <w:szCs w:val="28"/>
        </w:rPr>
        <w:t>104,7 МГц, 0,5 кВт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– </w:t>
      </w:r>
      <w:r w:rsidRPr="00394C1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Саратовская </w:t>
      </w:r>
      <w:proofErr w:type="spellStart"/>
      <w:proofErr w:type="gramStart"/>
      <w:r w:rsidRPr="00394C13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обл</w:t>
      </w:r>
      <w:proofErr w:type="spellEnd"/>
      <w:proofErr w:type="gramEnd"/>
      <w:r w:rsidRPr="00394C13">
        <w:rPr>
          <w:rFonts w:ascii="Times New Roman" w:hAnsi="Times New Roman" w:cs="Times New Roman"/>
          <w:snapToGrid w:val="0"/>
          <w:color w:val="auto"/>
          <w:sz w:val="28"/>
          <w:szCs w:val="28"/>
        </w:rPr>
        <w:t>, Балаково г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>, время вещания - "ежедневно, круглосуточно", концепция вещания - "свободная"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7C21DF" w:rsidRDefault="007C21DF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000000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47167A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CB97C-15AD-4C32-99A8-8579D34F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6715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2019-12-20T12:40:00Z</cp:lastPrinted>
  <dcterms:created xsi:type="dcterms:W3CDTF">2019-12-20T12:31:00Z</dcterms:created>
  <dcterms:modified xsi:type="dcterms:W3CDTF">2019-12-20T12:40:00Z</dcterms:modified>
</cp:coreProperties>
</file>