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 xml:space="preserve">Перечень судебных </w:t>
      </w:r>
      <w:r w:rsidR="008D23D1" w:rsidRPr="00D75392">
        <w:rPr>
          <w:b/>
          <w:color w:val="000000" w:themeColor="text1"/>
        </w:rPr>
        <w:t xml:space="preserve">споров, а также принятых по ним решений, по которым </w:t>
      </w:r>
    </w:p>
    <w:p w:rsidR="00124094" w:rsidRPr="00D75392" w:rsidRDefault="008D23D1" w:rsidP="000B6D1A">
      <w:pPr>
        <w:tabs>
          <w:tab w:val="left" w:pos="3562"/>
        </w:tabs>
        <w:jc w:val="center"/>
        <w:rPr>
          <w:b/>
          <w:color w:val="000000" w:themeColor="text1"/>
        </w:rPr>
      </w:pPr>
      <w:r w:rsidRPr="00D75392">
        <w:rPr>
          <w:b/>
          <w:color w:val="000000" w:themeColor="text1"/>
        </w:rPr>
        <w:t>Федеральная служба</w:t>
      </w:r>
      <w:r w:rsidR="000B6D1A" w:rsidRPr="00D75392">
        <w:rPr>
          <w:b/>
          <w:color w:val="000000" w:themeColor="text1"/>
        </w:rPr>
        <w:t xml:space="preserve"> по надзору в сфере связи, информационных технологий и массовых коммуникаций</w:t>
      </w:r>
      <w:r w:rsidR="00AB4D72">
        <w:rPr>
          <w:b/>
          <w:color w:val="000000" w:themeColor="text1"/>
        </w:rPr>
        <w:t xml:space="preserve"> привлечена к участию в деле</w:t>
      </w:r>
    </w:p>
    <w:p w:rsidR="000B6D1A" w:rsidRPr="00D75392" w:rsidRDefault="000B6D1A" w:rsidP="000B6D1A">
      <w:pPr>
        <w:tabs>
          <w:tab w:val="left" w:pos="3562"/>
        </w:tabs>
        <w:jc w:val="center"/>
        <w:rPr>
          <w:b/>
          <w:color w:val="000000" w:themeColor="text1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835"/>
        <w:gridCol w:w="3261"/>
        <w:gridCol w:w="3402"/>
        <w:gridCol w:w="3402"/>
      </w:tblGrid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Дата</w:t>
            </w:r>
          </w:p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№ дела</w:t>
            </w:r>
          </w:p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Суд</w:t>
            </w:r>
          </w:p>
        </w:tc>
        <w:tc>
          <w:tcPr>
            <w:tcW w:w="2835" w:type="dxa"/>
          </w:tcPr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 xml:space="preserve">Состав лиц, </w:t>
            </w:r>
          </w:p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участвующих</w:t>
            </w:r>
          </w:p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в деле</w:t>
            </w:r>
          </w:p>
        </w:tc>
        <w:tc>
          <w:tcPr>
            <w:tcW w:w="3261" w:type="dxa"/>
          </w:tcPr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Предмет</w:t>
            </w:r>
          </w:p>
          <w:p w:rsidR="00F87903" w:rsidRPr="00D75392" w:rsidRDefault="00F87903" w:rsidP="009556CE">
            <w:pPr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спора</w:t>
            </w:r>
          </w:p>
        </w:tc>
        <w:tc>
          <w:tcPr>
            <w:tcW w:w="3402" w:type="dxa"/>
          </w:tcPr>
          <w:p w:rsidR="00F87903" w:rsidRPr="00D75392" w:rsidRDefault="00F87903" w:rsidP="009556CE">
            <w:pPr>
              <w:ind w:right="33"/>
              <w:rPr>
                <w:b/>
                <w:color w:val="000000" w:themeColor="text1"/>
                <w:szCs w:val="28"/>
              </w:rPr>
            </w:pPr>
            <w:r w:rsidRPr="00D75392">
              <w:rPr>
                <w:b/>
                <w:color w:val="000000" w:themeColor="text1"/>
                <w:szCs w:val="28"/>
              </w:rPr>
              <w:t>Движение дела</w:t>
            </w:r>
          </w:p>
          <w:p w:rsidR="00F87903" w:rsidRPr="00D75392" w:rsidRDefault="00F87903" w:rsidP="009556CE">
            <w:pPr>
              <w:ind w:right="33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F87903" w:rsidRPr="00D75392" w:rsidRDefault="00F87903" w:rsidP="009556CE">
            <w:pPr>
              <w:ind w:right="34"/>
              <w:rPr>
                <w:b/>
                <w:color w:val="000000" w:themeColor="text1"/>
                <w:szCs w:val="28"/>
              </w:rPr>
            </w:pPr>
            <w:bookmarkStart w:id="0" w:name="_GoBack"/>
            <w:bookmarkEnd w:id="0"/>
            <w:r w:rsidRPr="00D75392">
              <w:rPr>
                <w:b/>
                <w:color w:val="000000" w:themeColor="text1"/>
                <w:szCs w:val="28"/>
              </w:rPr>
              <w:t xml:space="preserve">Результат </w:t>
            </w:r>
          </w:p>
          <w:p w:rsidR="00F87903" w:rsidRPr="00D75392" w:rsidRDefault="00F8790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  <w:r w:rsidRPr="00D75392">
              <w:rPr>
                <w:b/>
                <w:color w:val="000000" w:themeColor="text1"/>
                <w:szCs w:val="28"/>
              </w:rPr>
              <w:t>рассмотрения</w:t>
            </w:r>
          </w:p>
          <w:p w:rsidR="00F87903" w:rsidRPr="00D75392" w:rsidRDefault="00F87903" w:rsidP="009556CE">
            <w:pPr>
              <w:ind w:right="34"/>
              <w:rPr>
                <w:b/>
                <w:color w:val="000000" w:themeColor="text1"/>
                <w:szCs w:val="28"/>
                <w:lang w:val="en-US"/>
              </w:rPr>
            </w:pP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01.11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.2018 </w:t>
            </w:r>
          </w:p>
          <w:p w:rsidR="00F87903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F87903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Темрюкский районный суд Краснодарского края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№ 2-1959/2018</w:t>
            </w:r>
          </w:p>
        </w:tc>
        <w:tc>
          <w:tcPr>
            <w:tcW w:w="2835" w:type="dxa"/>
          </w:tcPr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Истец: 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ООО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Пищевые Ингредиенты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Ассоциация общественных объединений ТР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Возрождение Тамани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>Третье лицо, не 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  <w:r w:rsidRPr="00302E29">
              <w:rPr>
                <w:color w:val="212121"/>
                <w:szCs w:val="28"/>
                <w:shd w:val="clear" w:color="auto" w:fill="FFFFFF"/>
              </w:rPr>
              <w:t xml:space="preserve">О защите исключительных прав на дизайн сайта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302E29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302E29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302E29" w:rsidRDefault="00F87903" w:rsidP="00423F34">
            <w:pPr>
              <w:rPr>
                <w:color w:val="212121"/>
                <w:szCs w:val="28"/>
                <w:shd w:val="clear" w:color="auto" w:fill="FFFFFF"/>
              </w:rPr>
            </w:pPr>
          </w:p>
        </w:tc>
        <w:tc>
          <w:tcPr>
            <w:tcW w:w="3402" w:type="dxa"/>
          </w:tcPr>
          <w:p w:rsidR="00F87903" w:rsidRPr="00302E29" w:rsidRDefault="00F87903" w:rsidP="00423F34">
            <w:pPr>
              <w:ind w:right="33"/>
              <w:rPr>
                <w:color w:val="000000" w:themeColor="text1"/>
                <w:szCs w:val="28"/>
              </w:rPr>
            </w:pPr>
            <w:r w:rsidRPr="00302E29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302E29" w:rsidRDefault="00F87903" w:rsidP="003F03E8">
            <w:pPr>
              <w:ind w:right="34"/>
              <w:rPr>
                <w:color w:val="000000" w:themeColor="text1"/>
                <w:szCs w:val="28"/>
              </w:rPr>
            </w:pPr>
            <w:r w:rsidRPr="003F03E8">
              <w:t>Отказано в удовлетворении заявления.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976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BD26A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Сони Мьюзик Энтертеймент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BD26A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  <w:r w:rsidRPr="00BD26A2">
              <w:rPr>
                <w:szCs w:val="28"/>
              </w:rPr>
              <w:t xml:space="preserve">, </w:t>
            </w:r>
            <w:r>
              <w:rPr>
                <w:szCs w:val="28"/>
              </w:rPr>
              <w:br/>
            </w:r>
            <w:r w:rsidRPr="00BD26A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МногоБайт</w:t>
            </w:r>
            <w:r>
              <w:rPr>
                <w:szCs w:val="28"/>
              </w:rPr>
              <w:t>»</w:t>
            </w:r>
            <w:r w:rsidRPr="00BD26A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BD26A2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назначено  на 12</w:t>
            </w:r>
            <w:r w:rsidRPr="00214723">
              <w:rPr>
                <w:szCs w:val="28"/>
              </w:rPr>
              <w:t>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923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F576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76F2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F576F2">
              <w:rPr>
                <w:szCs w:val="28"/>
              </w:rPr>
              <w:t>КлаудФлэр, Инк. (CloudFlare, Inc.)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14723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922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F576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76F2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Pr="00241C6D" w:rsidRDefault="00F87903" w:rsidP="00241C6D">
            <w:pPr>
              <w:spacing w:line="276" w:lineRule="auto"/>
              <w:rPr>
                <w:szCs w:val="28"/>
                <w:lang w:val="en-US"/>
              </w:rPr>
            </w:pPr>
            <w:r w:rsidRPr="00F576F2">
              <w:rPr>
                <w:szCs w:val="28"/>
              </w:rPr>
              <w:t>Он</w:t>
            </w:r>
            <w:r w:rsidRPr="00241C6D">
              <w:rPr>
                <w:szCs w:val="28"/>
                <w:lang w:val="en-US"/>
              </w:rPr>
              <w:t>-</w:t>
            </w:r>
            <w:r w:rsidRPr="00F576F2">
              <w:rPr>
                <w:szCs w:val="28"/>
              </w:rPr>
              <w:t>Лайн</w:t>
            </w:r>
            <w:r w:rsidRPr="00241C6D">
              <w:rPr>
                <w:szCs w:val="28"/>
                <w:lang w:val="en-US"/>
              </w:rPr>
              <w:t xml:space="preserve"> </w:t>
            </w:r>
            <w:r w:rsidRPr="00F576F2">
              <w:rPr>
                <w:szCs w:val="28"/>
              </w:rPr>
              <w:t>Дата</w:t>
            </w:r>
            <w:r w:rsidRPr="00241C6D">
              <w:rPr>
                <w:szCs w:val="28"/>
                <w:lang w:val="en-US"/>
              </w:rPr>
              <w:t xml:space="preserve"> </w:t>
            </w:r>
            <w:r w:rsidRPr="00F576F2">
              <w:rPr>
                <w:szCs w:val="28"/>
              </w:rPr>
              <w:t>Лтд</w:t>
            </w:r>
            <w:r w:rsidRPr="00241C6D">
              <w:rPr>
                <w:szCs w:val="28"/>
                <w:lang w:val="en-US"/>
              </w:rPr>
              <w:t xml:space="preserve"> (On-Line Data Ltd)</w:t>
            </w:r>
          </w:p>
          <w:p w:rsidR="00F87903" w:rsidRPr="00241C6D" w:rsidRDefault="00F87903" w:rsidP="00241C6D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921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F576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76F2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Pr="00F576F2" w:rsidRDefault="00F87903" w:rsidP="00241C6D">
            <w:pPr>
              <w:spacing w:line="276" w:lineRule="auto"/>
              <w:rPr>
                <w:szCs w:val="28"/>
              </w:rPr>
            </w:pPr>
            <w:r w:rsidRPr="00F576F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576F2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F576F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576F2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</w:t>
            </w:r>
            <w:r w:rsidRPr="00214723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930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Островский В.С.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CloudFlare, Inc. (КлаудФлэр, Инк.)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D4B1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№ 3-0</w:t>
            </w:r>
            <w:r>
              <w:rPr>
                <w:szCs w:val="28"/>
              </w:rPr>
              <w:t>931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Герчик А.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 xml:space="preserve">CloudFlare, Inc. </w:t>
            </w:r>
            <w:r w:rsidRPr="002D4B14">
              <w:rPr>
                <w:szCs w:val="28"/>
              </w:rPr>
              <w:lastRenderedPageBreak/>
              <w:t>(КлаудФлэр, Инк.)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07.11.2018.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А ПЛЮС КОМЕДИ АЙПИ ЛИМИТЕД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КлаудФларе, Инк (CloudFlare, Inc)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9868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01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925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КОМЕДИ КЛАБ ПРОДАКШ АЙПИ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Хостпро Лтд (Hostpro Ltd)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9868E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08.11.2018.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853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</w:t>
            </w:r>
            <w:r>
              <w:rPr>
                <w:szCs w:val="28"/>
              </w:rPr>
              <w:t>ООО «</w:t>
            </w:r>
            <w:r w:rsidRPr="00424FC1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>Компубайт Лимитед (Compybite Limited)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1472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424FC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885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>Левчук Л.Н.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4FC1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  <w:r w:rsidRPr="00424FC1">
              <w:rPr>
                <w:szCs w:val="28"/>
              </w:rPr>
              <w:t>, ON-LINE DATA LTD (Онлайн Дата Лтд), Клаудфлеэр,Инк (CloudFlare, Inc.)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884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>Богачев Ф.О.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424FC1">
              <w:rPr>
                <w:szCs w:val="28"/>
              </w:rPr>
              <w:t>ИСПсистемс</w:t>
            </w:r>
            <w:r>
              <w:rPr>
                <w:szCs w:val="28"/>
              </w:rPr>
              <w:t>»</w:t>
            </w:r>
            <w:r w:rsidRPr="00424FC1">
              <w:rPr>
                <w:szCs w:val="28"/>
              </w:rPr>
              <w:t xml:space="preserve">, Прайвит Лайер Инк., Клауд Флэр Инк. </w:t>
            </w:r>
            <w:r w:rsidRPr="00424FC1">
              <w:rPr>
                <w:szCs w:val="28"/>
              </w:rPr>
              <w:lastRenderedPageBreak/>
              <w:t>(CloudFlare, Inc.)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883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4FC1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>CloudFlare, Inc. (КлаудФлэр, Инк.)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Московский </w:t>
            </w:r>
            <w:r w:rsidRPr="00214723">
              <w:rPr>
                <w:szCs w:val="28"/>
              </w:rPr>
              <w:lastRenderedPageBreak/>
              <w:t>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882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24FC1">
              <w:rPr>
                <w:szCs w:val="28"/>
              </w:rPr>
              <w:t xml:space="preserve">Централ Партнершип Сэйлз </w:t>
            </w:r>
            <w:r w:rsidRPr="00424FC1">
              <w:rPr>
                <w:szCs w:val="28"/>
              </w:rPr>
              <w:lastRenderedPageBreak/>
              <w:t>Хаус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424FC1">
              <w:rPr>
                <w:szCs w:val="28"/>
              </w:rPr>
              <w:t>Compubyte Limited (Компьюбайт Лимитед)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424FC1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424FC1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920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1С-Софт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Компьюбайт Лимитед (Compubyte Limited), Торрент Геймс, 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Инфиум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</w:t>
            </w:r>
            <w:r w:rsidRPr="00214723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849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851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ВИБО Балтик ЮАБ (WIBO Baltic UAB), </w:t>
            </w:r>
            <w:r w:rsidRPr="00062F02">
              <w:rPr>
                <w:szCs w:val="28"/>
              </w:rPr>
              <w:lastRenderedPageBreak/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, Куаси нетворкс ЛТД (Quasi Networks LTD)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905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 xml:space="preserve"> SIA), Он-Лайн Дата Лтд (On-Line Data Ltd), Датагрупп (PJSC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Datagroup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1472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906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Хостинг-оператор</w:t>
            </w:r>
            <w:r>
              <w:rPr>
                <w:szCs w:val="28"/>
              </w:rPr>
              <w:t xml:space="preserve">» </w:t>
            </w:r>
            <w:r w:rsidRPr="00062F02">
              <w:rPr>
                <w:szCs w:val="28"/>
              </w:rPr>
              <w:t>Сервер.ру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, КлаудФлэр, Инк. (CloudFlare, Inc.)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62F02">
            <w:pPr>
              <w:spacing w:line="276" w:lineRule="auto"/>
              <w:ind w:right="34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 отложено на 0</w:t>
            </w:r>
            <w:r>
              <w:rPr>
                <w:szCs w:val="28"/>
              </w:rPr>
              <w:t>7</w:t>
            </w:r>
            <w:r w:rsidRPr="00214723">
              <w:rPr>
                <w:szCs w:val="28"/>
              </w:rPr>
              <w:t>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907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КлаудФлэр, Инк. (CloudFlare, Inc.), Френдхостинг ЛТД (Friendhosting LTD), </w:t>
            </w:r>
            <w:r w:rsidRPr="00062F02">
              <w:rPr>
                <w:szCs w:val="28"/>
              </w:rPr>
              <w:lastRenderedPageBreak/>
              <w:t>Ворлдстрим (WORLDSTREAM), ХЗ Хостинг Лтд (HZ Hosting Ltd)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3-0856/2018</w:t>
            </w: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rPr>
                <w:szCs w:val="28"/>
              </w:rPr>
            </w:pPr>
          </w:p>
          <w:p w:rsidR="00F87903" w:rsidRPr="00214723" w:rsidRDefault="00F87903" w:rsidP="00423F34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4723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Он-Лайн Дата Лтд (On-Line Data Ltd), СинароХост ЛТД (SinaroHost LTD), КлаудФларе Инк. (CloudFlare, Inc)</w:t>
            </w: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</w:t>
            </w:r>
            <w:r w:rsidRPr="00214723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423F3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423F34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817F64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3-085</w:t>
            </w:r>
            <w:r>
              <w:rPr>
                <w:szCs w:val="28"/>
              </w:rPr>
              <w:t>4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14723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>СинароХост ЛТД (SinaroHost LTD), Он-Лайн Дата Лтд (On-Line Data Ltd), КлаудФларе Инк. (CloudFlare, Inc)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3-0897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41C6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lastRenderedPageBreak/>
              <w:t>Лэйер6 Нетворкс (Layer6 Networks)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3-0896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41C6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>КлаудФлэйр Инк. (CloudFlare, Inc)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3-0892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41C6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>КлаудФлэр, Инк (CloudFlare, Inc)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06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3-0890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</w:t>
            </w:r>
            <w:r w:rsidRPr="00241C6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41C6D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41C6D">
              <w:rPr>
                <w:szCs w:val="28"/>
              </w:rPr>
              <w:t>КлаудФлэр, Инк (CloudFlare, Inc)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214723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214723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15.11.2018.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ED7F4C" w:rsidRDefault="00F87903" w:rsidP="00654425">
            <w:pPr>
              <w:rPr>
                <w:szCs w:val="28"/>
              </w:rPr>
            </w:pPr>
            <w:r w:rsidRPr="00ED7F4C">
              <w:rPr>
                <w:szCs w:val="28"/>
              </w:rPr>
              <w:lastRenderedPageBreak/>
              <w:t>06.11.2018</w:t>
            </w:r>
          </w:p>
          <w:p w:rsidR="00F87903" w:rsidRDefault="00F87903" w:rsidP="00654425">
            <w:pPr>
              <w:rPr>
                <w:szCs w:val="28"/>
              </w:rPr>
            </w:pPr>
            <w:r w:rsidRPr="00ED7F4C">
              <w:rPr>
                <w:szCs w:val="28"/>
              </w:rPr>
              <w:t xml:space="preserve">Таганский районный суд </w:t>
            </w:r>
          </w:p>
          <w:p w:rsidR="00F87903" w:rsidRPr="00ED7F4C" w:rsidRDefault="00F87903" w:rsidP="00654425">
            <w:pPr>
              <w:rPr>
                <w:szCs w:val="28"/>
              </w:rPr>
            </w:pPr>
            <w:r w:rsidRPr="00ED7F4C">
              <w:rPr>
                <w:szCs w:val="28"/>
              </w:rPr>
              <w:t>г. Москвы</w:t>
            </w:r>
          </w:p>
          <w:p w:rsidR="00F87903" w:rsidRDefault="00F87903" w:rsidP="00654425">
            <w:pP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</w:pP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№ 2а-186/2018</w:t>
            </w:r>
          </w:p>
          <w:p w:rsidR="00F87903" w:rsidRPr="00ED7F4C" w:rsidRDefault="00F87903" w:rsidP="00654425">
            <w:pPr>
              <w:rPr>
                <w:b/>
                <w:szCs w:val="28"/>
              </w:rPr>
            </w:pPr>
          </w:p>
        </w:tc>
        <w:tc>
          <w:tcPr>
            <w:tcW w:w="2835" w:type="dxa"/>
          </w:tcPr>
          <w:p w:rsidR="00F87903" w:rsidRPr="00ED7F4C" w:rsidRDefault="00F87903" w:rsidP="00654425">
            <w:pPr>
              <w:rPr>
                <w:color w:val="000000" w:themeColor="text1"/>
                <w:szCs w:val="28"/>
              </w:rPr>
            </w:pPr>
            <w:r w:rsidRPr="00ED7F4C">
              <w:rPr>
                <w:color w:val="000000" w:themeColor="text1"/>
                <w:szCs w:val="28"/>
              </w:rPr>
              <w:t>Истец:</w:t>
            </w:r>
          </w:p>
          <w:p w:rsidR="00F87903" w:rsidRDefault="00F87903" w:rsidP="00654425">
            <w:pP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</w:pP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 xml:space="preserve">АО </w:t>
            </w:r>
            <w: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«</w:t>
            </w: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МаркетМедиа</w:t>
            </w:r>
            <w: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»</w:t>
            </w:r>
          </w:p>
          <w:p w:rsidR="00F87903" w:rsidRPr="00ED7F4C" w:rsidRDefault="00F87903" w:rsidP="00654425">
            <w:pP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</w:pPr>
          </w:p>
          <w:p w:rsidR="00F87903" w:rsidRPr="00ED7F4C" w:rsidRDefault="00F87903" w:rsidP="00654425">
            <w:pPr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</w:pP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Ответчик:</w:t>
            </w:r>
          </w:p>
          <w:p w:rsidR="00F87903" w:rsidRPr="00ED7F4C" w:rsidRDefault="00F87903" w:rsidP="00654425">
            <w:pPr>
              <w:rPr>
                <w:b/>
                <w:color w:val="000000" w:themeColor="text1"/>
                <w:szCs w:val="28"/>
              </w:rPr>
            </w:pP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Роскомнадзор</w:t>
            </w:r>
          </w:p>
        </w:tc>
        <w:tc>
          <w:tcPr>
            <w:tcW w:w="3261" w:type="dxa"/>
          </w:tcPr>
          <w:p w:rsidR="00F87903" w:rsidRPr="00ED7F4C" w:rsidRDefault="00F87903" w:rsidP="00654425">
            <w:pPr>
              <w:rPr>
                <w:b/>
                <w:color w:val="000000" w:themeColor="text1"/>
                <w:szCs w:val="28"/>
              </w:rPr>
            </w:pPr>
            <w:r w:rsidRPr="00ED7F4C">
              <w:rPr>
                <w:rFonts w:eastAsia="Arial Unicode MS"/>
                <w:color w:val="000000"/>
                <w:szCs w:val="28"/>
                <w:u w:color="000000"/>
                <w:lang w:eastAsia="ar-SA"/>
              </w:rPr>
              <w:t>Об обжаловании решения о возврате без рассмотрения заявления о регистрации СМИ.</w:t>
            </w:r>
          </w:p>
        </w:tc>
        <w:tc>
          <w:tcPr>
            <w:tcW w:w="3402" w:type="dxa"/>
          </w:tcPr>
          <w:p w:rsidR="00F87903" w:rsidRPr="00ED7F4C" w:rsidRDefault="00F87903" w:rsidP="00654425">
            <w:pPr>
              <w:ind w:right="33"/>
              <w:rPr>
                <w:color w:val="000000" w:themeColor="text1"/>
                <w:szCs w:val="28"/>
              </w:rPr>
            </w:pPr>
            <w:r w:rsidRPr="00ED7F4C"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Default="00F87903" w:rsidP="00654425">
            <w:pPr>
              <w:ind w:right="34"/>
              <w:rPr>
                <w:color w:val="000000" w:themeColor="text1"/>
                <w:szCs w:val="28"/>
              </w:rPr>
            </w:pPr>
            <w:r w:rsidRPr="00ED7F4C">
              <w:rPr>
                <w:color w:val="000000" w:themeColor="text1"/>
                <w:szCs w:val="28"/>
              </w:rPr>
              <w:t>Административный истец отказался от административных исковых требований.</w:t>
            </w:r>
          </w:p>
          <w:p w:rsidR="00F87903" w:rsidRPr="00ED7F4C" w:rsidRDefault="00F87903" w:rsidP="00654425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906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</w:t>
            </w: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062F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62F02">
              <w:rPr>
                <w:szCs w:val="28"/>
              </w:rPr>
              <w:t>Хостинг-оператор</w:t>
            </w:r>
            <w:r>
              <w:rPr>
                <w:szCs w:val="28"/>
              </w:rPr>
              <w:t xml:space="preserve">» </w:t>
            </w:r>
            <w:r w:rsidRPr="00062F02">
              <w:rPr>
                <w:szCs w:val="28"/>
              </w:rPr>
              <w:t>Сервер.ру</w:t>
            </w:r>
            <w:r>
              <w:rPr>
                <w:szCs w:val="28"/>
              </w:rPr>
              <w:t>»</w:t>
            </w:r>
            <w:r w:rsidRPr="00062F02">
              <w:rPr>
                <w:szCs w:val="28"/>
              </w:rPr>
              <w:t>, КлаудФлэр, Инк. (CloudFlare, Inc.)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60F6C">
            <w:pPr>
              <w:spacing w:line="276" w:lineRule="auto"/>
              <w:ind w:right="34"/>
              <w:rPr>
                <w:szCs w:val="28"/>
              </w:rPr>
            </w:pPr>
            <w:r w:rsidRPr="00260F6C">
              <w:rPr>
                <w:szCs w:val="28"/>
              </w:rPr>
              <w:t>Основное судебное заседание отложено на 05.12.2018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0919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A0294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>Итсарай Датацентр</w:t>
            </w:r>
          </w:p>
          <w:p w:rsidR="00F87903" w:rsidRPr="00CA0294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4E7B0E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D157A" w:rsidRDefault="00F87903" w:rsidP="00BD26A2">
            <w:r>
              <w:t>07</w:t>
            </w:r>
            <w:r w:rsidRPr="002D157A">
              <w:t>.1</w:t>
            </w:r>
            <w:r>
              <w:t>1</w:t>
            </w:r>
            <w:r w:rsidRPr="002D157A">
              <w:t>.2018</w:t>
            </w:r>
          </w:p>
          <w:p w:rsidR="00F87903" w:rsidRPr="002D157A" w:rsidRDefault="00F87903" w:rsidP="00BD26A2">
            <w:r w:rsidRPr="002D157A">
              <w:t xml:space="preserve">Люблинский районный суд </w:t>
            </w:r>
          </w:p>
          <w:p w:rsidR="00F87903" w:rsidRPr="002D157A" w:rsidRDefault="00F87903" w:rsidP="00BD26A2">
            <w:r w:rsidRPr="002D157A">
              <w:t>г. Москвы</w:t>
            </w:r>
          </w:p>
          <w:p w:rsidR="00F87903" w:rsidRPr="002D157A" w:rsidRDefault="00F87903" w:rsidP="00BD26A2">
            <w:r w:rsidRPr="002D157A">
              <w:t>№ 02-5923/2018</w:t>
            </w:r>
          </w:p>
        </w:tc>
        <w:tc>
          <w:tcPr>
            <w:tcW w:w="2835" w:type="dxa"/>
          </w:tcPr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Истцы: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Вольченко В.Т.,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Симановская И.А.,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Дружинина А.С.,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Белоусов А.А.,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Шумаева Н.П.,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Бушнев В.В.,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 xml:space="preserve">Нурутдинов Б.М., 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 xml:space="preserve">Кочетов А.А. </w:t>
            </w:r>
          </w:p>
          <w:p w:rsidR="00F87903" w:rsidRPr="002D157A" w:rsidRDefault="00F87903" w:rsidP="00BD26A2">
            <w:pPr>
              <w:rPr>
                <w:szCs w:val="28"/>
              </w:rPr>
            </w:pP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Ответчики: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Воронцов В.А.,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Роскомнадзор</w:t>
            </w:r>
          </w:p>
          <w:p w:rsidR="00F87903" w:rsidRPr="002D157A" w:rsidRDefault="00F87903" w:rsidP="00BD26A2">
            <w:pPr>
              <w:rPr>
                <w:szCs w:val="28"/>
              </w:rPr>
            </w:pP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lastRenderedPageBreak/>
              <w:t xml:space="preserve">ГУ МВД России по </w:t>
            </w:r>
          </w:p>
          <w:p w:rsidR="00F87903" w:rsidRPr="002D157A" w:rsidRDefault="00F87903" w:rsidP="00BD26A2">
            <w:pPr>
              <w:rPr>
                <w:szCs w:val="28"/>
              </w:rPr>
            </w:pPr>
            <w:r w:rsidRPr="002D157A">
              <w:rPr>
                <w:szCs w:val="28"/>
              </w:rPr>
              <w:t>г. Москве – третье лицо, не заявляющее самостоятельных требований, относительно предмета спора.</w:t>
            </w:r>
          </w:p>
          <w:p w:rsidR="00F87903" w:rsidRPr="002D157A" w:rsidRDefault="00F87903" w:rsidP="00BD26A2"/>
        </w:tc>
        <w:tc>
          <w:tcPr>
            <w:tcW w:w="3261" w:type="dxa"/>
          </w:tcPr>
          <w:p w:rsidR="00F87903" w:rsidRPr="002D157A" w:rsidRDefault="00F87903" w:rsidP="00BD26A2">
            <w:r w:rsidRPr="002D157A">
              <w:lastRenderedPageBreak/>
              <w:t xml:space="preserve">Об ограничении доступа к </w:t>
            </w:r>
            <w:r>
              <w:t>сайту в сети «Интернет»</w:t>
            </w:r>
            <w:r w:rsidRPr="002D157A">
              <w:t xml:space="preserve"> в рамках статьи 15.5 </w:t>
            </w:r>
            <w:r>
              <w:t xml:space="preserve">Федерального закона </w:t>
            </w:r>
            <w:r>
              <w:br/>
              <w:t xml:space="preserve">№ </w:t>
            </w:r>
            <w:r w:rsidRPr="002D157A">
              <w:t>149-ФЗ</w:t>
            </w:r>
            <w:r>
              <w:t xml:space="preserve"> «Об информации, информационных технологиях и о защите информации»</w:t>
            </w:r>
            <w:r w:rsidRPr="002D157A">
              <w:t>.</w:t>
            </w:r>
          </w:p>
        </w:tc>
        <w:tc>
          <w:tcPr>
            <w:tcW w:w="3402" w:type="dxa"/>
          </w:tcPr>
          <w:p w:rsidR="00F87903" w:rsidRPr="00570316" w:rsidRDefault="00F87903" w:rsidP="00BD26A2">
            <w:pPr>
              <w:ind w:right="33"/>
              <w:rPr>
                <w:szCs w:val="28"/>
                <w:shd w:val="clear" w:color="auto" w:fill="FFFFFF"/>
              </w:rPr>
            </w:pPr>
            <w:r w:rsidRPr="002D157A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570316">
              <w:rPr>
                <w:szCs w:val="28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F87903" w:rsidRPr="002D157A" w:rsidRDefault="00F87903" w:rsidP="00BD26A2">
            <w:pPr>
              <w:ind w:right="34"/>
              <w:rPr>
                <w:szCs w:val="28"/>
                <w:shd w:val="clear" w:color="auto" w:fill="FFFFFF"/>
              </w:rPr>
            </w:pPr>
            <w:r w:rsidRPr="00ED7F4C">
              <w:rPr>
                <w:rFonts w:eastAsia="Calibri"/>
                <w:szCs w:val="28"/>
                <w:lang w:eastAsia="en-US"/>
              </w:rPr>
              <w:t>Судебное заседание отложено на 28.11.2018</w:t>
            </w:r>
            <w:r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07.11.2018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3-0906/2018</w:t>
            </w: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rPr>
                <w:color w:val="FF0000"/>
                <w:szCs w:val="28"/>
              </w:rPr>
            </w:pPr>
          </w:p>
          <w:p w:rsidR="00F87903" w:rsidRPr="00F82988" w:rsidRDefault="00F87903" w:rsidP="00BD26A2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«ТРК»2х2»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«Хостинг-оператор»еСервер.ру», КлаудФлэр, Инк. (CloudFlare, Inc.)</w:t>
            </w: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BD26A2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BD26A2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0879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854E2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CloudFlare, Inc., Уаб Ракреиус UAB Rakreius,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A854E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A854E2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D26A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930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</w:t>
            </w:r>
            <w:r w:rsidRPr="002D4B14">
              <w:rPr>
                <w:szCs w:val="28"/>
              </w:rPr>
              <w:t>Островский В.С.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CloudFlare, Inc. (КлаудФлэр, Инк.)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</w:t>
            </w:r>
            <w:r w:rsidRPr="00214723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EA4205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EA4205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931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D4B1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Default="00F87903" w:rsidP="002D4B14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Герчик А.</w:t>
            </w:r>
          </w:p>
          <w:p w:rsidR="00F87903" w:rsidRPr="00214723" w:rsidRDefault="00F87903" w:rsidP="002D4B1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D4B1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D4B14">
            <w:pPr>
              <w:spacing w:line="276" w:lineRule="auto"/>
              <w:rPr>
                <w:szCs w:val="28"/>
              </w:rPr>
            </w:pPr>
            <w:r w:rsidRPr="002D4B14">
              <w:rPr>
                <w:szCs w:val="28"/>
              </w:rPr>
              <w:t>CloudFlare, Inc. (КлаудФлэр, Инк.)</w:t>
            </w:r>
          </w:p>
          <w:p w:rsidR="00F87903" w:rsidRDefault="00F87903" w:rsidP="002D4B14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D4B14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EA4205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EA4205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0860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39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393B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393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393B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5258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05.12.2018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0858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1525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1525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05.12.2018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Московский </w:t>
            </w:r>
            <w:r w:rsidRPr="00065565">
              <w:rPr>
                <w:szCs w:val="28"/>
              </w:rPr>
              <w:lastRenderedPageBreak/>
              <w:t>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0928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15258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152589">
              <w:rPr>
                <w:szCs w:val="28"/>
              </w:rPr>
              <w:t xml:space="preserve">КлаудФлэр Инк. (CloudFlare, Inc.), ОНЛАЙН С.А.С. (Online S.A.S.), ДиджиталОушен ЛЛС (DigitalOcean LLC), ИСПИРИА Нетворкс Лтд (ISPIRIA Networks Ltd), 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 xml:space="preserve">Телекоммуникационная компания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  <w:r w:rsidRPr="00152589">
              <w:rPr>
                <w:szCs w:val="28"/>
              </w:rPr>
              <w:t xml:space="preserve">, Ворлдстрим Б.В. (WORLDSTREAM B.V.), Чупа ЛЛЦ (Choopa LLC), 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  <w:r w:rsidRPr="00152589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152589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6556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Кинопоиск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Квази Нетворкс Лтд (Quasi Networks Ltd), Онлайн Дата ЛТД (On-Line Data LTD), 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 xml:space="preserve"> (Webhost), КлаудФлейр, Инк (CloudFlare, Inc), ИСПИРИА Нетворкс Лтд (ISPIRIA Networks Ltd), ДжиЭсСи Хостинг Телесистемс (Jsc Hosting Telesystems), ОВХ САС (OVH SAS)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065565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Юнайтед Нетворк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Контент и Право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 xml:space="preserve">Дата центр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М100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05.12.2018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Клаудфлэйр Инк (Cloudflare Inc), ВИБО Балтик ЮАБ (WIBO Baltic UAB), Лантвер Лтд (Lantver Ltd) (ООО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Селлмедиа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 xml:space="preserve">), 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>, Частный интернет-хостинг ЛТД (Private Internet Hosting LTD)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 xml:space="preserve">, </w:t>
            </w:r>
            <w:r>
              <w:rPr>
                <w:szCs w:val="28"/>
              </w:rPr>
              <w:lastRenderedPageBreak/>
              <w:t>«</w:t>
            </w:r>
            <w:r w:rsidRPr="009C66A7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9C66A7">
              <w:rPr>
                <w:szCs w:val="28"/>
              </w:rPr>
              <w:t xml:space="preserve"> SIA), ОЮ Айпихостер (OU Iphoster)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>ИСПИРИА Нетворкс Лтд (ISPIRIA Networks Ltd)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>КлаудФлэр Инк (CloudFlare, Inc)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Транзит Телеком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 xml:space="preserve"> (Transit Telekom LLC)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 xml:space="preserve"> SIA), Лэйер6 Нетворкс (Layer6 Networks), Варити ЛЛС (Varity LLC)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6556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50590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Предприятие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Авторадио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F45E67">
              <w:rPr>
                <w:szCs w:val="28"/>
                <w:lang w:val="en-US"/>
              </w:rPr>
              <w:t>. (BRS Media Inc)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Открытое радио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F45E67">
              <w:rPr>
                <w:szCs w:val="28"/>
                <w:lang w:val="en-US"/>
              </w:rPr>
              <w:t>. (BRS Media Inc)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</w:t>
            </w:r>
            <w:r w:rsidRPr="0006556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М-ПУЛ+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F45E67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F45E67">
              <w:rPr>
                <w:szCs w:val="28"/>
                <w:lang w:val="en-US"/>
              </w:rPr>
              <w:t>. (BRS Media Inc)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Компьюбайт Лимитед (Compubyte </w:t>
            </w:r>
            <w:r w:rsidRPr="00505902">
              <w:rPr>
                <w:szCs w:val="28"/>
              </w:rPr>
              <w:lastRenderedPageBreak/>
              <w:t xml:space="preserve">Limited) (ООО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>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0881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F34E6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34E60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 w:rsidRPr="00F34E60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4A110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09.11.2018</w:t>
            </w:r>
            <w:r w:rsidRPr="00423F34">
              <w:rPr>
                <w:color w:val="000000" w:themeColor="text1"/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0929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FB64D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FB64D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  <w:r w:rsidRPr="00FB64D5">
              <w:rPr>
                <w:szCs w:val="28"/>
              </w:rPr>
              <w:t xml:space="preserve">, Сединкин А.В., 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FB64D5">
              <w:rPr>
                <w:szCs w:val="28"/>
              </w:rPr>
              <w:t xml:space="preserve">, Испириа Нетворкс Лтд, Хетцнер Онлайн Аг, ООО </w:t>
            </w:r>
            <w:r>
              <w:rPr>
                <w:szCs w:val="28"/>
              </w:rPr>
              <w:t>«</w:t>
            </w:r>
            <w:r w:rsidRPr="00FB64D5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B64D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4A1109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04.12.2018.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Нано ИТ СИА, ОН-ЛАЙН ДАТА ЛТД, </w:t>
            </w:r>
            <w:r w:rsidRPr="00251775">
              <w:rPr>
                <w:szCs w:val="28"/>
              </w:rPr>
              <w:lastRenderedPageBreak/>
              <w:t>Лэйер6 Нетворкс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251775">
              <w:rPr>
                <w:szCs w:val="28"/>
              </w:rPr>
              <w:t xml:space="preserve"> СИА, 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251775">
              <w:rPr>
                <w:szCs w:val="28"/>
              </w:rPr>
              <w:t xml:space="preserve">, ОН-ЛАЙН ДАТА ЛТД, 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МАРОСНЕТ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3B1E3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B1E3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КлаудФлэр, Инк (CloudFlare, Inc), ИСПИРИА Нетворкс Лтд (ISPIRIA Networks Ltd)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ИСПИРИА Нетворкс Лтд (ISPIRIA Networks Ltd), Кинг </w:t>
            </w:r>
            <w:r w:rsidRPr="00251775">
              <w:rPr>
                <w:szCs w:val="28"/>
              </w:rPr>
              <w:lastRenderedPageBreak/>
              <w:t>Серверс Б.В. (King Servers B.V.), Клауд Флэр Инк. (CloudFlare, Inc.)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>Клауд Флэр Инк. (CloudFlare, Inc.), Фастли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ОВХ Сп з о.о., Сервериус Холдинг Б.В., ФОП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Сединкин А.В.</w:t>
            </w:r>
            <w:r>
              <w:rPr>
                <w:szCs w:val="28"/>
              </w:rPr>
              <w:t>»</w:t>
            </w:r>
          </w:p>
          <w:p w:rsidR="00F87903" w:rsidRPr="006A042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>Кинг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</w:rPr>
              <w:t>Серверс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</w:rPr>
              <w:t>Б</w:t>
            </w:r>
            <w:r w:rsidRPr="003B1E36">
              <w:rPr>
                <w:szCs w:val="28"/>
              </w:rPr>
              <w:t>.</w:t>
            </w:r>
            <w:r w:rsidRPr="00CA0294">
              <w:rPr>
                <w:szCs w:val="28"/>
              </w:rPr>
              <w:t>В</w:t>
            </w:r>
            <w:r w:rsidRPr="003B1E36">
              <w:rPr>
                <w:szCs w:val="28"/>
              </w:rPr>
              <w:t xml:space="preserve">. </w:t>
            </w:r>
            <w:r w:rsidRPr="003B1E36">
              <w:rPr>
                <w:szCs w:val="28"/>
              </w:rPr>
              <w:lastRenderedPageBreak/>
              <w:t>(</w:t>
            </w:r>
            <w:r w:rsidRPr="00CA0294">
              <w:rPr>
                <w:szCs w:val="28"/>
                <w:lang w:val="en-US"/>
              </w:rPr>
              <w:t>King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  <w:lang w:val="en-US"/>
              </w:rPr>
              <w:t>Servers</w:t>
            </w:r>
            <w:r w:rsidRPr="003B1E36">
              <w:rPr>
                <w:szCs w:val="28"/>
              </w:rPr>
              <w:t xml:space="preserve"> </w:t>
            </w:r>
            <w:r w:rsidRPr="00CA0294">
              <w:rPr>
                <w:szCs w:val="28"/>
                <w:lang w:val="en-US"/>
              </w:rPr>
              <w:t>B</w:t>
            </w:r>
            <w:r w:rsidRPr="003B1E36">
              <w:rPr>
                <w:szCs w:val="28"/>
              </w:rPr>
              <w:t>.</w:t>
            </w:r>
            <w:r w:rsidRPr="00CA0294">
              <w:rPr>
                <w:szCs w:val="28"/>
                <w:lang w:val="en-US"/>
              </w:rPr>
              <w:t>V</w:t>
            </w:r>
            <w:r w:rsidRPr="003B1E36">
              <w:rPr>
                <w:szCs w:val="28"/>
              </w:rPr>
              <w:t>.)</w:t>
            </w:r>
          </w:p>
          <w:p w:rsidR="00F87903" w:rsidRPr="00CA0294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rPr>
                <w:szCs w:val="28"/>
              </w:rPr>
            </w:pPr>
          </w:p>
          <w:p w:rsidR="00F87903" w:rsidRPr="00065565" w:rsidRDefault="00F87903" w:rsidP="003B1E3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5177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51775">
              <w:rPr>
                <w:szCs w:val="28"/>
              </w:rPr>
              <w:t>Национальный спортиный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CA029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A0294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F87903" w:rsidRPr="00CA0294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3B1E3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Московский </w:t>
            </w:r>
            <w:r w:rsidRPr="00214723">
              <w:rPr>
                <w:szCs w:val="28"/>
              </w:rPr>
              <w:lastRenderedPageBreak/>
              <w:t>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А ПЛЮС КОМЕДИ АЙПИ ЛИМИТЕД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КлаудФларе, Инк (CloudFlare, Inc)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5374F9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925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Истец: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КОМЕДИ КЛАБ ПРОДАКШ АЙПИ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9868EE">
              <w:rPr>
                <w:szCs w:val="28"/>
              </w:rPr>
              <w:t>Хостпро Лтд (Hostpro Ltd)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08.11.2018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3-0881/2018</w:t>
            </w: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АО «ТНТ-Телесеть»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«Яндекс»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0732C6">
            <w:pPr>
              <w:ind w:right="34"/>
              <w:rPr>
                <w:szCs w:val="28"/>
                <w:shd w:val="clear" w:color="auto" w:fill="FFFFFF"/>
              </w:rPr>
            </w:pPr>
            <w:r w:rsidRPr="00F82988">
              <w:rPr>
                <w:szCs w:val="28"/>
                <w:shd w:val="clear" w:color="auto" w:fill="FFFFFF"/>
              </w:rPr>
              <w:t xml:space="preserve">Основное судебное заседание отложено до 06.12.2018. </w:t>
            </w:r>
          </w:p>
          <w:p w:rsidR="00F87903" w:rsidRPr="00F82988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4A110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A110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4A110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A1109">
              <w:rPr>
                <w:szCs w:val="28"/>
              </w:rPr>
              <w:t>Науциональные телекоммуникации</w:t>
            </w:r>
            <w:r>
              <w:rPr>
                <w:szCs w:val="28"/>
              </w:rPr>
              <w:t>»</w:t>
            </w:r>
            <w:r w:rsidRPr="004A1109">
              <w:rPr>
                <w:szCs w:val="28"/>
              </w:rPr>
              <w:t xml:space="preserve">, ОНЛАЙН С.А.С (ONLINE S.A.S), </w:t>
            </w:r>
            <w:r w:rsidRPr="004A1109">
              <w:rPr>
                <w:szCs w:val="28"/>
              </w:rPr>
              <w:lastRenderedPageBreak/>
              <w:t>ДЕЛЬТА-ИКС (DELTA-X LTD.), Ворлдстрим Б.В. (WORLDSTREAM B.V.)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4A1109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AB26F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Печеркин Д.Б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ОН-ЛАЙН ДАТА ЛТД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AB26F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Башиннформсвязь</w:t>
            </w:r>
            <w:r>
              <w:rPr>
                <w:szCs w:val="28"/>
              </w:rPr>
              <w:t>»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ВебсайтВелком, Клаудфлэр, Инк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Романтика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45E67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F45E67">
              <w:rPr>
                <w:szCs w:val="28"/>
              </w:rPr>
              <w:t>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  <w:lang w:val="en-US"/>
              </w:rPr>
              <w:t>dotFM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c</w:t>
            </w:r>
            <w:r w:rsidRPr="00F82988">
              <w:rPr>
                <w:szCs w:val="28"/>
              </w:rPr>
              <w:t>/</w:t>
            </w:r>
            <w:r w:rsidRPr="00AB26FF">
              <w:rPr>
                <w:szCs w:val="28"/>
                <w:lang w:val="en-US"/>
              </w:rPr>
              <w:t>o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BRS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Media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Inc</w:t>
            </w:r>
            <w:r w:rsidRPr="00F82988">
              <w:rPr>
                <w:szCs w:val="28"/>
              </w:rPr>
              <w:t>.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ЮМОР ФМ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45E67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F45E67">
              <w:rPr>
                <w:szCs w:val="28"/>
              </w:rPr>
              <w:t>: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0732C6">
              <w:rPr>
                <w:szCs w:val="28"/>
                <w:lang w:val="en-US"/>
              </w:rPr>
              <w:t>dotFM c/o BRS Media Inc.</w:t>
            </w:r>
          </w:p>
          <w:p w:rsidR="00F87903" w:rsidRPr="00F45E67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ЭНЕРГИЯ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  <w:lang w:val="en-US"/>
              </w:rPr>
              <w:t>dotFM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c</w:t>
            </w:r>
            <w:r w:rsidRPr="00F82988">
              <w:rPr>
                <w:szCs w:val="28"/>
              </w:rPr>
              <w:t>/</w:t>
            </w:r>
            <w:r w:rsidRPr="000732C6">
              <w:rPr>
                <w:szCs w:val="28"/>
                <w:lang w:val="en-US"/>
              </w:rPr>
              <w:t>o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BRS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Media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Inc</w:t>
            </w:r>
            <w:r w:rsidRPr="00F82988">
              <w:rPr>
                <w:szCs w:val="28"/>
              </w:rPr>
              <w:t>.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</w:t>
            </w:r>
            <w:r w:rsidRPr="00065565">
              <w:rPr>
                <w:szCs w:val="28"/>
              </w:rPr>
              <w:lastRenderedPageBreak/>
              <w:t>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0985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 xml:space="preserve">ТРК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1015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 xml:space="preserve">ТРК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Он-Лайн Дата Лтд </w:t>
            </w:r>
            <w:r w:rsidRPr="000732C6">
              <w:rPr>
                <w:szCs w:val="28"/>
              </w:rPr>
              <w:lastRenderedPageBreak/>
              <w:t>(On-Line Data Ltd), Йес Нэтворкс Анлимитед Лтд (Yes Networks Unlimited Ltd), Лакник</w:t>
            </w: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КлаудФларе, Инк (CloudFlare, Inc), Контабо ГмбХ, ИСПИРИА Нетворкс Лтд (ISPIRIA Networks Ltd)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</w:t>
            </w:r>
            <w:r w:rsidRPr="00065565">
              <w:rPr>
                <w:szCs w:val="28"/>
              </w:rPr>
              <w:lastRenderedPageBreak/>
              <w:t>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ИСПсервер, КлаудФлэр, Инк. (CloudFlare, Inc.), ИСПИРИА Нетворкс Лтд (ISPIRIA Networks Ltd)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3F23B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3F23B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12.11.2018.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0859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D12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 xml:space="preserve">ТРК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D12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D12FF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</w:p>
          <w:p w:rsidR="00F87903" w:rsidRPr="00D645B7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3F23B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lastRenderedPageBreak/>
              <w:t>06.12.2018.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Кинокомпания СТВ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КлаудФлэйр Инк. (CloudFlare, Inc)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6556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3F23BE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ООО Сони Мьюзик Энтертейнмент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Хэтцнер Онлайн Гмбх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Майлок Мэнеджед Айти АГ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 Флэр Инк. (CloudFlare, Inc.), Интернет АйТи Кампани Инк (Internet IT Company Inc), Хостинг Провайдер Еврохостер Лтд (Hosting Provider Eurohoster Ltd)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</w:t>
            </w:r>
            <w:r w:rsidRPr="0006556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09.11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>Уапеер Хостинг Солюшнс Лтд, Хетцнер Онлайн АГ (Hetzner Online AG), Клауд Флэр Инк. (CloudFlare, Inc.)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23.11.2018.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4425" w:rsidRDefault="00F87903" w:rsidP="00654425">
            <w:pPr>
              <w:rPr>
                <w:szCs w:val="28"/>
                <w:shd w:val="clear" w:color="auto" w:fill="FFFFFF"/>
              </w:rPr>
            </w:pPr>
            <w:r w:rsidRPr="00654425">
              <w:rPr>
                <w:szCs w:val="28"/>
                <w:shd w:val="clear" w:color="auto" w:fill="FFFFFF"/>
              </w:rPr>
              <w:t>12.11.2018</w:t>
            </w:r>
          </w:p>
          <w:p w:rsidR="00F87903" w:rsidRPr="00654425" w:rsidRDefault="00F87903" w:rsidP="00654425">
            <w:pPr>
              <w:rPr>
                <w:szCs w:val="28"/>
                <w:shd w:val="clear" w:color="auto" w:fill="FFFFFF"/>
              </w:rPr>
            </w:pPr>
            <w:r w:rsidRPr="00654425">
              <w:rPr>
                <w:szCs w:val="28"/>
                <w:shd w:val="clear" w:color="auto" w:fill="FFFFFF"/>
              </w:rPr>
              <w:t xml:space="preserve">Арбитражный </w:t>
            </w:r>
          </w:p>
          <w:p w:rsidR="00F87903" w:rsidRPr="00654425" w:rsidRDefault="00F87903" w:rsidP="00654425">
            <w:pPr>
              <w:rPr>
                <w:szCs w:val="28"/>
                <w:shd w:val="clear" w:color="auto" w:fill="FFFFFF"/>
              </w:rPr>
            </w:pPr>
            <w:r w:rsidRPr="00654425">
              <w:rPr>
                <w:szCs w:val="28"/>
                <w:shd w:val="clear" w:color="auto" w:fill="FFFFFF"/>
              </w:rPr>
              <w:t>суд Республики Коми</w:t>
            </w:r>
          </w:p>
          <w:p w:rsidR="00F87903" w:rsidRPr="00654425" w:rsidRDefault="00F87903" w:rsidP="00654425">
            <w:pPr>
              <w:rPr>
                <w:szCs w:val="28"/>
                <w:shd w:val="clear" w:color="auto" w:fill="FFFFFF"/>
              </w:rPr>
            </w:pPr>
            <w:r w:rsidRPr="00654425">
              <w:rPr>
                <w:szCs w:val="28"/>
                <w:shd w:val="clear" w:color="auto" w:fill="FFFFFF"/>
              </w:rPr>
              <w:lastRenderedPageBreak/>
              <w:t>№ А29-7876/2018</w:t>
            </w:r>
          </w:p>
          <w:p w:rsidR="00F87903" w:rsidRPr="00654425" w:rsidRDefault="00F87903" w:rsidP="00654425">
            <w:pPr>
              <w:rPr>
                <w:szCs w:val="28"/>
                <w:shd w:val="clear" w:color="auto" w:fill="FFFFFF"/>
              </w:rPr>
            </w:pPr>
          </w:p>
        </w:tc>
        <w:tc>
          <w:tcPr>
            <w:tcW w:w="2835" w:type="dxa"/>
          </w:tcPr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lastRenderedPageBreak/>
              <w:t>Истец:</w:t>
            </w:r>
          </w:p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654425">
              <w:rPr>
                <w:szCs w:val="28"/>
              </w:rPr>
              <w:t>ВЕКТОР-7</w:t>
            </w:r>
            <w:r>
              <w:rPr>
                <w:szCs w:val="28"/>
              </w:rPr>
              <w:t>»</w:t>
            </w:r>
          </w:p>
          <w:p w:rsidR="00F87903" w:rsidRPr="00654425" w:rsidRDefault="00F87903" w:rsidP="00654425">
            <w:pPr>
              <w:rPr>
                <w:szCs w:val="28"/>
              </w:rPr>
            </w:pPr>
          </w:p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t>Ответчики:</w:t>
            </w:r>
          </w:p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lastRenderedPageBreak/>
              <w:t>Управление Роскомнадзора по Республике Коми,</w:t>
            </w:r>
          </w:p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t>Министерство Финансов РФ</w:t>
            </w:r>
          </w:p>
          <w:p w:rsidR="00F87903" w:rsidRPr="00654425" w:rsidRDefault="00F87903" w:rsidP="00654425">
            <w:pPr>
              <w:rPr>
                <w:szCs w:val="28"/>
              </w:rPr>
            </w:pPr>
          </w:p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87903" w:rsidRPr="00654425" w:rsidRDefault="00F87903" w:rsidP="00654425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F87903" w:rsidRPr="00654425" w:rsidRDefault="00F87903" w:rsidP="00654425">
            <w:pPr>
              <w:rPr>
                <w:szCs w:val="28"/>
              </w:rPr>
            </w:pPr>
            <w:r w:rsidRPr="00654425">
              <w:rPr>
                <w:szCs w:val="28"/>
              </w:rPr>
              <w:lastRenderedPageBreak/>
              <w:t>О взыскании убытков.</w:t>
            </w:r>
          </w:p>
        </w:tc>
        <w:tc>
          <w:tcPr>
            <w:tcW w:w="3402" w:type="dxa"/>
          </w:tcPr>
          <w:p w:rsidR="00F87903" w:rsidRPr="00654425" w:rsidRDefault="00F87903" w:rsidP="00654425">
            <w:pPr>
              <w:rPr>
                <w:sz w:val="24"/>
              </w:rPr>
            </w:pPr>
            <w:r w:rsidRPr="00654425"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654425" w:rsidRDefault="00F87903" w:rsidP="00654425">
            <w:pPr>
              <w:rPr>
                <w:sz w:val="24"/>
              </w:rPr>
            </w:pPr>
            <w:r w:rsidRPr="00654425">
              <w:rPr>
                <w:szCs w:val="28"/>
              </w:rPr>
              <w:t>Судебное заседание отложено на 11.12.2018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</w:t>
            </w:r>
            <w:r w:rsidRPr="00214723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 суд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3-0</w:t>
            </w:r>
            <w:r>
              <w:rPr>
                <w:szCs w:val="28"/>
              </w:rPr>
              <w:t>976</w:t>
            </w:r>
            <w:r w:rsidRPr="00214723">
              <w:rPr>
                <w:szCs w:val="28"/>
              </w:rPr>
              <w:t>/2018</w:t>
            </w: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rPr>
                <w:szCs w:val="28"/>
              </w:rPr>
            </w:pPr>
          </w:p>
          <w:p w:rsidR="00F87903" w:rsidRPr="00214723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 </w:t>
            </w:r>
            <w:r w:rsidRPr="00BD26A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Сони Мьюзик Энтертеймент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Default="00F87903" w:rsidP="00241C6D">
            <w:pPr>
              <w:spacing w:line="276" w:lineRule="auto"/>
              <w:rPr>
                <w:szCs w:val="28"/>
              </w:rPr>
            </w:pPr>
            <w:r w:rsidRPr="00BD26A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  <w:r w:rsidRPr="00BD26A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МногоБайт</w:t>
            </w:r>
            <w:r>
              <w:rPr>
                <w:szCs w:val="28"/>
              </w:rPr>
              <w:t>»</w:t>
            </w:r>
            <w:r w:rsidRPr="00BD26A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BD26A2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214723">
              <w:rPr>
                <w:szCs w:val="28"/>
              </w:rPr>
              <w:lastRenderedPageBreak/>
              <w:t>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241C6D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12.11.2018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3-0985/2018</w:t>
            </w: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«ТРК «2Х2»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«Фокс Лаб»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82988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19"/>
                <w:shd w:val="clear" w:color="auto" w:fill="FFFFFF"/>
              </w:rPr>
              <w:t xml:space="preserve">Основное судебное заседание отложено </w:t>
            </w:r>
            <w:r>
              <w:rPr>
                <w:szCs w:val="19"/>
                <w:shd w:val="clear" w:color="auto" w:fill="FFFFFF"/>
              </w:rPr>
              <w:t>на</w:t>
            </w:r>
            <w:r w:rsidRPr="00F82988">
              <w:rPr>
                <w:szCs w:val="19"/>
                <w:shd w:val="clear" w:color="auto" w:fill="FFFFFF"/>
              </w:rPr>
              <w:t xml:space="preserve"> 17.12.2018.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12.11.2018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3-1015/2018</w:t>
            </w: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Истец: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«ТРК «2Х2»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 xml:space="preserve">Он-Лайн Дата Лтд (On-Line Data Ltd), Йес Нэтворкс Анлимитед Лтд (Yes Networks Unlimited </w:t>
            </w:r>
            <w:r w:rsidRPr="00F82988">
              <w:rPr>
                <w:szCs w:val="28"/>
              </w:rPr>
              <w:lastRenderedPageBreak/>
              <w:t>Ltd), Лакник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12.11.2018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3-1001/2018</w:t>
            </w: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rPr>
                <w:szCs w:val="28"/>
              </w:rPr>
            </w:pPr>
          </w:p>
          <w:p w:rsidR="00F87903" w:rsidRPr="00F82988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«Национальный спортивный телеканал»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ИСПсервер, КлаудФлэр, Инк. (CloudFlare, Inc.), ИСПИРИА Нетворкс Лтд (ISPIRIA Networks Ltd)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 xml:space="preserve">Роскомнадзор – третье лицо, не заявляющее самостоятельных требований </w:t>
            </w:r>
            <w:r w:rsidRPr="00F82988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82988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19"/>
                <w:shd w:val="clear" w:color="auto" w:fill="FFFFFF"/>
              </w:rPr>
              <w:t xml:space="preserve">Основное судебное заседание отложено </w:t>
            </w:r>
            <w:r>
              <w:rPr>
                <w:szCs w:val="19"/>
                <w:shd w:val="clear" w:color="auto" w:fill="FFFFFF"/>
              </w:rPr>
              <w:t>на</w:t>
            </w:r>
            <w:r w:rsidRPr="00F82988">
              <w:rPr>
                <w:szCs w:val="19"/>
                <w:shd w:val="clear" w:color="auto" w:fill="FFFFFF"/>
              </w:rPr>
              <w:t xml:space="preserve"> 24.12.2018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>КлаудФларе, Инк (CloudFlare, Inc), Онлайн САС (ONLINE SAS), ИСПИРИА Нетворкс Лтд. (ISPIRIA Networks Ltd.)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F11B0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F11B05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судебное заседание назначено на 30.11.2018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ОН-ЛАЙН ДАТА ЛТД (ON-LINE </w:t>
            </w:r>
            <w:r w:rsidRPr="004B62C0">
              <w:rPr>
                <w:szCs w:val="28"/>
              </w:rPr>
              <w:lastRenderedPageBreak/>
              <w:t xml:space="preserve">DATA LTD),  McHost.Ru (ООО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4B62C0">
              <w:rPr>
                <w:szCs w:val="28"/>
              </w:rPr>
              <w:t>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судебное заседание назначено на 30.11.2018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>ОН</w:t>
            </w:r>
            <w:r w:rsidRPr="00F82988">
              <w:rPr>
                <w:szCs w:val="28"/>
              </w:rPr>
              <w:t>-</w:t>
            </w:r>
            <w:r w:rsidRPr="004B62C0">
              <w:rPr>
                <w:szCs w:val="28"/>
              </w:rPr>
              <w:t>ЛАЙН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ДАТА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ЛТД</w:t>
            </w:r>
            <w:r w:rsidRPr="00F82988">
              <w:rPr>
                <w:szCs w:val="28"/>
              </w:rPr>
              <w:t xml:space="preserve"> (</w:t>
            </w:r>
            <w:r w:rsidRPr="004B62C0">
              <w:rPr>
                <w:szCs w:val="28"/>
                <w:lang w:val="en-US"/>
              </w:rPr>
              <w:t>ON</w:t>
            </w:r>
            <w:r w:rsidRPr="00F82988">
              <w:rPr>
                <w:szCs w:val="28"/>
              </w:rPr>
              <w:t>-</w:t>
            </w:r>
            <w:r w:rsidRPr="004B62C0">
              <w:rPr>
                <w:szCs w:val="28"/>
                <w:lang w:val="en-US"/>
              </w:rPr>
              <w:t>LINE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DATA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LTD</w:t>
            </w:r>
            <w:r w:rsidRPr="00F82988">
              <w:rPr>
                <w:szCs w:val="28"/>
              </w:rPr>
              <w:t xml:space="preserve">), </w:t>
            </w:r>
            <w:r w:rsidRPr="004B62C0">
              <w:rPr>
                <w:szCs w:val="28"/>
              </w:rPr>
              <w:t>Онлайн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САС</w:t>
            </w:r>
            <w:r w:rsidRPr="00F82988">
              <w:rPr>
                <w:szCs w:val="28"/>
              </w:rPr>
              <w:t xml:space="preserve"> (</w:t>
            </w:r>
            <w:r w:rsidRPr="004B62C0">
              <w:rPr>
                <w:szCs w:val="28"/>
                <w:lang w:val="en-US"/>
              </w:rPr>
              <w:t>ONLINE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SAS</w:t>
            </w:r>
            <w:r w:rsidRPr="00F82988">
              <w:rPr>
                <w:szCs w:val="28"/>
              </w:rPr>
              <w:t>)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судебное заседание назначено на 30.11.2018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  <w:r w:rsidRPr="004B62C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ДДОС-ГВАРД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4B62C0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29</w:t>
            </w:r>
            <w:r w:rsidRPr="00F11B05">
              <w:rPr>
                <w:szCs w:val="28"/>
              </w:rPr>
              <w:t>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0989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B62C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</w:t>
            </w:r>
            <w:r w:rsidRPr="00065565">
              <w:rPr>
                <w:szCs w:val="28"/>
              </w:rPr>
              <w:lastRenderedPageBreak/>
              <w:t>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4B62C0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F11B05">
              <w:rPr>
                <w:szCs w:val="28"/>
              </w:rPr>
              <w:t>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12.11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>Еврохостел ЛТД (Eurohoster Ltd), КлаудФлэр Инк (CloudFlare, Inc)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F11B05">
              <w:rPr>
                <w:szCs w:val="28"/>
              </w:rPr>
              <w:t>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12</w:t>
            </w:r>
            <w:r w:rsidRPr="00BE78E7">
              <w:rPr>
                <w:color w:val="000000" w:themeColor="text1"/>
                <w:szCs w:val="28"/>
                <w:lang w:eastAsia="en-US"/>
              </w:rPr>
              <w:t>.11.2018 г.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E78E7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eastAsia="en-US"/>
              </w:rPr>
              <w:t>4079</w:t>
            </w:r>
            <w:r w:rsidRPr="00BE78E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lastRenderedPageBreak/>
              <w:t xml:space="preserve">Истец: Федеральная служба по надзору в сфере связи, информационных технологий и массовых </w:t>
            </w:r>
            <w:r w:rsidRPr="00BE78E7">
              <w:rPr>
                <w:color w:val="000000" w:themeColor="text1"/>
                <w:szCs w:val="28"/>
                <w:lang w:eastAsia="en-US"/>
              </w:rPr>
              <w:lastRenderedPageBreak/>
              <w:t>коммуникаций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E78E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E78E7">
              <w:t>Alejandro Gonzaelz</w:t>
            </w:r>
          </w:p>
        </w:tc>
        <w:tc>
          <w:tcPr>
            <w:tcW w:w="3261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lastRenderedPageBreak/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lastRenderedPageBreak/>
              <w:t>12</w:t>
            </w:r>
            <w:r w:rsidRPr="00BE78E7">
              <w:rPr>
                <w:color w:val="000000" w:themeColor="text1"/>
                <w:szCs w:val="28"/>
                <w:lang w:eastAsia="en-US"/>
              </w:rPr>
              <w:t>.11.2018 г.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E78E7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eastAsia="en-US"/>
              </w:rPr>
              <w:t>4078</w:t>
            </w:r>
            <w:r w:rsidRPr="00BE78E7"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E78E7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BE78E7">
              <w:t>Taras Chornoivan</w:t>
            </w:r>
          </w:p>
        </w:tc>
        <w:tc>
          <w:tcPr>
            <w:tcW w:w="3261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E78E7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E78E7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val="en-US" w:eastAsia="en-US"/>
              </w:rPr>
              <w:t>4081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AB089B">
              <w:t>DropCAtch.com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AB089B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AB089B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val="en-US" w:eastAsia="en-US"/>
              </w:rPr>
              <w:t>408</w:t>
            </w:r>
            <w:r>
              <w:rPr>
                <w:color w:val="000000" w:themeColor="text1"/>
                <w:szCs w:val="28"/>
                <w:lang w:eastAsia="en-US"/>
              </w:rPr>
              <w:t>0/2018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t>Тарас Чорнойван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AB089B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02-4183/2018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Danesco Trading Ltd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02-4183/2018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Danesco Trading Ltd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17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02-4188/2018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PROTECTSERVICE, LTD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C0461F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C0461F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84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 w:rsidRPr="00A111E8">
              <w:rPr>
                <w:color w:val="000000" w:themeColor="text1"/>
                <w:szCs w:val="28"/>
                <w:shd w:val="clear" w:color="auto" w:fill="FFFFFF"/>
                <w:lang w:val="en-US"/>
              </w:rPr>
              <w:t>Whois IDCPrivacy Protection Service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85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Cloudflare, Inc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38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A111E8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PROTECTSERVICE, LTD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15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A111E8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Namesilo,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A111E8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A111E8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</w:t>
            </w:r>
            <w:r>
              <w:rPr>
                <w:color w:val="000000" w:themeColor="text1"/>
                <w:szCs w:val="28"/>
                <w:lang w:val="en-US" w:eastAsia="en-US"/>
              </w:rPr>
              <w:t>87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Privacy Protect,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02-4140/2018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A111E8">
              <w:rPr>
                <w:color w:val="000000" w:themeColor="text1"/>
                <w:szCs w:val="28"/>
                <w:lang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Nameling</w:t>
            </w:r>
            <w:r w:rsidRPr="00A111E8">
              <w:rPr>
                <w:color w:val="000000" w:themeColor="text1"/>
                <w:szCs w:val="28"/>
                <w:lang w:eastAsia="en-US"/>
              </w:rPr>
              <w:t>.</w:t>
            </w:r>
            <w:r>
              <w:rPr>
                <w:color w:val="000000" w:themeColor="text1"/>
                <w:szCs w:val="28"/>
                <w:lang w:val="en-US" w:eastAsia="en-US"/>
              </w:rPr>
              <w:t xml:space="preserve">com </w:t>
            </w:r>
            <w:r w:rsidRPr="00A111E8">
              <w:rPr>
                <w:color w:val="000000" w:themeColor="text1"/>
                <w:szCs w:val="28"/>
                <w:lang w:eastAsia="en-US"/>
              </w:rPr>
              <w:t xml:space="preserve"> </w:t>
            </w:r>
            <w:r>
              <w:rPr>
                <w:color w:val="000000" w:themeColor="text1"/>
                <w:szCs w:val="28"/>
                <w:lang w:val="en-US" w:eastAsia="en-US"/>
              </w:rPr>
              <w:t>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02-4186/2018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Taras Chornoivan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02-4141/2018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Hosting Ukraine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12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C0461F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C0461F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02-4116/2018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Беседа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ПАО ГК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ТНС энерго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F11B05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30</w:t>
            </w:r>
            <w:r w:rsidRPr="00F11B05">
              <w:rPr>
                <w:szCs w:val="28"/>
              </w:rPr>
              <w:t>.11.2018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D26A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FA58A8">
              <w:rPr>
                <w:color w:val="000000" w:themeColor="text1"/>
              </w:rPr>
              <w:t>.1</w:t>
            </w:r>
            <w:r>
              <w:rPr>
                <w:color w:val="000000" w:themeColor="text1"/>
              </w:rPr>
              <w:t>1</w:t>
            </w:r>
            <w:r w:rsidRPr="00FA58A8">
              <w:rPr>
                <w:color w:val="000000" w:themeColor="text1"/>
              </w:rPr>
              <w:t>.2018</w:t>
            </w:r>
          </w:p>
          <w:p w:rsidR="00F87903" w:rsidRPr="00FA58A8" w:rsidRDefault="00F87903" w:rsidP="00BD26A2">
            <w:pPr>
              <w:rPr>
                <w:color w:val="000000" w:themeColor="text1"/>
              </w:rPr>
            </w:pPr>
          </w:p>
          <w:p w:rsidR="00F87903" w:rsidRDefault="00F87903" w:rsidP="00BD26A2">
            <w:pPr>
              <w:rPr>
                <w:rStyle w:val="a7"/>
                <w:color w:val="000000" w:themeColor="text1"/>
                <w:u w:val="none"/>
              </w:rPr>
            </w:pPr>
            <w:hyperlink r:id="rId8" w:tgtFrame="_blank" w:history="1">
              <w:r w:rsidRPr="00FA58A8">
                <w:rPr>
                  <w:rStyle w:val="a7"/>
                  <w:color w:val="000000" w:themeColor="text1"/>
                  <w:u w:val="none"/>
                </w:rPr>
                <w:t>Балашихинский городской суд</w:t>
              </w:r>
            </w:hyperlink>
          </w:p>
          <w:p w:rsidR="00F87903" w:rsidRPr="00FA58A8" w:rsidRDefault="00F87903" w:rsidP="00BD26A2">
            <w:pPr>
              <w:rPr>
                <w:color w:val="000000" w:themeColor="text1"/>
              </w:rPr>
            </w:pPr>
          </w:p>
          <w:p w:rsidR="00F87903" w:rsidRPr="00FA58A8" w:rsidRDefault="00F87903" w:rsidP="00BD26A2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№ 2-6164/2018</w:t>
            </w:r>
          </w:p>
        </w:tc>
        <w:tc>
          <w:tcPr>
            <w:tcW w:w="2835" w:type="dxa"/>
          </w:tcPr>
          <w:p w:rsidR="00F87903" w:rsidRDefault="00F87903" w:rsidP="00BD26A2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Заявитель:</w:t>
            </w:r>
          </w:p>
          <w:p w:rsidR="00F87903" w:rsidRDefault="00F87903" w:rsidP="00BD26A2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 xml:space="preserve">Мокров А.А. Заинтересованное лицо: </w:t>
            </w:r>
          </w:p>
          <w:p w:rsidR="00F87903" w:rsidRPr="00FA58A8" w:rsidRDefault="00F87903" w:rsidP="00BD26A2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Роскомнадзор</w:t>
            </w:r>
          </w:p>
        </w:tc>
        <w:tc>
          <w:tcPr>
            <w:tcW w:w="3261" w:type="dxa"/>
          </w:tcPr>
          <w:p w:rsidR="00F87903" w:rsidRPr="00FA58A8" w:rsidRDefault="00F87903" w:rsidP="00BD26A2">
            <w:pPr>
              <w:rPr>
                <w:color w:val="000000" w:themeColor="text1"/>
              </w:rPr>
            </w:pPr>
            <w:r w:rsidRPr="00FA58A8">
              <w:rPr>
                <w:color w:val="000000" w:themeColor="text1"/>
              </w:rPr>
              <w:t>О признании недействительными сведений, порочащих деловую репутацию физического лица, распространяемых в средствах массовой информации.</w:t>
            </w:r>
          </w:p>
        </w:tc>
        <w:tc>
          <w:tcPr>
            <w:tcW w:w="3402" w:type="dxa"/>
          </w:tcPr>
          <w:p w:rsidR="00F87903" w:rsidRPr="00A1007D" w:rsidRDefault="00F87903" w:rsidP="00BD26A2">
            <w:pPr>
              <w:ind w:right="33"/>
              <w:rPr>
                <w:szCs w:val="28"/>
                <w:shd w:val="clear" w:color="auto" w:fill="FFFFFF"/>
              </w:rPr>
            </w:pPr>
            <w:r w:rsidRPr="00A1007D">
              <w:rPr>
                <w:szCs w:val="28"/>
                <w:shd w:val="clear" w:color="auto" w:fill="FFFFFF"/>
              </w:rPr>
              <w:t>Предварительное судебное заседание</w:t>
            </w:r>
            <w:r w:rsidRPr="00A1007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F87903" w:rsidRDefault="00F87903" w:rsidP="00BD26A2">
            <w:pPr>
              <w:ind w:right="34"/>
              <w:rPr>
                <w:szCs w:val="28"/>
                <w:shd w:val="clear" w:color="auto" w:fill="FFFFFF"/>
              </w:rPr>
            </w:pPr>
            <w:r w:rsidRPr="00A010FA">
              <w:t>Основное судебное заседание отложено на 10.12.2018.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</w:t>
            </w:r>
            <w:r>
              <w:rPr>
                <w:szCs w:val="28"/>
              </w:rPr>
              <w:t>0746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695EC2">
              <w:rPr>
                <w:szCs w:val="28"/>
              </w:rPr>
              <w:t>Каневский С.В.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FF058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F0584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FF0584">
              <w:rPr>
                <w:szCs w:val="28"/>
              </w:rPr>
              <w:t>, Куницын М.В.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0904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Островский В.С.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>CloudFlare, Inc (КлаудФлэр, Инк)</w:t>
            </w:r>
          </w:p>
          <w:p w:rsidR="00F87903" w:rsidRPr="00EE720F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493C0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04.12.2018.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>СинароХост ЛТД (SinaroHost LTD), ОВХ СП, Он-Лайн Дата ЛТД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7552E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7552E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>ДатаВеб Глобал БиВи (DataWeb Global Group B.V.), КлаудФларе Инк. (CloudFlare, Inc)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>Он-Лайн САС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7552E6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7552E6">
              <w:rPr>
                <w:szCs w:val="28"/>
              </w:rPr>
              <w:t>, КлаудФлэр Инк. (CloudFlare, Inc), ПЕ Дунаевский Д.Л.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>Ферст Коло ГМбХ (First Colo GmbH), ИСПИРИА Нетворкс Лтд (ISPIRIA Networks Ltd)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»«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7552E6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Трейдер софт</w:t>
            </w:r>
            <w:r>
              <w:rPr>
                <w:szCs w:val="28"/>
              </w:rPr>
              <w:t>»</w:t>
            </w:r>
            <w:r w:rsidRPr="007552E6">
              <w:rPr>
                <w:szCs w:val="28"/>
              </w:rPr>
              <w:t>, Хост АУС (Host Aus)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Трейдер софт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Лизвэб Вейчланд ГмбХ (Leasweb Deutschland GmbH), АО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Первый</w:t>
            </w:r>
            <w:r>
              <w:rPr>
                <w:szCs w:val="28"/>
              </w:rPr>
              <w:t>»</w:t>
            </w:r>
            <w:r w:rsidRPr="00FD5042">
              <w:rPr>
                <w:szCs w:val="28"/>
              </w:rPr>
              <w:t>, ОНЛАЙН С.А.С (ONLINE S.A.S)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КлаудФларе Инк. (CloudFlare, Inc), ФОП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Седикин А.В.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Хост АУС (Host Aus), 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FD5042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Трейдер софт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>Клаудфлэйр Инк (Cloudflare Inc)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>Мешнет Лтд (Meshnet Ltd)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FD5042">
              <w:rPr>
                <w:szCs w:val="28"/>
              </w:rPr>
              <w:t xml:space="preserve"> (Mchost.Ru), Френдхостинг Л.П. (Friendhosting L.P.)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0746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>Каневский С.В.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Куницын М.В., 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D504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D504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на 27.11.2018.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Трейдер софт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Фильм Фильм 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075A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ГПМ КИТ</w:t>
            </w:r>
            <w:r>
              <w:rPr>
                <w:szCs w:val="28"/>
              </w:rPr>
              <w:t>»</w:t>
            </w:r>
            <w:r w:rsidRPr="001075A7">
              <w:rPr>
                <w:szCs w:val="28"/>
              </w:rPr>
              <w:t xml:space="preserve"> к Антаро ЛТД (Antaro LTD)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>Антаро ЛТД (Antaro LTD)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075A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 xml:space="preserve">Uab Interneto Vizija (Уаб Интернето Визия), 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2E79E5">
              <w:rPr>
                <w:szCs w:val="28"/>
              </w:rPr>
              <w:t xml:space="preserve">, Online SAS (Онлайн САС), 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Интернет Хостинг</w:t>
            </w:r>
            <w:r>
              <w:rPr>
                <w:szCs w:val="28"/>
              </w:rPr>
              <w:t>»</w:t>
            </w:r>
            <w:r w:rsidRPr="002E79E5">
              <w:rPr>
                <w:szCs w:val="28"/>
              </w:rPr>
              <w:t>, On-Line Data Ltd (Онлайн Дата Лтд)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D26A2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</w:rPr>
              <w:t>1</w:t>
            </w:r>
            <w:r>
              <w:rPr>
                <w:color w:val="000000" w:themeColor="text1"/>
                <w:szCs w:val="28"/>
              </w:rPr>
              <w:t>3</w:t>
            </w:r>
            <w:r w:rsidRPr="00CE0479">
              <w:rPr>
                <w:color w:val="000000" w:themeColor="text1"/>
                <w:szCs w:val="28"/>
              </w:rPr>
              <w:t>.1</w:t>
            </w:r>
            <w:r>
              <w:rPr>
                <w:color w:val="000000" w:themeColor="text1"/>
                <w:szCs w:val="28"/>
              </w:rPr>
              <w:t>1</w:t>
            </w:r>
            <w:r w:rsidRPr="00CE0479">
              <w:rPr>
                <w:color w:val="000000" w:themeColor="text1"/>
                <w:szCs w:val="28"/>
              </w:rPr>
              <w:t>.2018</w:t>
            </w:r>
          </w:p>
          <w:p w:rsidR="00F87903" w:rsidRPr="00CE0479" w:rsidRDefault="00F87903" w:rsidP="00BD26A2">
            <w:pPr>
              <w:rPr>
                <w:color w:val="000000" w:themeColor="text1"/>
                <w:szCs w:val="28"/>
              </w:rPr>
            </w:pPr>
          </w:p>
          <w:p w:rsidR="00F87903" w:rsidRDefault="00F87903" w:rsidP="00C72584">
            <w:pPr>
              <w:spacing w:line="276" w:lineRule="auto"/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Сав</w:t>
            </w:r>
            <w:r>
              <w:rPr>
                <w:color w:val="000000" w:themeColor="text1"/>
                <w:szCs w:val="28"/>
                <w:shd w:val="clear" w:color="auto" w:fill="FFFFFF"/>
              </w:rPr>
              <w:t>ёловский районный суд г. Москвы</w:t>
            </w:r>
          </w:p>
          <w:p w:rsidR="00F87903" w:rsidRPr="00CE0479" w:rsidRDefault="00F87903" w:rsidP="00BD26A2">
            <w:pPr>
              <w:rPr>
                <w:color w:val="000000" w:themeColor="text1"/>
                <w:szCs w:val="28"/>
                <w:shd w:val="clear" w:color="auto" w:fill="FFFFFF"/>
              </w:rPr>
            </w:pPr>
          </w:p>
          <w:p w:rsidR="00F87903" w:rsidRPr="00CE0479" w:rsidRDefault="00F87903" w:rsidP="00BD26A2">
            <w:pPr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№ 02-4725/2018</w:t>
            </w:r>
          </w:p>
        </w:tc>
        <w:tc>
          <w:tcPr>
            <w:tcW w:w="2835" w:type="dxa"/>
          </w:tcPr>
          <w:p w:rsidR="00F87903" w:rsidRDefault="00F87903" w:rsidP="00C72584">
            <w:pPr>
              <w:spacing w:line="276" w:lineRule="auto"/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 xml:space="preserve">Заявитель: </w:t>
            </w:r>
          </w:p>
          <w:p w:rsidR="00F87903" w:rsidRDefault="00F87903" w:rsidP="00C72584">
            <w:pPr>
              <w:spacing w:line="276" w:lineRule="auto"/>
              <w:rPr>
                <w:color w:val="000000" w:themeColor="text1"/>
                <w:szCs w:val="28"/>
                <w:shd w:val="clear" w:color="auto" w:fill="FFFFFF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 xml:space="preserve">Нестеренко Максим Леонидович Заинтересованное лицо: </w:t>
            </w:r>
          </w:p>
          <w:p w:rsidR="00F87903" w:rsidRPr="00CE0479" w:rsidRDefault="00F87903" w:rsidP="00C72584">
            <w:pPr>
              <w:spacing w:line="276" w:lineRule="auto"/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F87903" w:rsidRPr="00CE0479" w:rsidRDefault="00F87903" w:rsidP="00C72584">
            <w:pPr>
              <w:spacing w:line="276" w:lineRule="auto"/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О признании информации, несоответствующей действительности, порочащей честь, достоинство и деловую репутацию.</w:t>
            </w:r>
          </w:p>
        </w:tc>
        <w:tc>
          <w:tcPr>
            <w:tcW w:w="3402" w:type="dxa"/>
          </w:tcPr>
          <w:p w:rsidR="00F87903" w:rsidRPr="00CE0479" w:rsidRDefault="00F87903" w:rsidP="00C72584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CE0479">
              <w:rPr>
                <w:color w:val="000000" w:themeColor="text1"/>
                <w:szCs w:val="28"/>
                <w:shd w:val="clear" w:color="auto" w:fill="FFFFFF"/>
              </w:rPr>
              <w:t>Основное судебное заседание</w:t>
            </w:r>
            <w:r w:rsidRPr="00CE0479">
              <w:rPr>
                <w:color w:val="000000" w:themeColor="text1"/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</w:tcPr>
          <w:p w:rsidR="00F87903" w:rsidRPr="00CE4831" w:rsidRDefault="00F87903" w:rsidP="00C72584">
            <w:pPr>
              <w:spacing w:line="276" w:lineRule="auto"/>
              <w:ind w:right="34"/>
              <w:rPr>
                <w:color w:val="000000" w:themeColor="text1"/>
                <w:szCs w:val="28"/>
                <w:u w:color="000000"/>
              </w:rPr>
            </w:pPr>
            <w:r w:rsidRPr="00654425">
              <w:t>Заявление оставлено без рассмотрения.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>
              <w:rPr>
                <w:color w:val="212121"/>
                <w:szCs w:val="28"/>
                <w:shd w:val="clear" w:color="auto" w:fill="FFFFFF"/>
              </w:rPr>
              <w:t>13.11</w:t>
            </w:r>
            <w:r w:rsidRPr="008971DD">
              <w:rPr>
                <w:color w:val="212121"/>
                <w:szCs w:val="28"/>
                <w:shd w:val="clear" w:color="auto" w:fill="FFFFFF"/>
              </w:rPr>
              <w:t>.2018</w:t>
            </w: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Арбитражный суд Пермского края </w:t>
            </w:r>
          </w:p>
          <w:p w:rsidR="00F87903" w:rsidRPr="008971DD" w:rsidRDefault="00F87903" w:rsidP="00C72584">
            <w:pPr>
              <w:spacing w:line="276" w:lineRule="auto"/>
              <w:rPr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br/>
              <w:t xml:space="preserve">№ А50-20892/2018 </w:t>
            </w:r>
          </w:p>
        </w:tc>
        <w:tc>
          <w:tcPr>
            <w:tcW w:w="2835" w:type="dxa"/>
          </w:tcPr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Истец: </w:t>
            </w: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Компания </w:t>
            </w:r>
            <w:r>
              <w:rPr>
                <w:color w:val="212121"/>
                <w:szCs w:val="28"/>
                <w:shd w:val="clear" w:color="auto" w:fill="FFFFFF"/>
              </w:rPr>
              <w:t>«Эдютек Лимитед»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Ответчик: </w:t>
            </w: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ООО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АВТОР 24 ОНЛАЙН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 </w:t>
            </w: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highlight w:val="yellow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Третьи лица, не заявляющие самостоятельных требований относительно предмета спора: Роскомнадзор, МИФНС № 17 по Пермскому краю</w:t>
            </w:r>
          </w:p>
        </w:tc>
        <w:tc>
          <w:tcPr>
            <w:tcW w:w="3261" w:type="dxa"/>
          </w:tcPr>
          <w:p w:rsidR="00F87903" w:rsidRPr="008971DD" w:rsidRDefault="00F87903" w:rsidP="00C72584">
            <w:pPr>
              <w:spacing w:line="276" w:lineRule="auto"/>
              <w:rPr>
                <w:color w:val="212121"/>
                <w:szCs w:val="28"/>
                <w:highlight w:val="yellow"/>
                <w:shd w:val="clear" w:color="auto" w:fill="FFFFFF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 xml:space="preserve">О запрете использовать в своем наименовании фирменное товарный знак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8971DD">
              <w:rPr>
                <w:color w:val="212121"/>
                <w:szCs w:val="28"/>
                <w:shd w:val="clear" w:color="auto" w:fill="FFFFFF"/>
              </w:rPr>
              <w:t>Автор24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8971DD">
              <w:rPr>
                <w:color w:val="212121"/>
                <w:szCs w:val="28"/>
                <w:shd w:val="clear" w:color="auto" w:fill="FFFFFF"/>
              </w:rPr>
              <w:t xml:space="preserve">, обязании передать права на администрирование доменными именами AVTOR24.ONLINE, </w:t>
            </w:r>
            <w:hyperlink r:id="rId9" w:tgtFrame="_blank" w:history="1">
              <w:r w:rsidRPr="008971DD">
                <w:rPr>
                  <w:rStyle w:val="a7"/>
                  <w:color w:val="4285F4"/>
                  <w:szCs w:val="28"/>
                  <w:shd w:val="clear" w:color="auto" w:fill="FFFFFF"/>
                </w:rPr>
                <w:t>AVTOR24.INFO</w:t>
              </w:r>
            </w:hyperlink>
            <w:r w:rsidRPr="008971DD">
              <w:rPr>
                <w:color w:val="212121"/>
                <w:szCs w:val="28"/>
                <w:shd w:val="clear" w:color="auto" w:fill="FFFFFF"/>
              </w:rPr>
              <w:t xml:space="preserve">, </w:t>
            </w:r>
            <w:hyperlink r:id="rId10" w:tgtFrame="_blank" w:history="1">
              <w:r w:rsidRPr="008971DD">
                <w:rPr>
                  <w:rStyle w:val="a7"/>
                  <w:color w:val="4285F4"/>
                  <w:szCs w:val="28"/>
                  <w:shd w:val="clear" w:color="auto" w:fill="FFFFFF"/>
                </w:rPr>
                <w:t>AUTHOR24.WORK</w:t>
              </w:r>
            </w:hyperlink>
            <w:r w:rsidRPr="008971DD">
              <w:rPr>
                <w:color w:val="212121"/>
                <w:szCs w:val="28"/>
                <w:shd w:val="clear" w:color="auto" w:fill="FFFFFF"/>
              </w:rPr>
              <w:t xml:space="preserve">, АВТОР24.ОНЛААЙН, внести доменные имена в </w:t>
            </w:r>
            <w:r w:rsidRPr="001474D4">
              <w:rPr>
                <w:color w:val="212121"/>
                <w:szCs w:val="28"/>
                <w:shd w:val="clear" w:color="auto" w:fill="FFFFFF"/>
              </w:rPr>
              <w:t>един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автоматизированн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информационн</w:t>
            </w:r>
            <w:r>
              <w:rPr>
                <w:color w:val="212121"/>
                <w:szCs w:val="28"/>
                <w:shd w:val="clear" w:color="auto" w:fill="FFFFFF"/>
              </w:rPr>
              <w:t>ую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систем</w:t>
            </w:r>
            <w:r>
              <w:rPr>
                <w:color w:val="212121"/>
                <w:szCs w:val="28"/>
                <w:shd w:val="clear" w:color="auto" w:fill="FFFFFF"/>
              </w:rPr>
              <w:t>у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Единый реестр доменных имен, указателей страниц сайтов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1474D4">
              <w:rPr>
                <w:color w:val="212121"/>
                <w:szCs w:val="28"/>
                <w:shd w:val="clear" w:color="auto" w:fill="FFFFFF"/>
              </w:rPr>
              <w:t xml:space="preserve"> и сетевых адресов, позволяющих идентифицировать сайты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1474D4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1474D4">
              <w:rPr>
                <w:color w:val="212121"/>
                <w:szCs w:val="28"/>
                <w:shd w:val="clear" w:color="auto" w:fill="FFFFFF"/>
              </w:rPr>
              <w:t>, содержащие информацию, распространение которой в Российской Федерации запрещено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:rsidR="00F87903" w:rsidRPr="008971DD" w:rsidRDefault="00F87903" w:rsidP="00C72584">
            <w:pPr>
              <w:spacing w:line="276" w:lineRule="auto"/>
              <w:rPr>
                <w:szCs w:val="28"/>
              </w:rPr>
            </w:pPr>
            <w:r w:rsidRPr="008971DD">
              <w:rPr>
                <w:color w:val="212121"/>
                <w:szCs w:val="28"/>
                <w:shd w:val="clear" w:color="auto" w:fill="FFFFFF"/>
              </w:rPr>
              <w:t>Пре</w:t>
            </w:r>
            <w:r>
              <w:rPr>
                <w:color w:val="212121"/>
                <w:szCs w:val="28"/>
                <w:shd w:val="clear" w:color="auto" w:fill="FFFFFF"/>
              </w:rPr>
              <w:t>дварительное судебное заседание</w:t>
            </w:r>
          </w:p>
        </w:tc>
        <w:tc>
          <w:tcPr>
            <w:tcW w:w="3402" w:type="dxa"/>
          </w:tcPr>
          <w:p w:rsidR="00F87903" w:rsidRPr="008971DD" w:rsidRDefault="00F87903" w:rsidP="00C72584">
            <w:pPr>
              <w:spacing w:line="276" w:lineRule="auto"/>
              <w:rPr>
                <w:szCs w:val="28"/>
                <w:highlight w:val="yellow"/>
              </w:rPr>
            </w:pPr>
            <w:r w:rsidRPr="00A010FA">
              <w:t>Судебное заседание отложено на 13.12.2018.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A010FA">
            <w:pPr>
              <w:rPr>
                <w:szCs w:val="28"/>
              </w:rPr>
            </w:pPr>
            <w:r w:rsidRPr="00EA65F7">
              <w:rPr>
                <w:szCs w:val="28"/>
              </w:rPr>
              <w:t>13.11.2018</w:t>
            </w:r>
          </w:p>
          <w:p w:rsidR="00F87903" w:rsidRDefault="00F87903" w:rsidP="00A010FA">
            <w:pPr>
              <w:rPr>
                <w:szCs w:val="28"/>
              </w:rPr>
            </w:pPr>
            <w:r w:rsidRPr="00EA65F7">
              <w:rPr>
                <w:szCs w:val="28"/>
              </w:rPr>
              <w:t>Арбитражный суд г. Москвы</w:t>
            </w:r>
          </w:p>
          <w:p w:rsidR="00F87903" w:rsidRDefault="00F87903" w:rsidP="00A010FA">
            <w:pPr>
              <w:rPr>
                <w:szCs w:val="28"/>
              </w:rPr>
            </w:pPr>
            <w:r w:rsidRPr="00EA65F7">
              <w:rPr>
                <w:szCs w:val="28"/>
              </w:rPr>
              <w:t>№ А40-230399/2018</w:t>
            </w:r>
          </w:p>
          <w:p w:rsidR="00F87903" w:rsidRPr="00EA65F7" w:rsidRDefault="00F87903" w:rsidP="00A010FA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EA65F7" w:rsidRDefault="00F87903" w:rsidP="00A010FA">
            <w:pPr>
              <w:rPr>
                <w:color w:val="000000" w:themeColor="text1"/>
                <w:szCs w:val="28"/>
              </w:rPr>
            </w:pPr>
            <w:r w:rsidRPr="00EA65F7">
              <w:rPr>
                <w:color w:val="000000" w:themeColor="text1"/>
                <w:szCs w:val="28"/>
              </w:rPr>
              <w:t>Истец:</w:t>
            </w:r>
          </w:p>
          <w:p w:rsidR="00F87903" w:rsidRDefault="00F87903" w:rsidP="00A010FA">
            <w:pPr>
              <w:rPr>
                <w:color w:val="000000" w:themeColor="text1"/>
                <w:szCs w:val="28"/>
              </w:rPr>
            </w:pPr>
            <w:r w:rsidRPr="00EA65F7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EA65F7">
              <w:rPr>
                <w:color w:val="000000" w:themeColor="text1"/>
                <w:szCs w:val="28"/>
              </w:rPr>
              <w:t>Левиафан-Медиахолдинг</w:t>
            </w:r>
            <w:r>
              <w:rPr>
                <w:color w:val="000000" w:themeColor="text1"/>
                <w:szCs w:val="28"/>
              </w:rPr>
              <w:t>»</w:t>
            </w:r>
          </w:p>
          <w:p w:rsidR="00F87903" w:rsidRDefault="00F87903" w:rsidP="00A010FA">
            <w:pPr>
              <w:rPr>
                <w:color w:val="000000" w:themeColor="text1"/>
                <w:szCs w:val="28"/>
              </w:rPr>
            </w:pPr>
          </w:p>
          <w:p w:rsidR="00F87903" w:rsidRPr="00EA65F7" w:rsidRDefault="00F87903" w:rsidP="00A010FA">
            <w:pPr>
              <w:rPr>
                <w:color w:val="000000" w:themeColor="text1"/>
                <w:szCs w:val="28"/>
              </w:rPr>
            </w:pPr>
            <w:r w:rsidRPr="00EA65F7">
              <w:rPr>
                <w:color w:val="000000" w:themeColor="text1"/>
                <w:szCs w:val="28"/>
              </w:rPr>
              <w:t>Ответчик:</w:t>
            </w:r>
          </w:p>
          <w:p w:rsidR="00F87903" w:rsidRDefault="00F87903" w:rsidP="00A010FA">
            <w:pPr>
              <w:rPr>
                <w:color w:val="000000" w:themeColor="text1"/>
                <w:szCs w:val="28"/>
              </w:rPr>
            </w:pPr>
            <w:r w:rsidRPr="00EA65F7">
              <w:rPr>
                <w:color w:val="000000" w:themeColor="text1"/>
                <w:szCs w:val="28"/>
              </w:rPr>
              <w:t>Роскомнадзор</w:t>
            </w:r>
          </w:p>
          <w:p w:rsidR="00F87903" w:rsidRPr="00AB648A" w:rsidRDefault="00F87903" w:rsidP="00A010FA">
            <w:pPr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3261" w:type="dxa"/>
          </w:tcPr>
          <w:p w:rsidR="00F87903" w:rsidRPr="00814156" w:rsidRDefault="00F87903" w:rsidP="00A010FA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</w:t>
            </w:r>
            <w:r w:rsidRPr="00814156">
              <w:rPr>
                <w:color w:val="000000" w:themeColor="text1"/>
                <w:szCs w:val="28"/>
              </w:rPr>
              <w:t xml:space="preserve"> признании незаконным ответа о возвращении документов без рассмотрения</w:t>
            </w:r>
            <w:r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Default="00F87903" w:rsidP="00A010FA">
            <w:pPr>
              <w:rPr>
                <w:sz w:val="24"/>
              </w:rPr>
            </w:pPr>
            <w:r w:rsidRPr="00ED7F4C"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Судебное заседание отложено на 20.11.2018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13.11.2018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Мещанский районный суд 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г. Москвы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№ 02-10771/2018</w:t>
            </w:r>
          </w:p>
        </w:tc>
        <w:tc>
          <w:tcPr>
            <w:tcW w:w="2835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Истец: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Булатов С.Н.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Ответчик: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Телепередача </w:t>
            </w:r>
            <w:r>
              <w:rPr>
                <w:szCs w:val="28"/>
              </w:rPr>
              <w:t>«</w:t>
            </w:r>
            <w:r w:rsidRPr="00A010FA">
              <w:rPr>
                <w:szCs w:val="28"/>
              </w:rPr>
              <w:t xml:space="preserve"> Битва экстрасенсов</w:t>
            </w:r>
            <w:r>
              <w:rPr>
                <w:szCs w:val="28"/>
              </w:rPr>
              <w:t>»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rFonts w:eastAsia="Calibri"/>
                <w:szCs w:val="28"/>
                <w:highlight w:val="yellow"/>
                <w:lang w:eastAsia="en-US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A010FA" w:rsidRDefault="00F87903" w:rsidP="00A010FA">
            <w:pPr>
              <w:rPr>
                <w:szCs w:val="28"/>
                <w:highlight w:val="yellow"/>
              </w:rPr>
            </w:pPr>
            <w:r w:rsidRPr="00A010FA">
              <w:rPr>
                <w:szCs w:val="28"/>
              </w:rPr>
              <w:t>О признании противозаконным и необоснованным в трансляции.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Отказано в удовлетворении исковых требований.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93C0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93C01">
              <w:rPr>
                <w:szCs w:val="28"/>
              </w:rPr>
              <w:t xml:space="preserve">Мароснет Телекоммуникэйшн Компани Ллс,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 xml:space="preserve">, ИСПИРИА Нетворкс Лтд (ISPIRIA Networks Ltd), Воля ДС,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 xml:space="preserve">, ОВХ ГМБХ, КлаудФларе Инк. (CloudFlare, Inc),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 xml:space="preserve">, Головин А., </w:t>
            </w:r>
            <w:r w:rsidRPr="00493C01">
              <w:rPr>
                <w:szCs w:val="28"/>
              </w:rPr>
              <w:lastRenderedPageBreak/>
              <w:t>Таман Менеджмент Лтд, Редстэйш</w:t>
            </w:r>
            <w:r w:rsidRPr="00493C01">
              <w:rPr>
                <w:szCs w:val="28"/>
              </w:rPr>
              <w:lastRenderedPageBreak/>
              <w:t>н Лимитед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</w:t>
            </w:r>
            <w:r w:rsidRPr="00065565">
              <w:rPr>
                <w:szCs w:val="28"/>
              </w:rPr>
              <w:lastRenderedPageBreak/>
              <w:t xml:space="preserve">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</w:t>
            </w:r>
            <w:r w:rsidRPr="00065565">
              <w:rPr>
                <w:szCs w:val="28"/>
              </w:rPr>
              <w:lastRenderedPageBreak/>
              <w:t>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493C01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28.11.2018.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C7258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14.11.2018</w:t>
            </w:r>
          </w:p>
          <w:p w:rsidR="00F87903" w:rsidRDefault="00F87903" w:rsidP="00C72584">
            <w:pPr>
              <w:spacing w:line="276" w:lineRule="auto"/>
              <w:rPr>
                <w:szCs w:val="28"/>
              </w:rPr>
            </w:pPr>
          </w:p>
          <w:p w:rsidR="00F87903" w:rsidRDefault="00F87903" w:rsidP="00C7258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Арбитражный суд город</w:t>
            </w:r>
            <w:r>
              <w:rPr>
                <w:szCs w:val="28"/>
              </w:rPr>
              <w:lastRenderedPageBreak/>
              <w:t>а Москвы</w:t>
            </w:r>
          </w:p>
          <w:p w:rsidR="00F87903" w:rsidRDefault="00F87903" w:rsidP="00C72584">
            <w:pPr>
              <w:spacing w:line="276" w:lineRule="auto"/>
              <w:rPr>
                <w:szCs w:val="28"/>
              </w:rPr>
            </w:pPr>
          </w:p>
          <w:p w:rsidR="00F87903" w:rsidRPr="005C5DEA" w:rsidRDefault="00F87903" w:rsidP="00C7258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№ А</w:t>
            </w:r>
            <w:r>
              <w:rPr>
                <w:szCs w:val="28"/>
              </w:rPr>
              <w:lastRenderedPageBreak/>
              <w:t>4</w:t>
            </w:r>
            <w:r>
              <w:rPr>
                <w:szCs w:val="28"/>
              </w:rPr>
              <w:lastRenderedPageBreak/>
              <w:t>0-188905</w:t>
            </w:r>
            <w:r w:rsidRPr="005C5DEA">
              <w:rPr>
                <w:szCs w:val="28"/>
              </w:rPr>
              <w:t>/2018</w:t>
            </w:r>
          </w:p>
        </w:tc>
        <w:tc>
          <w:tcPr>
            <w:tcW w:w="2835" w:type="dxa"/>
          </w:tcPr>
          <w:p w:rsidR="00F87903" w:rsidRDefault="00F87903" w:rsidP="00C72584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D20CD1">
              <w:rPr>
                <w:szCs w:val="28"/>
                <w:shd w:val="clear" w:color="auto" w:fill="FFFFFF"/>
              </w:rPr>
              <w:t>Заявитель:</w:t>
            </w:r>
          </w:p>
          <w:p w:rsidR="00F87903" w:rsidRDefault="00F87903" w:rsidP="00C72584">
            <w:pPr>
              <w:spacing w:line="276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 xml:space="preserve"> ООО «Сектор Приз»</w:t>
            </w:r>
          </w:p>
          <w:p w:rsidR="00F87903" w:rsidRPr="00D20CD1" w:rsidRDefault="00F87903" w:rsidP="00C72584">
            <w:pPr>
              <w:spacing w:line="276" w:lineRule="auto"/>
              <w:rPr>
                <w:color w:val="000000" w:themeColor="text1"/>
                <w:szCs w:val="28"/>
              </w:rPr>
            </w:pPr>
            <w:r w:rsidRPr="00D20CD1">
              <w:rPr>
                <w:szCs w:val="28"/>
                <w:shd w:val="clear" w:color="auto" w:fill="FFFFFF"/>
              </w:rPr>
              <w:t>Заинтересованное лицо (Федеральный орган государственной власти, действия которого обжалуются): Роскомнадзор</w:t>
            </w:r>
          </w:p>
        </w:tc>
        <w:tc>
          <w:tcPr>
            <w:tcW w:w="3261" w:type="dxa"/>
          </w:tcPr>
          <w:p w:rsidR="00F87903" w:rsidRPr="00A1007D" w:rsidRDefault="00F87903" w:rsidP="00C72584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t>О признании незаконным</w:t>
            </w:r>
            <w:r w:rsidRPr="00A1007D">
              <w:rPr>
                <w:szCs w:val="28"/>
                <w:shd w:val="clear" w:color="auto" w:fill="FFFFFF"/>
              </w:rPr>
              <w:t xml:space="preserve"> бездействия Роскомнадзора, выразившегося в непринятии мер по возобн</w:t>
            </w:r>
            <w:r>
              <w:rPr>
                <w:szCs w:val="28"/>
                <w:shd w:val="clear" w:color="auto" w:fill="FFFFFF"/>
              </w:rPr>
              <w:t>овлению доступа к сайту в сети «Интернет»</w:t>
            </w:r>
            <w:r w:rsidRPr="00A1007D">
              <w:rPr>
                <w:szCs w:val="28"/>
                <w:shd w:val="clear" w:color="auto" w:fill="FFFFFF"/>
              </w:rPr>
              <w:t xml:space="preserve"> </w:t>
            </w:r>
            <w:hyperlink r:id="rId11" w:tgtFrame="_blank" w:history="1">
              <w:r w:rsidRPr="00A1007D">
                <w:rPr>
                  <w:szCs w:val="28"/>
                  <w:u w:val="single"/>
                  <w:shd w:val="clear" w:color="auto" w:fill="FFFFFF"/>
                </w:rPr>
                <w:t>rupolit.net</w:t>
              </w:r>
            </w:hyperlink>
            <w:r w:rsidRPr="00A1007D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A1007D" w:rsidRDefault="00F87903" w:rsidP="00C72584">
            <w:pPr>
              <w:spacing w:line="276" w:lineRule="auto"/>
              <w:ind w:right="33"/>
              <w:rPr>
                <w:szCs w:val="28"/>
              </w:rPr>
            </w:pPr>
            <w:r w:rsidRPr="00A1007D">
              <w:rPr>
                <w:szCs w:val="28"/>
                <w:shd w:val="clear" w:color="auto" w:fill="FFFFFF"/>
              </w:rPr>
              <w:t>Предварительное судебное заседание</w:t>
            </w:r>
            <w:r w:rsidRPr="00A1007D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3402" w:type="dxa"/>
          </w:tcPr>
          <w:p w:rsidR="00F87903" w:rsidRPr="00A1007D" w:rsidRDefault="00F87903" w:rsidP="00C72584">
            <w:pPr>
              <w:spacing w:line="276" w:lineRule="auto"/>
              <w:ind w:right="34"/>
              <w:rPr>
                <w:szCs w:val="28"/>
                <w:u w:color="000000"/>
              </w:rPr>
            </w:pPr>
            <w:r w:rsidRPr="00A010FA">
              <w:t>Судебное заседание отложено на 13.12.2018.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14.11.2018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Таганский районный суд 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г. Москвы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№02-3874/2018</w:t>
            </w:r>
          </w:p>
        </w:tc>
        <w:tc>
          <w:tcPr>
            <w:tcW w:w="2835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Истец: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Гартунг В.К.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Ответчики:</w:t>
            </w:r>
          </w:p>
          <w:p w:rsidR="00F87903" w:rsidRPr="00A010FA" w:rsidRDefault="00F87903" w:rsidP="00A010FA">
            <w:pPr>
              <w:rPr>
                <w:rFonts w:eastAsia="Calibri"/>
                <w:szCs w:val="28"/>
                <w:lang w:eastAsia="en-US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 xml:space="preserve">Верстов П.Б., Роскомнадзор, 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СМИ</w:t>
            </w:r>
            <w:r>
              <w:rPr>
                <w:rFonts w:eastAsia="Calibri"/>
                <w:szCs w:val="28"/>
                <w:lang w:eastAsia="en-US"/>
              </w:rPr>
              <w:t>»</w:t>
            </w:r>
            <w:r w:rsidRPr="00A010FA">
              <w:rPr>
                <w:rFonts w:eastAsia="Calibri"/>
                <w:szCs w:val="28"/>
                <w:lang w:eastAsia="en-US"/>
              </w:rPr>
              <w:t>Магнитогорское информационное агентство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F87903" w:rsidRPr="00A010FA" w:rsidRDefault="00F87903" w:rsidP="00A010FA">
            <w:pPr>
              <w:rPr>
                <w:rFonts w:eastAsia="Calibri"/>
                <w:szCs w:val="28"/>
                <w:lang w:eastAsia="en-US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О защите чести, достоинства и деловой репутации.</w:t>
            </w:r>
          </w:p>
        </w:tc>
        <w:tc>
          <w:tcPr>
            <w:tcW w:w="3402" w:type="dxa"/>
          </w:tcPr>
          <w:p w:rsidR="00F87903" w:rsidRPr="00A010FA" w:rsidRDefault="00F87903" w:rsidP="00A010FA">
            <w:r w:rsidRPr="00A010FA">
              <w:t>Предварительн</w:t>
            </w:r>
            <w:r w:rsidRPr="00A010FA">
              <w:lastRenderedPageBreak/>
              <w:t>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Основное судебное заседание назначено на 12.12.2018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14.11.2018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Арбитражный суд г. Москвы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№ А40-233435/2018</w:t>
            </w:r>
          </w:p>
        </w:tc>
        <w:tc>
          <w:tcPr>
            <w:tcW w:w="2835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Истец: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Российская Ассоциация по сейсмостойкому строительству и защите от природных и техногенных воздействий (РАСС)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Ответчики:</w:t>
            </w:r>
          </w:p>
          <w:p w:rsidR="00F87903" w:rsidRPr="00A010FA" w:rsidRDefault="00F87903" w:rsidP="00A010FA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Воронцов Г. И.</w:t>
            </w:r>
          </w:p>
          <w:p w:rsidR="00F87903" w:rsidRPr="00A010FA" w:rsidRDefault="00F87903" w:rsidP="00A010FA">
            <w:pPr>
              <w:rPr>
                <w:rFonts w:eastAsia="Calibri"/>
                <w:szCs w:val="28"/>
                <w:lang w:eastAsia="en-US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Заболоцкая Е. Н.</w:t>
            </w:r>
          </w:p>
          <w:p w:rsidR="00F87903" w:rsidRPr="00A010FA" w:rsidRDefault="00F87903" w:rsidP="00A010FA">
            <w:pPr>
              <w:rPr>
                <w:rFonts w:eastAsia="Calibri"/>
                <w:szCs w:val="28"/>
                <w:lang w:eastAsia="en-US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</w:tc>
        <w:tc>
          <w:tcPr>
            <w:tcW w:w="3261" w:type="dxa"/>
          </w:tcPr>
          <w:p w:rsidR="00F87903" w:rsidRPr="00A010FA" w:rsidRDefault="00F87903" w:rsidP="00A010FA">
            <w:r w:rsidRPr="00A010FA">
              <w:t>О передачи прав и обязанностей учредителя.</w:t>
            </w:r>
          </w:p>
        </w:tc>
        <w:tc>
          <w:tcPr>
            <w:tcW w:w="3402" w:type="dxa"/>
          </w:tcPr>
          <w:p w:rsidR="00F87903" w:rsidRPr="00A010FA" w:rsidRDefault="00F87903" w:rsidP="00A010FA">
            <w:r w:rsidRPr="00A010FA"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Исковое заявление возвращено.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14.11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Старт Студио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>КлаудФларе Инк. (CloudFlare, Inc)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</w:t>
            </w:r>
            <w:r>
              <w:rPr>
                <w:color w:val="000000" w:themeColor="text1"/>
                <w:szCs w:val="28"/>
              </w:rPr>
              <w:lastRenderedPageBreak/>
              <w:t>ль</w:t>
            </w:r>
            <w:r>
              <w:rPr>
                <w:color w:val="000000" w:themeColor="text1"/>
                <w:szCs w:val="28"/>
              </w:rPr>
              <w:lastRenderedPageBreak/>
              <w:t>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</w:t>
            </w:r>
            <w:r w:rsidRPr="00065565">
              <w:rPr>
                <w:szCs w:val="28"/>
              </w:rPr>
              <w:lastRenderedPageBreak/>
              <w:t>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0894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</w:t>
            </w:r>
            <w:r w:rsidRPr="00EE720F">
              <w:rPr>
                <w:szCs w:val="28"/>
              </w:rPr>
              <w:lastRenderedPageBreak/>
              <w:t>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РТКомм.РУ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</w:t>
            </w:r>
            <w:r w:rsidRPr="00065565">
              <w:rPr>
                <w:szCs w:val="28"/>
              </w:rPr>
              <w:lastRenderedPageBreak/>
              <w:t>ч</w:t>
            </w:r>
            <w:r w:rsidRPr="00065565">
              <w:rPr>
                <w:szCs w:val="28"/>
              </w:rPr>
              <w:lastRenderedPageBreak/>
              <w:t>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D26A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0895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A34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отложено до 30.11.2018.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0756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Музыкальное право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3B1E36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E36">
              <w:rPr>
                <w:szCs w:val="28"/>
              </w:rPr>
              <w:t>:</w:t>
            </w:r>
          </w:p>
          <w:p w:rsidR="00F87903" w:rsidRPr="003B1E36" w:rsidRDefault="00F87903" w:rsidP="00BD26A2">
            <w:pPr>
              <w:spacing w:line="276" w:lineRule="auto"/>
              <w:rPr>
                <w:szCs w:val="28"/>
                <w:lang w:val="en-US"/>
              </w:rPr>
            </w:pPr>
            <w:r w:rsidRPr="00EE720F">
              <w:rPr>
                <w:szCs w:val="28"/>
                <w:lang w:val="en-US"/>
              </w:rPr>
              <w:t xml:space="preserve">Akamai Technologies, APPLE INC, </w:t>
            </w:r>
            <w:r w:rsidRPr="00EE720F">
              <w:rPr>
                <w:szCs w:val="28"/>
              </w:rPr>
              <w:t>Гугл</w:t>
            </w:r>
            <w:r w:rsidRPr="00EE720F">
              <w:rPr>
                <w:szCs w:val="28"/>
                <w:lang w:val="en-US"/>
              </w:rPr>
              <w:t xml:space="preserve"> </w:t>
            </w:r>
            <w:r w:rsidRPr="00EE720F">
              <w:rPr>
                <w:szCs w:val="28"/>
              </w:rPr>
              <w:t>ЛЛС</w:t>
            </w:r>
            <w:r w:rsidRPr="00EE720F">
              <w:rPr>
                <w:szCs w:val="28"/>
                <w:lang w:val="en-US"/>
              </w:rPr>
              <w:t xml:space="preserve"> (Google LLC)</w:t>
            </w:r>
          </w:p>
          <w:p w:rsidR="00F87903" w:rsidRPr="003B1E36" w:rsidRDefault="00F87903" w:rsidP="00BD26A2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</w:t>
            </w:r>
            <w:r w:rsidRPr="00065565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D26A2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Отказано в удовлетворении заявленных требований.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983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Двадцатый Век Фокс Корпорейшн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>, Овиэйч.Сизед эс.ар.о (OVH.CZ s.r.o.), КлаудФлэр, Инк. (CloudFlare, Inc.)</w:t>
            </w:r>
          </w:p>
          <w:p w:rsidR="00F87903" w:rsidRPr="003B1E36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3B1E36">
            <w:pPr>
              <w:spacing w:line="276" w:lineRule="auto"/>
              <w:ind w:right="33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заседание.</w:t>
            </w:r>
          </w:p>
        </w:tc>
        <w:tc>
          <w:tcPr>
            <w:tcW w:w="3402" w:type="dxa"/>
          </w:tcPr>
          <w:p w:rsidR="00F87903" w:rsidRPr="0073046C" w:rsidRDefault="00F87903" w:rsidP="0022344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982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Виасат Глобал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КлаудФлэр, Инк. (CloudFlare, Inc.)</w:t>
            </w:r>
          </w:p>
          <w:p w:rsidR="00F87903" w:rsidRPr="00223447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lastRenderedPageBreak/>
              <w:t>981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ОО</w:t>
            </w:r>
            <w:r w:rsidRPr="00223447">
              <w:rPr>
                <w:szCs w:val="28"/>
              </w:rPr>
              <w:lastRenderedPageBreak/>
              <w:t xml:space="preserve">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 xml:space="preserve">Сеть дата-центров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ТаймВэб</w:t>
            </w:r>
            <w:r>
              <w:rPr>
                <w:szCs w:val="28"/>
              </w:rPr>
              <w:t>»</w:t>
            </w:r>
          </w:p>
          <w:p w:rsidR="00F87903" w:rsidRPr="00223447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</w:t>
            </w:r>
            <w:r w:rsidRPr="0073046C">
              <w:rPr>
                <w:szCs w:val="28"/>
              </w:rPr>
              <w:lastRenderedPageBreak/>
              <w:t>т</w:t>
            </w:r>
            <w:r w:rsidRPr="0073046C">
              <w:rPr>
                <w:szCs w:val="28"/>
              </w:rPr>
              <w:lastRenderedPageBreak/>
              <w:t>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A34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73046C" w:rsidRDefault="00F87903" w:rsidP="00A34A0F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791728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791728">
              <w:rPr>
                <w:szCs w:val="28"/>
              </w:rPr>
              <w:t>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980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КлаудФлэр, Инк. (CloudFlare, Inc.)</w:t>
            </w:r>
          </w:p>
          <w:p w:rsidR="00F87903" w:rsidRPr="00223447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979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Pr="00223447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 xml:space="preserve">КлаудФлэр, Инк (CloudFlare, Inc),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</w:t>
            </w:r>
            <w:r w:rsidRPr="0073046C">
              <w:rPr>
                <w:szCs w:val="28"/>
              </w:rPr>
              <w:lastRenderedPageBreak/>
              <w:t xml:space="preserve"> защите объектов иск</w:t>
            </w:r>
            <w:r w:rsidRPr="0073046C">
              <w:rPr>
                <w:szCs w:val="28"/>
              </w:rPr>
              <w:lastRenderedPageBreak/>
              <w:t>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</w:t>
            </w:r>
            <w:r>
              <w:rPr>
                <w:color w:val="000000" w:themeColor="text1"/>
                <w:szCs w:val="28"/>
              </w:rPr>
              <w:lastRenderedPageBreak/>
              <w:t>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3B1E36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978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rPr>
                <w:color w:val="FF0000"/>
                <w:szCs w:val="28"/>
              </w:rPr>
            </w:pPr>
          </w:p>
          <w:p w:rsidR="00F87903" w:rsidRPr="00365941" w:rsidRDefault="00F87903" w:rsidP="003B1E36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</w:t>
            </w:r>
            <w:r w:rsidRPr="0073046C">
              <w:rPr>
                <w:szCs w:val="28"/>
              </w:rPr>
              <w:lastRenderedPageBreak/>
              <w:t>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Парамаунт Пикчерз Корпорэйшн</w:t>
            </w:r>
          </w:p>
          <w:p w:rsidR="00F87903" w:rsidRPr="00CD1D38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  <w:r w:rsidRPr="00223447">
              <w:rPr>
                <w:szCs w:val="28"/>
              </w:rPr>
              <w:t>Хост АУС (Host Aus), ИСПИРИА Нетворкс Лтд (ISPIRIA Networks Ltd), Онлайн Дата ЛТД (On-Line Data LTD), О</w:t>
            </w:r>
            <w:r w:rsidRPr="00223447">
              <w:rPr>
                <w:szCs w:val="28"/>
              </w:rPr>
              <w:lastRenderedPageBreak/>
              <w:t>О</w:t>
            </w:r>
            <w:r w:rsidRPr="00223447">
              <w:rPr>
                <w:szCs w:val="28"/>
              </w:rPr>
              <w:lastRenderedPageBreak/>
              <w:t>О</w:t>
            </w:r>
            <w:r w:rsidRPr="00223447">
              <w:rPr>
                <w:szCs w:val="28"/>
              </w:rPr>
              <w:lastRenderedPageBreak/>
              <w:t xml:space="preserve">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23447">
              <w:rPr>
                <w:szCs w:val="28"/>
              </w:rPr>
              <w:t>Евробайт</w:t>
            </w:r>
            <w:r>
              <w:rPr>
                <w:szCs w:val="28"/>
              </w:rPr>
              <w:t>»</w:t>
            </w:r>
            <w:r w:rsidRPr="00223447">
              <w:rPr>
                <w:szCs w:val="28"/>
              </w:rPr>
              <w:t>, Френдхостинг ЛТД (Frendhosting LTD), КлаудФлэр, Инк. (CloudFlare, Inc.), Овиэйч Сас, АйТиЭл Компани (Itl Company), ЭйчЗет Хостинг ЛТД (HZ Hosting Ltd)</w:t>
            </w:r>
          </w:p>
          <w:p w:rsidR="00F87903" w:rsidRDefault="00F87903" w:rsidP="003B1E36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3B1E36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0898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416CB">
              <w:rPr>
                <w:szCs w:val="28"/>
              </w:rPr>
              <w:t>РВВ ФИЛМ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D416CB">
              <w:rPr>
                <w:szCs w:val="28"/>
              </w:rPr>
              <w:t>Компьюбайт Лимитед (Compubyte Limited)</w:t>
            </w:r>
          </w:p>
          <w:p w:rsidR="00F87903" w:rsidRPr="00F34E60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</w:t>
            </w:r>
            <w:r w:rsidRPr="00065565">
              <w:rPr>
                <w:szCs w:val="28"/>
              </w:rPr>
              <w:lastRenderedPageBreak/>
              <w:t xml:space="preserve"> защите объект</w:t>
            </w:r>
            <w:r w:rsidRPr="00065565">
              <w:rPr>
                <w:szCs w:val="28"/>
              </w:rPr>
              <w:lastRenderedPageBreak/>
              <w:t>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0902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58,5 ПРОДАКШН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</w:t>
            </w:r>
            <w:r w:rsidRPr="00A668CB">
              <w:rPr>
                <w:szCs w:val="28"/>
              </w:rPr>
              <w:lastRenderedPageBreak/>
              <w:t>айт Лимитед (Compubyte Limited)</w:t>
            </w:r>
          </w:p>
          <w:p w:rsidR="00F87903" w:rsidRPr="00F34E60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</w:t>
            </w:r>
            <w:r w:rsidRPr="00065565">
              <w:rPr>
                <w:szCs w:val="28"/>
              </w:rPr>
              <w:lastRenderedPageBreak/>
              <w:t>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</w:t>
            </w:r>
            <w:r>
              <w:rPr>
                <w:color w:val="000000" w:themeColor="text1"/>
                <w:szCs w:val="28"/>
              </w:rPr>
              <w:lastRenderedPageBreak/>
              <w:t>ы</w:t>
            </w:r>
            <w:r>
              <w:rPr>
                <w:color w:val="000000" w:themeColor="text1"/>
                <w:szCs w:val="28"/>
              </w:rPr>
              <w:lastRenderedPageBreak/>
              <w:t>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0901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 xml:space="preserve">Компания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F87903" w:rsidRPr="00F34E60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0903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rPr>
                <w:szCs w:val="28"/>
              </w:rPr>
            </w:pPr>
          </w:p>
          <w:p w:rsidR="00F87903" w:rsidRPr="0006556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668C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A668CB">
              <w:rPr>
                <w:szCs w:val="28"/>
              </w:rPr>
              <w:t>Компьюбайт Лимитед (Compubyte Limited)</w:t>
            </w:r>
          </w:p>
          <w:p w:rsidR="00F87903" w:rsidRPr="00F34E60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</w:t>
            </w:r>
            <w:r w:rsidRPr="00065565">
              <w:rPr>
                <w:szCs w:val="28"/>
              </w:rPr>
              <w:lastRenderedPageBreak/>
              <w:t>– третье</w:t>
            </w:r>
            <w:r w:rsidRPr="00065565">
              <w:rPr>
                <w:szCs w:val="28"/>
              </w:rPr>
              <w:lastRenderedPageBreak/>
              <w:t xml:space="preserve">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</w:t>
            </w:r>
            <w:r w:rsidRPr="00065565">
              <w:rPr>
                <w:szCs w:val="28"/>
              </w:rPr>
              <w:lastRenderedPageBreak/>
              <w:t>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</w:t>
            </w:r>
            <w:r>
              <w:rPr>
                <w:color w:val="000000" w:themeColor="text1"/>
                <w:szCs w:val="28"/>
              </w:rPr>
              <w:lastRenderedPageBreak/>
              <w:t>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</w:t>
            </w:r>
            <w:r w:rsidRPr="00EA420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EA4205">
              <w:rPr>
                <w:szCs w:val="28"/>
              </w:rPr>
              <w:t>.2018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№ 3-0913/2018</w:t>
            </w: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rPr>
                <w:szCs w:val="28"/>
              </w:rPr>
            </w:pPr>
          </w:p>
          <w:p w:rsidR="00F87903" w:rsidRPr="00EA4205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05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05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  <w:r w:rsidRPr="00EA4205">
              <w:rPr>
                <w:szCs w:val="28"/>
              </w:rPr>
              <w:t xml:space="preserve"> (Fox Lab Ltd)</w:t>
            </w: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</w:t>
            </w:r>
            <w:r w:rsidRPr="00EA4205">
              <w:rPr>
                <w:szCs w:val="28"/>
              </w:rPr>
              <w:lastRenderedPageBreak/>
              <w:t xml:space="preserve"> спора.</w:t>
            </w:r>
          </w:p>
        </w:tc>
        <w:tc>
          <w:tcPr>
            <w:tcW w:w="3261" w:type="dxa"/>
          </w:tcPr>
          <w:p w:rsidR="00F87903" w:rsidRPr="00EA4205" w:rsidRDefault="00F87903" w:rsidP="00BD26A2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</w:t>
            </w:r>
            <w:r w:rsidRPr="00EA4205">
              <w:rPr>
                <w:szCs w:val="28"/>
              </w:rPr>
              <w:lastRenderedPageBreak/>
              <w:t>.</w:t>
            </w:r>
          </w:p>
        </w:tc>
        <w:tc>
          <w:tcPr>
            <w:tcW w:w="3402" w:type="dxa"/>
          </w:tcPr>
          <w:p w:rsidR="00F87903" w:rsidRPr="00EA4205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EA4205" w:rsidRDefault="00F87903" w:rsidP="00B03BA9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отложено на 30</w:t>
            </w:r>
            <w:r w:rsidRPr="00EA4205">
              <w:rPr>
                <w:szCs w:val="28"/>
                <w:lang w:eastAsia="en-US"/>
              </w:rPr>
              <w:t>.11.2018г.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73046C">
              <w:rPr>
                <w:szCs w:val="28"/>
              </w:rPr>
              <w:t>.2018</w:t>
            </w: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№ 3-</w:t>
            </w:r>
            <w:r>
              <w:rPr>
                <w:szCs w:val="28"/>
              </w:rPr>
              <w:t>0909</w:t>
            </w:r>
            <w:r w:rsidRPr="0073046C">
              <w:rPr>
                <w:szCs w:val="28"/>
              </w:rPr>
              <w:t>/2018</w:t>
            </w: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rPr>
                <w:szCs w:val="28"/>
              </w:rPr>
            </w:pPr>
          </w:p>
          <w:p w:rsidR="00F87903" w:rsidRPr="0073046C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Рэдстейшен (Redstation Limited)</w:t>
            </w: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EA4205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EA4205" w:rsidRDefault="00F87903" w:rsidP="00F45E67">
            <w:pPr>
              <w:spacing w:line="276" w:lineRule="auto"/>
              <w:ind w:right="34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 xml:space="preserve">Основное </w:t>
            </w:r>
            <w:r>
              <w:rPr>
                <w:szCs w:val="28"/>
                <w:lang w:eastAsia="en-US"/>
              </w:rPr>
              <w:t>судебное заседание отложено на 30</w:t>
            </w:r>
            <w:r w:rsidRPr="00EA4205">
              <w:rPr>
                <w:szCs w:val="28"/>
                <w:lang w:eastAsia="en-US"/>
              </w:rPr>
              <w:t>.11.2018 г.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15.11.2018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Одинцовский городской суд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№ 2а-9865/2018</w:t>
            </w:r>
          </w:p>
        </w:tc>
        <w:tc>
          <w:tcPr>
            <w:tcW w:w="2835" w:type="dxa"/>
          </w:tcPr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Заявитель: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Одинцовская городская прок</w:t>
            </w:r>
            <w:r w:rsidRPr="00A010FA">
              <w:rPr>
                <w:szCs w:val="28"/>
              </w:rPr>
              <w:lastRenderedPageBreak/>
              <w:t>уратура Московской области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Заинтересова</w:t>
            </w:r>
            <w:r w:rsidRPr="00A010FA">
              <w:rPr>
                <w:szCs w:val="28"/>
              </w:rPr>
              <w:lastRenderedPageBreak/>
              <w:t xml:space="preserve">нные лица: 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Роскомнадзор, О</w:t>
            </w:r>
            <w:r w:rsidRPr="00A010FA">
              <w:rPr>
                <w:szCs w:val="28"/>
              </w:rPr>
              <w:lastRenderedPageBreak/>
              <w:t xml:space="preserve">ОО </w:t>
            </w:r>
            <w:r>
              <w:rPr>
                <w:szCs w:val="28"/>
              </w:rPr>
              <w:t>«</w:t>
            </w:r>
            <w:r w:rsidRPr="00A010FA">
              <w:rPr>
                <w:szCs w:val="28"/>
              </w:rPr>
              <w:t>Ока-ФМ</w:t>
            </w:r>
            <w:r>
              <w:rPr>
                <w:szCs w:val="28"/>
              </w:rPr>
              <w:t>»</w:t>
            </w:r>
            <w:r w:rsidRPr="00A010FA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A010FA">
              <w:rPr>
                <w:szCs w:val="28"/>
              </w:rPr>
              <w:t>Редакция газеты Ока-Информ</w:t>
            </w:r>
            <w:r>
              <w:rPr>
                <w:szCs w:val="28"/>
              </w:rPr>
              <w:t>»</w:t>
            </w:r>
          </w:p>
        </w:tc>
        <w:tc>
          <w:tcPr>
            <w:tcW w:w="3261" w:type="dxa"/>
          </w:tcPr>
          <w:p w:rsidR="00F87903" w:rsidRPr="00A010FA" w:rsidRDefault="00F87903" w:rsidP="00B03BA9">
            <w:pPr>
              <w:spacing w:line="276" w:lineRule="auto"/>
            </w:pPr>
            <w:r w:rsidRPr="00A010FA">
              <w:t>О признании информации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</w:pPr>
            <w:r w:rsidRPr="00A010FA">
              <w:t>Основное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</w:pPr>
            <w:r w:rsidRPr="00A010FA">
              <w:t>Дело передано на рассмотрение</w:t>
            </w:r>
            <w:r w:rsidRPr="00A010FA">
              <w:lastRenderedPageBreak/>
              <w:t xml:space="preserve"> в Таганский районный суд г. Москвы.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15.11.2018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3-0897/2018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АО «ТНТ-Телесеть»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Лэйер6 Нетворкс (Layer</w:t>
            </w:r>
            <w:r w:rsidRPr="00F82988">
              <w:rPr>
                <w:szCs w:val="28"/>
              </w:rPr>
              <w:lastRenderedPageBreak/>
              <w:t>6 Networks)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</w:t>
            </w:r>
            <w:r w:rsidRPr="00F82988">
              <w:rPr>
                <w:szCs w:val="28"/>
              </w:rPr>
              <w:lastRenderedPageBreak/>
              <w:t>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</w:t>
            </w:r>
            <w:r w:rsidRPr="00F82988">
              <w:rPr>
                <w:szCs w:val="28"/>
              </w:rPr>
              <w:lastRenderedPageBreak/>
              <w:t>асед</w:t>
            </w:r>
            <w:r w:rsidRPr="00F82988">
              <w:rPr>
                <w:szCs w:val="28"/>
              </w:rPr>
              <w:lastRenderedPageBreak/>
              <w:t>ание.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15.11.2018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3-0896/2018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АО «ТНТ-Т</w:t>
            </w:r>
            <w:r w:rsidRPr="00F82988">
              <w:rPr>
                <w:szCs w:val="28"/>
              </w:rPr>
              <w:lastRenderedPageBreak/>
              <w:t>елесеть»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КлаудФлэй</w:t>
            </w:r>
            <w:r w:rsidRPr="00F82988">
              <w:rPr>
                <w:szCs w:val="28"/>
              </w:rPr>
              <w:lastRenderedPageBreak/>
              <w:t>р Инк. (CloudFlare, Inc)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82988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  <w:shd w:val="clear" w:color="auto" w:fill="FFFFFF"/>
              </w:rPr>
              <w:t>Основное судебное заседание отложено на 05.12.2018.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15.11.2018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</w:t>
            </w:r>
            <w:r w:rsidRPr="00F82988">
              <w:rPr>
                <w:szCs w:val="28"/>
              </w:rPr>
              <w:lastRenderedPageBreak/>
              <w:t>0</w:t>
            </w:r>
            <w:r w:rsidRPr="00F82988">
              <w:rPr>
                <w:szCs w:val="28"/>
              </w:rPr>
              <w:lastRenderedPageBreak/>
              <w:t>892/2018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 АО «ТНТ-Телесеть»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КлаудФлэр, Инк (CloudFlare, Inc)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15.11.2018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3-0890/2018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АО «ТНТ-Телесеть»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КлаудФлэр, Инк (CloudFlare, Inc)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</w:t>
            </w:r>
            <w:r w:rsidRPr="00F82988">
              <w:rPr>
                <w:szCs w:val="28"/>
              </w:rPr>
              <w:lastRenderedPageBreak/>
              <w:t>ъектов и</w:t>
            </w:r>
            <w:r w:rsidRPr="00F82988">
              <w:rPr>
                <w:szCs w:val="28"/>
              </w:rPr>
              <w:lastRenderedPageBreak/>
              <w:t>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82988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  <w:shd w:val="clear" w:color="auto" w:fill="FFFFFF"/>
              </w:rPr>
              <w:t>Основное судебное заседание отложено на 05.12.2018.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lastRenderedPageBreak/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594D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10594D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0594D">
              <w:rPr>
                <w:szCs w:val="28"/>
              </w:rPr>
              <w:t>Первы</w:t>
            </w:r>
            <w:r w:rsidRPr="0010594D">
              <w:rPr>
                <w:szCs w:val="28"/>
              </w:rPr>
              <w:lastRenderedPageBreak/>
              <w:t>й</w:t>
            </w:r>
            <w:r>
              <w:rPr>
                <w:szCs w:val="28"/>
              </w:rPr>
              <w:t>»</w:t>
            </w:r>
            <w:r w:rsidRPr="0010594D">
              <w:rPr>
                <w:szCs w:val="28"/>
              </w:rPr>
              <w:t>, ИСПИРИА Нетворкс Лтд (ISPIRIA Networks Ltd), КлаудФларе, Инк (CloudFlare, Inc)</w:t>
            </w:r>
          </w:p>
          <w:p w:rsidR="00F87903" w:rsidRPr="00F34E60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10594D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</w:t>
            </w:r>
            <w:r>
              <w:rPr>
                <w:color w:val="000000" w:themeColor="text1"/>
                <w:szCs w:val="28"/>
              </w:rPr>
              <w:lastRenderedPageBreak/>
              <w:t>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0594D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</w:t>
            </w:r>
            <w:r>
              <w:rPr>
                <w:color w:val="000000" w:themeColor="text1"/>
                <w:szCs w:val="28"/>
              </w:rPr>
              <w:lastRenderedPageBreak/>
              <w:t>д</w:t>
            </w:r>
            <w:r>
              <w:rPr>
                <w:color w:val="000000" w:themeColor="text1"/>
                <w:szCs w:val="28"/>
              </w:rPr>
              <w:lastRenderedPageBreak/>
              <w:t>ебное заседание назначено на 19.11.2018.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1056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594D">
              <w:rPr>
                <w:szCs w:val="28"/>
              </w:rPr>
              <w:t>Наше кино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F34E60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>Компьюбайт Лимитед (Compubyte Limited)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0594D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04.12.2018.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15.11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1057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594D">
              <w:rPr>
                <w:szCs w:val="28"/>
              </w:rPr>
              <w:t>С.Б.А. Мьюзик Паблишинг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10594D">
              <w:rPr>
                <w:szCs w:val="28"/>
              </w:rPr>
              <w:t>Хэтцнер Онлайн Гмбх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</w:t>
            </w:r>
            <w:r w:rsidRPr="00065565">
              <w:rPr>
                <w:szCs w:val="28"/>
              </w:rPr>
              <w:lastRenderedPageBreak/>
              <w:t>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04.12.2018.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15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02-3636/2018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15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02-3635/2018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 xml:space="preserve">ьная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Taras Chornoivan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В защиту прав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15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02-3634/2018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Whois Privacy Corp.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В защиту прав субъектов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п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15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02-3891/2018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463D0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lang w:val="en-US"/>
              </w:rPr>
              <w:t>Privacy Protect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AB089B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  <w:r w:rsidRPr="00B71CAE">
              <w:rPr>
                <w:color w:val="000000" w:themeColor="text1"/>
                <w:szCs w:val="28"/>
                <w:lang w:eastAsia="en-US"/>
              </w:rPr>
              <w:t xml:space="preserve">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463D0">
              <w:rPr>
                <w:color w:val="000000" w:themeColor="text1"/>
                <w:szCs w:val="28"/>
                <w:lang w:eastAsia="en-US"/>
              </w:rPr>
              <w:t>15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02-3890/2018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463D0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Hosting Ukraine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нальных данных</w:t>
            </w:r>
          </w:p>
        </w:tc>
        <w:tc>
          <w:tcPr>
            <w:tcW w:w="3402" w:type="dxa"/>
          </w:tcPr>
          <w:p w:rsidR="00F87903" w:rsidRPr="00AB089B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Предварите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льное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</w:t>
            </w:r>
            <w:r w:rsidRPr="00B71CAE">
              <w:rPr>
                <w:color w:val="000000" w:themeColor="text1"/>
                <w:szCs w:val="28"/>
                <w:lang w:eastAsia="en-US"/>
              </w:rPr>
              <w:t xml:space="preserve"> судебное заседание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16.11.2018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Верх-Исетский районный суд </w:t>
            </w:r>
            <w:r>
              <w:rPr>
                <w:szCs w:val="28"/>
              </w:rPr>
              <w:br/>
            </w:r>
            <w:r w:rsidRPr="00A010FA">
              <w:rPr>
                <w:szCs w:val="28"/>
              </w:rPr>
              <w:t>г. Екатеринбурга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№ 2-7129/2018</w:t>
            </w:r>
          </w:p>
        </w:tc>
        <w:tc>
          <w:tcPr>
            <w:tcW w:w="2835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Истец: 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Алтушкин И.А.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Ответчик: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Бочаров А.В.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Третье лицо, не </w:t>
            </w:r>
            <w:r w:rsidRPr="00A010FA">
              <w:rPr>
                <w:szCs w:val="28"/>
              </w:rPr>
              <w:lastRenderedPageBreak/>
              <w:t>заявляющее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F87903" w:rsidRPr="00A010FA" w:rsidRDefault="00F87903" w:rsidP="00A010FA">
            <w:r w:rsidRPr="00A010FA">
              <w:t xml:space="preserve">О </w:t>
            </w:r>
            <w:r w:rsidRPr="00A010FA">
              <w:rPr>
                <w:color w:val="212121"/>
                <w:szCs w:val="28"/>
                <w:shd w:val="clear" w:color="auto" w:fill="FFFFFF"/>
              </w:rPr>
              <w:t>признании информации запрещённой к распространению на территории Российской Федерации и об обязании Роск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омнадзора принять меры по ограничения доступа к сайтам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A010FA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A010FA">
              <w:rPr>
                <w:color w:val="212121"/>
                <w:szCs w:val="28"/>
                <w:shd w:val="clear" w:color="auto" w:fill="FFFFFF"/>
              </w:rPr>
              <w:t xml:space="preserve"> путём вне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>с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 xml:space="preserve">ения указателей страниц сайтов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A010FA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A010FA">
              <w:rPr>
                <w:color w:val="212121"/>
                <w:szCs w:val="28"/>
                <w:shd w:val="clear" w:color="auto" w:fill="FFFFFF"/>
              </w:rPr>
              <w:t xml:space="preserve"> в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A010FA">
              <w:rPr>
                <w:color w:val="212121"/>
                <w:szCs w:val="28"/>
                <w:shd w:val="clear" w:color="auto" w:fill="FFFFFF"/>
              </w:rPr>
              <w:t>Реестр нарушителей прав субъектов персональных данных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:rsidR="00F87903" w:rsidRPr="00A010FA" w:rsidRDefault="00F87903" w:rsidP="00A010FA">
            <w:r w:rsidRPr="00A010FA">
              <w:t>Основное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r w:rsidRPr="00A010FA">
              <w:t>Исковое заявление удовлетворено.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Медиапорт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Бетринг</w:t>
            </w:r>
            <w:r>
              <w:rPr>
                <w:szCs w:val="28"/>
              </w:rPr>
              <w:t>»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30.11.2018.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</w:t>
            </w:r>
            <w:r w:rsidRPr="00065565">
              <w:rPr>
                <w:szCs w:val="28"/>
              </w:rPr>
              <w:lastRenderedPageBreak/>
              <w:t>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ГПМ РТВ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ВИБО Балтик ЮАБ (WIBO Baltic UAB), КлаудФлэр Инк (CloudFlare, Inc)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30.11.2018.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ГПМ РТВ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Хост АУС (Host Aus), КлаудФлэр Инк (CloudFlare, Inc)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</w:t>
            </w:r>
            <w:r w:rsidRPr="00065565">
              <w:rPr>
                <w:szCs w:val="28"/>
              </w:rPr>
              <w:lastRenderedPageBreak/>
              <w:t>ляющ</w:t>
            </w:r>
            <w:r w:rsidRPr="00065565">
              <w:rPr>
                <w:szCs w:val="28"/>
              </w:rPr>
              <w:lastRenderedPageBreak/>
              <w:t>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</w:t>
            </w:r>
            <w:r>
              <w:rPr>
                <w:color w:val="000000" w:themeColor="text1"/>
                <w:szCs w:val="28"/>
              </w:rPr>
              <w:lastRenderedPageBreak/>
              <w:t>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</w:t>
            </w:r>
            <w:r>
              <w:rPr>
                <w:color w:val="000000" w:themeColor="text1"/>
                <w:szCs w:val="28"/>
              </w:rPr>
              <w:lastRenderedPageBreak/>
              <w:t>е назначено на 30.11.2018.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Контент и право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F45E67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Телекоммуникационные системы</w:t>
            </w:r>
            <w:r>
              <w:rPr>
                <w:szCs w:val="28"/>
              </w:rPr>
              <w:t>»</w:t>
            </w:r>
            <w:r w:rsidRPr="00F45E67">
              <w:rPr>
                <w:szCs w:val="28"/>
              </w:rPr>
              <w:t xml:space="preserve">, Еврохостер ЛТД, Диджиталокеан Амстердам, ВорлдСтрим, 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Смарт Эйп</w:t>
            </w:r>
            <w:r>
              <w:rPr>
                <w:szCs w:val="28"/>
              </w:rPr>
              <w:t>»</w:t>
            </w:r>
            <w:r w:rsidRPr="00F45E67">
              <w:rPr>
                <w:szCs w:val="28"/>
              </w:rPr>
              <w:t>, Клаудфлэр ИН</w:t>
            </w:r>
            <w:r w:rsidRPr="00F45E67">
              <w:rPr>
                <w:szCs w:val="28"/>
              </w:rPr>
              <w:lastRenderedPageBreak/>
              <w:t>К</w:t>
            </w:r>
            <w:r w:rsidRPr="00F45E67">
              <w:rPr>
                <w:szCs w:val="28"/>
              </w:rPr>
              <w:lastRenderedPageBreak/>
              <w:t>, тлекоммуникационная компания Мароснет, ИСПИРИА Нетворкс Лтд (ISPIRIA Networks Ltd)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30.11.2018.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401B1E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401B1E">
              <w:rPr>
                <w:szCs w:val="28"/>
              </w:rPr>
              <w:t>.2018</w:t>
            </w:r>
          </w:p>
          <w:p w:rsidR="00F87903" w:rsidRPr="00401B1E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Ивантеевский городской суд Московской области </w:t>
            </w:r>
          </w:p>
          <w:p w:rsidR="00F87903" w:rsidRPr="00401B1E" w:rsidRDefault="00F87903" w:rsidP="00B03BA9">
            <w:pPr>
              <w:spacing w:line="276" w:lineRule="auto"/>
              <w:rPr>
                <w:szCs w:val="28"/>
              </w:rPr>
            </w:pPr>
            <w:r>
              <w:rPr>
                <w:szCs w:val="28"/>
                <w:shd w:val="clear" w:color="auto" w:fill="FFFFFF"/>
              </w:rPr>
              <w:br/>
            </w:r>
            <w:r w:rsidRPr="00401B1E">
              <w:rPr>
                <w:szCs w:val="28"/>
                <w:shd w:val="clear" w:color="auto" w:fill="FFFFFF"/>
              </w:rPr>
              <w:t>№ 2-917/2018</w:t>
            </w:r>
          </w:p>
        </w:tc>
        <w:tc>
          <w:tcPr>
            <w:tcW w:w="2835" w:type="dxa"/>
          </w:tcPr>
          <w:p w:rsidR="00F87903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Заявитель: </w:t>
            </w:r>
          </w:p>
          <w:p w:rsidR="00F87903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Мансуров Р.В. </w:t>
            </w:r>
          </w:p>
          <w:p w:rsidR="00F87903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 xml:space="preserve">Заинтересованное лицо: </w:t>
            </w:r>
          </w:p>
          <w:p w:rsidR="00F87903" w:rsidRPr="00401B1E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 w:rsidRPr="00401B1E">
              <w:rPr>
                <w:szCs w:val="28"/>
                <w:shd w:val="clear" w:color="auto" w:fill="FFFFFF"/>
              </w:rPr>
              <w:t>Роскомнадзор</w:t>
            </w:r>
          </w:p>
        </w:tc>
        <w:tc>
          <w:tcPr>
            <w:tcW w:w="3261" w:type="dxa"/>
          </w:tcPr>
          <w:p w:rsidR="00F87903" w:rsidRPr="00401B1E" w:rsidRDefault="00F87903" w:rsidP="00B03BA9">
            <w:pPr>
              <w:spacing w:line="276" w:lineRule="auto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</w:t>
            </w:r>
            <w:r w:rsidRPr="00401B1E">
              <w:rPr>
                <w:szCs w:val="28"/>
                <w:shd w:val="clear" w:color="auto" w:fill="FFFFFF"/>
              </w:rPr>
              <w:t xml:space="preserve"> защите чести, достоинства и деловой репутации</w:t>
            </w:r>
          </w:p>
        </w:tc>
        <w:tc>
          <w:tcPr>
            <w:tcW w:w="3402" w:type="dxa"/>
          </w:tcPr>
          <w:p w:rsidR="00F87903" w:rsidRPr="0092579D" w:rsidRDefault="00F87903" w:rsidP="00B03BA9">
            <w:pPr>
              <w:spacing w:line="276" w:lineRule="auto"/>
              <w:ind w:right="33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92579D" w:rsidRDefault="00F87903" w:rsidP="00B03BA9">
            <w:pPr>
              <w:spacing w:line="276" w:lineRule="auto"/>
              <w:ind w:right="34"/>
              <w:rPr>
                <w:szCs w:val="28"/>
                <w:shd w:val="clear" w:color="auto" w:fill="FFFFFF"/>
              </w:rPr>
            </w:pPr>
            <w:r w:rsidRPr="00A010FA">
              <w:rPr>
                <w:color w:val="000000" w:themeColor="text1"/>
                <w:szCs w:val="28"/>
              </w:rPr>
              <w:t>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214723">
              <w:rPr>
                <w:szCs w:val="28"/>
              </w:rPr>
              <w:t>.2018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Московский городской</w:t>
            </w:r>
            <w:r w:rsidRPr="00214723">
              <w:rPr>
                <w:szCs w:val="28"/>
              </w:rPr>
              <w:lastRenderedPageBreak/>
              <w:t xml:space="preserve"> суд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№ 3</w:t>
            </w:r>
            <w:r w:rsidRPr="00214723">
              <w:rPr>
                <w:szCs w:val="28"/>
              </w:rPr>
              <w:lastRenderedPageBreak/>
              <w:t>-0840/2018</w:t>
            </w: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rPr>
                <w:szCs w:val="28"/>
              </w:rPr>
            </w:pPr>
          </w:p>
          <w:p w:rsidR="00F87903" w:rsidRPr="00214723" w:rsidRDefault="00F87903" w:rsidP="00BD26A2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Истец: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Гаврилов К.Л.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Ответчик: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Вебзилла, Хостинг Серве</w:t>
            </w:r>
            <w:r w:rsidRPr="00214723">
              <w:rPr>
                <w:szCs w:val="28"/>
              </w:rPr>
              <w:lastRenderedPageBreak/>
              <w:t xml:space="preserve">рс, Координационный центр доменов РФ, Мароснет, ООО </w:t>
            </w:r>
            <w:r>
              <w:rPr>
                <w:szCs w:val="28"/>
              </w:rPr>
              <w:t>«</w:t>
            </w:r>
            <w:r w:rsidRPr="00214723">
              <w:rPr>
                <w:szCs w:val="28"/>
              </w:rPr>
              <w:t>РегРУ</w:t>
            </w:r>
            <w:r>
              <w:rPr>
                <w:szCs w:val="28"/>
              </w:rPr>
              <w:t>»</w:t>
            </w: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 xml:space="preserve">Роскомнадзор – третье </w:t>
            </w:r>
            <w:r w:rsidRPr="00214723">
              <w:rPr>
                <w:szCs w:val="28"/>
              </w:rPr>
              <w:lastRenderedPageBreak/>
              <w:t>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214723" w:rsidRDefault="00F87903" w:rsidP="00BD26A2">
            <w:pPr>
              <w:spacing w:line="276" w:lineRule="auto"/>
              <w:rPr>
                <w:szCs w:val="28"/>
              </w:rPr>
            </w:pPr>
            <w:r w:rsidRPr="00214723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 w:rsidRPr="00214723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F45E6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назначено на 20.12.2018.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19.11.2018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Кунцевский районн</w:t>
            </w:r>
            <w:r w:rsidRPr="00A010FA">
              <w:rPr>
                <w:szCs w:val="28"/>
              </w:rPr>
              <w:lastRenderedPageBreak/>
              <w:t xml:space="preserve">ый суд </w:t>
            </w:r>
            <w:r w:rsidRPr="00A010FA">
              <w:rPr>
                <w:szCs w:val="28"/>
              </w:rPr>
              <w:br/>
              <w:t>г. Москвы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№ 02-5705/2018</w:t>
            </w:r>
          </w:p>
        </w:tc>
        <w:tc>
          <w:tcPr>
            <w:tcW w:w="2835" w:type="dxa"/>
          </w:tcPr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Заявитель: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lastRenderedPageBreak/>
              <w:t>Д</w:t>
            </w:r>
            <w:r w:rsidRPr="00A010FA">
              <w:rPr>
                <w:color w:val="000000" w:themeColor="text1"/>
                <w:szCs w:val="28"/>
              </w:rPr>
              <w:lastRenderedPageBreak/>
              <w:t>жерук И.О.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Заинтересованное лицо: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О признании сведений не соответствующими действительности, подлежащими удалению, порочащими честь, достоинство и деловую репутацию, о признании указанных сведений информацией, запрещённой к распространению на территории Российской Федерации.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19.11.2018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 xml:space="preserve">Таганский районный суд </w:t>
            </w:r>
            <w:r w:rsidRPr="00A010FA">
              <w:rPr>
                <w:szCs w:val="28"/>
              </w:rPr>
              <w:br/>
              <w:t>г. Москвы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№ 02а-0187/2018</w:t>
            </w:r>
          </w:p>
        </w:tc>
        <w:tc>
          <w:tcPr>
            <w:tcW w:w="2835" w:type="dxa"/>
          </w:tcPr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Административный истец: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 xml:space="preserve">ООО </w:t>
            </w:r>
            <w:r>
              <w:rPr>
                <w:color w:val="000000" w:themeColor="text1"/>
                <w:szCs w:val="28"/>
              </w:rPr>
              <w:t>«</w:t>
            </w:r>
            <w:r w:rsidRPr="00A010FA">
              <w:rPr>
                <w:color w:val="000000" w:themeColor="text1"/>
                <w:szCs w:val="28"/>
              </w:rPr>
              <w:t>Версия</w:t>
            </w:r>
            <w:r>
              <w:rPr>
                <w:color w:val="000000" w:themeColor="text1"/>
                <w:szCs w:val="28"/>
              </w:rPr>
              <w:t>»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Административный ответчик:</w:t>
            </w:r>
          </w:p>
          <w:p w:rsidR="00F87903" w:rsidRPr="00A010FA" w:rsidRDefault="00F87903" w:rsidP="00B03BA9">
            <w:pPr>
              <w:spacing w:line="276" w:lineRule="auto"/>
              <w:rPr>
                <w:b/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 xml:space="preserve"> Роскомнадзор</w:t>
            </w:r>
          </w:p>
        </w:tc>
        <w:tc>
          <w:tcPr>
            <w:tcW w:w="3261" w:type="dxa"/>
          </w:tcPr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 xml:space="preserve">О </w:t>
            </w:r>
            <w:r w:rsidRPr="00A010FA">
              <w:rPr>
                <w:color w:val="212121"/>
                <w:szCs w:val="28"/>
                <w:shd w:val="clear" w:color="auto" w:fill="FFFFFF"/>
              </w:rPr>
              <w:t>признании незаконными действий Р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>оскомнадзора по ограничени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 xml:space="preserve">ю доступа к сайту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A010FA">
              <w:rPr>
                <w:color w:val="212121"/>
                <w:szCs w:val="28"/>
                <w:shd w:val="clear" w:color="auto" w:fill="FFFFFF"/>
              </w:rPr>
              <w:t>Интерн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>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A010FA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 w:rsidRPr="00A010FA">
              <w:rPr>
                <w:color w:val="212121"/>
                <w:szCs w:val="28"/>
                <w:shd w:val="clear" w:color="auto" w:fill="FFFFFF"/>
                <w:lang w:val="en-US"/>
              </w:rPr>
              <w:t>versia</w:t>
            </w:r>
            <w:r w:rsidRPr="00A010FA">
              <w:rPr>
                <w:color w:val="212121"/>
                <w:szCs w:val="28"/>
                <w:shd w:val="clear" w:color="auto" w:fill="FFFFFF"/>
              </w:rPr>
              <w:t>.</w:t>
            </w:r>
            <w:r w:rsidRPr="00A010FA">
              <w:rPr>
                <w:color w:val="212121"/>
                <w:szCs w:val="28"/>
                <w:shd w:val="clear" w:color="auto" w:fill="FFFFFF"/>
                <w:lang w:val="en-US"/>
              </w:rPr>
              <w:t>ru</w:t>
            </w:r>
            <w:r w:rsidRPr="00A010FA">
              <w:rPr>
                <w:color w:val="212121"/>
                <w:szCs w:val="28"/>
                <w:shd w:val="clear" w:color="auto" w:fill="FFFFFF"/>
              </w:rPr>
              <w:t>.</w:t>
            </w:r>
          </w:p>
          <w:p w:rsidR="00F87903" w:rsidRPr="00A010FA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A010FA">
              <w:rPr>
                <w:color w:val="000000" w:themeColor="text1"/>
                <w:szCs w:val="28"/>
              </w:rPr>
              <w:t>В удовлетворении требований отказано.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19.11.2018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</w:t>
            </w:r>
            <w:r w:rsidRPr="00F82988">
              <w:rPr>
                <w:szCs w:val="28"/>
              </w:rPr>
              <w:lastRenderedPageBreak/>
              <w:t>0882/2018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«Централ Партнершип Сэйлз Хаус»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Compubyte Limited (Компьюбайт Лим</w:t>
            </w:r>
            <w:r w:rsidRPr="00F82988">
              <w:rPr>
                <w:szCs w:val="28"/>
              </w:rPr>
              <w:lastRenderedPageBreak/>
              <w:t>итед)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</w:t>
            </w:r>
            <w:r w:rsidRPr="00F82988">
              <w:rPr>
                <w:szCs w:val="28"/>
              </w:rPr>
              <w:lastRenderedPageBreak/>
              <w:t>мнадзор – третье лицо, не заявляющее самостоятельн</w:t>
            </w:r>
            <w:r w:rsidRPr="00F82988">
              <w:rPr>
                <w:szCs w:val="28"/>
              </w:rPr>
              <w:lastRenderedPageBreak/>
              <w:t>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</w:t>
            </w:r>
            <w:r w:rsidRPr="00F82988">
              <w:rPr>
                <w:szCs w:val="28"/>
              </w:rPr>
              <w:lastRenderedPageBreak/>
              <w:t>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4A110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A1109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4A1109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A1109">
              <w:rPr>
                <w:szCs w:val="28"/>
              </w:rPr>
              <w:t>Науциональные телекоммуникации</w:t>
            </w:r>
            <w:r>
              <w:rPr>
                <w:szCs w:val="28"/>
              </w:rPr>
              <w:t>»</w:t>
            </w:r>
            <w:r w:rsidRPr="004A1109">
              <w:rPr>
                <w:szCs w:val="28"/>
              </w:rPr>
              <w:t>, ОНЛАЙН С.А.С (ONLINE S.A.S), ДЕЛЬТА-ИКС (DELTA-X LTD.), Ворлдстрим Б.В. (WORLDSTREAM B.V.)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</w:t>
            </w:r>
            <w:r w:rsidRPr="00214723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214723" w:rsidRDefault="00F87903" w:rsidP="00AB26FF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Основное судебное заседание отложено на 07.12.2018.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19.11.2018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</w:t>
            </w:r>
            <w:r w:rsidRPr="00F82988">
              <w:rPr>
                <w:szCs w:val="28"/>
              </w:rPr>
              <w:lastRenderedPageBreak/>
              <w:t>овский городской суд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3-1014/2018</w:t>
            </w: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rPr>
                <w:szCs w:val="28"/>
              </w:rPr>
            </w:pPr>
          </w:p>
          <w:p w:rsidR="00F87903" w:rsidRPr="00F82988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«ТРК»2х2»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АО «Первый», ИСПИРИА Нетворкс Лтд (ISPIRIA Networks Ltd), КлаудФларе, Инк (CloudFlare, Inc)</w:t>
            </w: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F45E67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45E67">
            <w:pPr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Энтертейнмент Уан ЮКей Лимитед (Entertainment One UK Ltd.)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YouTube LLC (Ютуб ЭлЭлЭс), Google LLC (Гугл ЭлЭлЭс)</w:t>
            </w:r>
          </w:p>
          <w:p w:rsidR="00F87903" w:rsidRPr="00F34E60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</w:t>
            </w:r>
            <w:r w:rsidRPr="00065565">
              <w:rPr>
                <w:szCs w:val="28"/>
              </w:rPr>
              <w:lastRenderedPageBreak/>
              <w:t>ретье</w:t>
            </w:r>
            <w:r w:rsidRPr="00065565">
              <w:rPr>
                <w:szCs w:val="28"/>
              </w:rPr>
              <w:lastRenderedPageBreak/>
              <w:t xml:space="preserve">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</w:t>
            </w:r>
            <w:r>
              <w:rPr>
                <w:color w:val="000000" w:themeColor="text1"/>
                <w:szCs w:val="28"/>
              </w:rPr>
              <w:lastRenderedPageBreak/>
              <w:t>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13015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судебное заседание назначено на 2</w:t>
            </w:r>
            <w:r>
              <w:rPr>
                <w:szCs w:val="28"/>
              </w:rPr>
              <w:t>1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19.11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Иви.р</w:t>
            </w:r>
            <w:r w:rsidRPr="00F45E67">
              <w:rPr>
                <w:szCs w:val="28"/>
              </w:rPr>
              <w:lastRenderedPageBreak/>
              <w:t>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F45E67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20.11.2018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Арбитражный суд </w:t>
            </w:r>
            <w:r w:rsidRPr="00A010FA">
              <w:rPr>
                <w:szCs w:val="28"/>
              </w:rPr>
              <w:lastRenderedPageBreak/>
              <w:t>г</w:t>
            </w:r>
            <w:r w:rsidRPr="00A010FA">
              <w:rPr>
                <w:szCs w:val="28"/>
              </w:rPr>
              <w:lastRenderedPageBreak/>
              <w:t>. Москвы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№ А40-230399/2018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Истец: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010FA">
              <w:rPr>
                <w:szCs w:val="28"/>
              </w:rPr>
              <w:t>Левиафан-Медиахолдинг</w:t>
            </w:r>
            <w:r>
              <w:rPr>
                <w:szCs w:val="28"/>
              </w:rPr>
              <w:t>»</w:t>
            </w:r>
          </w:p>
          <w:p w:rsidR="00F87903" w:rsidRPr="00A010FA" w:rsidRDefault="00F87903" w:rsidP="00A010FA">
            <w:pPr>
              <w:rPr>
                <w:szCs w:val="28"/>
              </w:rPr>
            </w:pP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Ответчик:</w:t>
            </w:r>
          </w:p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Роскомнадзор</w:t>
            </w:r>
          </w:p>
          <w:p w:rsidR="00F87903" w:rsidRPr="00A010FA" w:rsidRDefault="00F87903" w:rsidP="00A010FA">
            <w:pPr>
              <w:rPr>
                <w:b/>
                <w:szCs w:val="28"/>
              </w:rPr>
            </w:pPr>
          </w:p>
        </w:tc>
        <w:tc>
          <w:tcPr>
            <w:tcW w:w="3261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szCs w:val="28"/>
              </w:rPr>
              <w:t>О признании незаконным ответа о возвращении документов без рассмотрения.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 w:val="24"/>
              </w:rPr>
            </w:pPr>
            <w:r w:rsidRPr="00A010FA"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A010FA">
            <w:pPr>
              <w:rPr>
                <w:szCs w:val="28"/>
              </w:rPr>
            </w:pPr>
            <w:r w:rsidRPr="00A010FA">
              <w:rPr>
                <w:rFonts w:eastAsia="Calibri"/>
                <w:szCs w:val="28"/>
                <w:lang w:eastAsia="en-US"/>
              </w:rPr>
              <w:t>Производство по делу прекращено ввиду неподсудности.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20.11.2018</w:t>
            </w: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Арбитражный суд г. Москвы</w:t>
            </w: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№ А40-238970/2018</w:t>
            </w:r>
          </w:p>
        </w:tc>
        <w:tc>
          <w:tcPr>
            <w:tcW w:w="2835" w:type="dxa"/>
          </w:tcPr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 xml:space="preserve">Истец: </w:t>
            </w:r>
          </w:p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Компания «Эдютек Лимитед»</w:t>
            </w: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Ответчик: Администратор доменного имени ООО «ЕЛЛ.РУ»</w:t>
            </w: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</w:p>
          <w:p w:rsidR="00F87903" w:rsidRPr="00AC43ED" w:rsidRDefault="00F87903" w:rsidP="00A010FA">
            <w:pPr>
              <w:rPr>
                <w:szCs w:val="28"/>
              </w:rPr>
            </w:pPr>
            <w:r w:rsidRPr="00AC43ED">
              <w:rPr>
                <w:szCs w:val="28"/>
              </w:rPr>
              <w:t>Третьи лица, не заявляющие самостоятельных требований относительно предмета спора: Роскомнадзор</w:t>
            </w:r>
          </w:p>
        </w:tc>
        <w:tc>
          <w:tcPr>
            <w:tcW w:w="3261" w:type="dxa"/>
          </w:tcPr>
          <w:p w:rsidR="00F87903" w:rsidRPr="00AC43ED" w:rsidRDefault="00F87903" w:rsidP="00D052B4">
            <w:pPr>
              <w:rPr>
                <w:szCs w:val="28"/>
              </w:rPr>
            </w:pPr>
            <w:r w:rsidRPr="00AC43ED">
              <w:rPr>
                <w:szCs w:val="28"/>
              </w:rPr>
              <w:t>Об обязании администратора доменного имени YELL.RU удалить со страницы вс</w:t>
            </w:r>
            <w:r w:rsidRPr="00AC43ED">
              <w:rPr>
                <w:szCs w:val="28"/>
              </w:rPr>
              <w:lastRenderedPageBreak/>
              <w:t>е отзывы о дипломной студии «Автор 24 онлайн», нарушающие исключительное право на товарные знаки компании Эдютек Лимитед.</w:t>
            </w:r>
          </w:p>
        </w:tc>
        <w:tc>
          <w:tcPr>
            <w:tcW w:w="3402" w:type="dxa"/>
          </w:tcPr>
          <w:p w:rsidR="00F87903" w:rsidRPr="00AC43ED" w:rsidRDefault="00F87903" w:rsidP="00A010FA">
            <w:r w:rsidRPr="00AC43ED">
              <w:t>Предв</w:t>
            </w:r>
            <w:r w:rsidRPr="00AC43ED">
              <w:lastRenderedPageBreak/>
              <w:t>арительное судебное заседание.</w:t>
            </w:r>
          </w:p>
        </w:tc>
        <w:tc>
          <w:tcPr>
            <w:tcW w:w="3402" w:type="dxa"/>
          </w:tcPr>
          <w:p w:rsidR="00F87903" w:rsidRPr="00AC43ED" w:rsidRDefault="00F87903" w:rsidP="00A010FA">
            <w:r w:rsidRPr="00AC43ED">
              <w:t>Производство по делу прекращено.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20.11.2018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3-0919/2018</w:t>
            </w: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rPr>
                <w:szCs w:val="28"/>
              </w:rPr>
            </w:pPr>
          </w:p>
          <w:p w:rsidR="00F87903" w:rsidRPr="00F82988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«Ив</w:t>
            </w:r>
            <w:r w:rsidRPr="00F82988">
              <w:rPr>
                <w:szCs w:val="28"/>
              </w:rPr>
              <w:lastRenderedPageBreak/>
              <w:t>и.ру»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Итсарай Датацентр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4E7B0E">
            <w:pPr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1228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Фильм Фильм 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</w:t>
            </w:r>
            <w:r w:rsidRPr="00065565">
              <w:rPr>
                <w:szCs w:val="28"/>
              </w:rPr>
              <w:lastRenderedPageBreak/>
              <w:t>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lastRenderedPageBreak/>
              <w:t>с</w:t>
            </w:r>
            <w:r>
              <w:rPr>
                <w:color w:val="000000" w:themeColor="text1"/>
                <w:szCs w:val="28"/>
              </w:rPr>
              <w:lastRenderedPageBreak/>
              <w:t>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CloudFlare, Inc (КлаудФлэр, Инк), ООО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</w:t>
            </w:r>
            <w:r>
              <w:rPr>
                <w:color w:val="000000" w:themeColor="text1"/>
                <w:szCs w:val="28"/>
              </w:rPr>
              <w:lastRenderedPageBreak/>
              <w:t>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</w:t>
            </w:r>
            <w:r>
              <w:rPr>
                <w:szCs w:val="28"/>
              </w:rPr>
              <w:lastRenderedPageBreak/>
              <w:t>е</w:t>
            </w:r>
            <w:r>
              <w:rPr>
                <w:szCs w:val="28"/>
              </w:rPr>
              <w:lastRenderedPageBreak/>
              <w:t>бное заседание назначено на 03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>ON-LINE DATA LTD (Он-Лайн Дата Лтд), HZ Hosting Ltd (ХЗ Хостинг Лтд), LeaseWeb Netherlands B.V. (Лизвеб Незердендс Б.В.)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</w:t>
            </w:r>
            <w:r>
              <w:rPr>
                <w:szCs w:val="28"/>
              </w:rPr>
              <w:lastRenderedPageBreak/>
              <w:t>42</w:t>
            </w:r>
            <w:r w:rsidRPr="00065565">
              <w:rPr>
                <w:szCs w:val="28"/>
              </w:rPr>
              <w:t>/2</w:t>
            </w:r>
            <w:r w:rsidRPr="00065565">
              <w:rPr>
                <w:szCs w:val="28"/>
              </w:rPr>
              <w:lastRenderedPageBreak/>
              <w:t>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7HEAVEN LLC (7хивен ЛЛС), ООО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</w:t>
            </w:r>
            <w:r w:rsidRPr="00065565">
              <w:rPr>
                <w:szCs w:val="28"/>
              </w:rPr>
              <w:lastRenderedPageBreak/>
              <w:t>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>CloudFlare, Inc (КлаудФлэр, Инк), ISPIRIA Networks Ltd (ИСПИРИА Нетворкс Лтд), Layer6 Networks (Лайер6 Нетворкс)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</w:t>
            </w:r>
            <w:r w:rsidRPr="00065565">
              <w:rPr>
                <w:szCs w:val="28"/>
              </w:rPr>
              <w:lastRenderedPageBreak/>
              <w:t>т</w:t>
            </w:r>
            <w:r w:rsidRPr="00065565">
              <w:rPr>
                <w:szCs w:val="28"/>
              </w:rPr>
              <w:lastRenderedPageBreak/>
              <w:t>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03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F45E67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>Сони Интерэктив Интертейнмент Юроп Лимитед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>Он</w:t>
            </w:r>
            <w:r w:rsidRPr="00F82988">
              <w:rPr>
                <w:szCs w:val="28"/>
              </w:rPr>
              <w:t>-</w:t>
            </w:r>
            <w:r w:rsidRPr="00163D9A">
              <w:rPr>
                <w:szCs w:val="28"/>
              </w:rPr>
              <w:t>Лайн</w:t>
            </w:r>
            <w:r w:rsidRPr="00F82988">
              <w:rPr>
                <w:szCs w:val="28"/>
              </w:rPr>
              <w:t xml:space="preserve"> </w:t>
            </w:r>
            <w:r w:rsidRPr="00163D9A">
              <w:rPr>
                <w:szCs w:val="28"/>
              </w:rPr>
              <w:t>Дата</w:t>
            </w:r>
            <w:r w:rsidRPr="00F82988">
              <w:rPr>
                <w:szCs w:val="28"/>
              </w:rPr>
              <w:t xml:space="preserve"> </w:t>
            </w:r>
            <w:r w:rsidRPr="00163D9A">
              <w:rPr>
                <w:szCs w:val="28"/>
              </w:rPr>
              <w:t>Лтд</w:t>
            </w:r>
            <w:r w:rsidRPr="00F82988">
              <w:rPr>
                <w:szCs w:val="28"/>
              </w:rPr>
              <w:t xml:space="preserve"> (</w:t>
            </w:r>
            <w:r w:rsidRPr="007C1BA2">
              <w:rPr>
                <w:szCs w:val="28"/>
                <w:lang w:val="en-US"/>
              </w:rPr>
              <w:t>On</w:t>
            </w:r>
            <w:r w:rsidRPr="00F82988">
              <w:rPr>
                <w:szCs w:val="28"/>
              </w:rPr>
              <w:t>-</w:t>
            </w:r>
            <w:r w:rsidRPr="007C1BA2">
              <w:rPr>
                <w:szCs w:val="28"/>
                <w:lang w:val="en-US"/>
              </w:rPr>
              <w:t>Line</w:t>
            </w:r>
            <w:r w:rsidRPr="00F82988">
              <w:rPr>
                <w:szCs w:val="28"/>
              </w:rPr>
              <w:t xml:space="preserve"> </w:t>
            </w:r>
            <w:r w:rsidRPr="007C1BA2">
              <w:rPr>
                <w:szCs w:val="28"/>
                <w:lang w:val="en-US"/>
              </w:rPr>
              <w:t>Data</w:t>
            </w:r>
            <w:r w:rsidRPr="00F82988">
              <w:rPr>
                <w:szCs w:val="28"/>
              </w:rPr>
              <w:t xml:space="preserve"> </w:t>
            </w:r>
            <w:r w:rsidRPr="007C1BA2">
              <w:rPr>
                <w:szCs w:val="28"/>
                <w:lang w:val="en-US"/>
              </w:rPr>
              <w:t>Ltd</w:t>
            </w:r>
            <w:r w:rsidRPr="00F82988">
              <w:rPr>
                <w:szCs w:val="28"/>
              </w:rPr>
              <w:t>)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63D9A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63D9A">
              <w:rPr>
                <w:szCs w:val="28"/>
              </w:rPr>
              <w:t>ВИБО Балтик ЮАБ (WIBO Baltic UAB), АО Клауд, КлаудФларе, Инк (CloudFlare, Inc)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163D9A">
            <w:pPr>
              <w:ind w:right="34"/>
              <w:rPr>
                <w:color w:val="000000" w:themeColor="text1"/>
                <w:szCs w:val="28"/>
              </w:rPr>
            </w:pPr>
            <w:r w:rsidRPr="00F45E67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22</w:t>
            </w:r>
            <w:r w:rsidRPr="00F45E67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F45E67">
              <w:rPr>
                <w:szCs w:val="28"/>
              </w:rPr>
              <w:t>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2A1FBB">
              <w:rPr>
                <w:szCs w:val="28"/>
              </w:rPr>
              <w:t xml:space="preserve"> (Mchost.Ru), 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БелКлауд Хостинг, 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2A1FBB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Санкт-Петербургская Интернет Сеть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2A1FBB">
              <w:rPr>
                <w:szCs w:val="28"/>
              </w:rPr>
              <w:t>, КлаудФлэр Инк. (CloudFlare, Inc), ЮАЙБ Интернето вижен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93A28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93A28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Default="00F87903" w:rsidP="00293A28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93A28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93A28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93A28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>лександр Лесной, В</w:t>
            </w:r>
            <w:r w:rsidRPr="00293A28">
              <w:rPr>
                <w:szCs w:val="28"/>
              </w:rPr>
              <w:lastRenderedPageBreak/>
              <w:t>айбо</w:t>
            </w:r>
            <w:r w:rsidRPr="00293A28">
              <w:rPr>
                <w:szCs w:val="28"/>
              </w:rPr>
              <w:lastRenderedPageBreak/>
              <w:t xml:space="preserve"> Интернейшнл С.Р.О. (WIBO International s.r.o.), Испириа Нетворкс Лтд (Ispiria Networks Ltd), 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>, Хетцнер Онлайн АГ (Hetzne</w:t>
            </w:r>
            <w:r w:rsidRPr="00293A28">
              <w:rPr>
                <w:szCs w:val="28"/>
              </w:rPr>
              <w:lastRenderedPageBreak/>
              <w:t>r Online Ag), Кейвеб Онлайн Лимитед (Кей</w:t>
            </w:r>
            <w:r w:rsidRPr="00293A28">
              <w:rPr>
                <w:szCs w:val="28"/>
              </w:rPr>
              <w:lastRenderedPageBreak/>
              <w:t>веб АГ) (Keyweb Online Limited (Keyweb AG)</w:t>
            </w:r>
          </w:p>
          <w:p w:rsidR="00F87903" w:rsidRPr="00F34E60" w:rsidRDefault="00F87903" w:rsidP="00293A28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93A28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93A28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26.</w:t>
            </w:r>
            <w:r>
              <w:rPr>
                <w:color w:val="000000" w:themeColor="text1"/>
                <w:szCs w:val="28"/>
              </w:rPr>
              <w:lastRenderedPageBreak/>
              <w:t>1</w:t>
            </w:r>
            <w:r>
              <w:rPr>
                <w:color w:val="000000" w:themeColor="text1"/>
                <w:szCs w:val="28"/>
              </w:rPr>
              <w:lastRenderedPageBreak/>
              <w:t>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Фрязинский городской информационный центр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Протон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>, Лайер6 Нетворкс (Layer6 Networks), Хостинг Провайдер Еврохостер Лтд. (Eurohoster Provider Eurohoster Ltd), Форнекс Хостинг Эс Эл (Fornex Hosting S.L.), ОВХ Сас (Ovh Sas), Камелхост Сиа (Camelhost Sia)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</w:t>
            </w:r>
            <w:r>
              <w:rPr>
                <w:color w:val="000000" w:themeColor="text1"/>
                <w:szCs w:val="28"/>
              </w:rPr>
              <w:lastRenderedPageBreak/>
              <w:t>е заседа</w:t>
            </w:r>
            <w:r>
              <w:rPr>
                <w:color w:val="000000" w:themeColor="text1"/>
                <w:szCs w:val="28"/>
              </w:rPr>
              <w:lastRenderedPageBreak/>
              <w:t>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</w:t>
            </w:r>
            <w:r w:rsidRPr="00065565">
              <w:rPr>
                <w:szCs w:val="28"/>
              </w:rPr>
              <w:lastRenderedPageBreak/>
              <w:t>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A1FBB">
              <w:rPr>
                <w:szCs w:val="28"/>
              </w:rPr>
              <w:t>ГПМ КИТ</w:t>
            </w:r>
            <w:r>
              <w:rPr>
                <w:szCs w:val="28"/>
              </w:rPr>
              <w:t>»</w:t>
            </w:r>
            <w:r w:rsidRPr="002A1FBB">
              <w:rPr>
                <w:szCs w:val="28"/>
              </w:rPr>
              <w:t xml:space="preserve"> к Антаро ЛТД (Antaro LTD)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A1FBB">
              <w:rPr>
                <w:szCs w:val="28"/>
              </w:rPr>
              <w:t>Антаро ЛТД (Antaro LTD)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</w:t>
            </w:r>
            <w:r w:rsidRPr="00065565">
              <w:rPr>
                <w:szCs w:val="28"/>
              </w:rPr>
              <w:lastRenderedPageBreak/>
              <w:t>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A1FBB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 назначено на 26.11.2018.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</w:t>
            </w:r>
            <w:r w:rsidRPr="00065565">
              <w:rPr>
                <w:szCs w:val="28"/>
              </w:rPr>
              <w:lastRenderedPageBreak/>
              <w:t>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075A7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6B69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6B69B8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21.11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1075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«Аура - Радио»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Pr="00DF5A03" w:rsidRDefault="00F87903" w:rsidP="00DF5A03">
            <w:pPr>
              <w:spacing w:line="276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БРС</w:t>
            </w:r>
            <w:r w:rsidRPr="00DF5A0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Медиа</w:t>
            </w:r>
            <w:r w:rsidRPr="00DF5A0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</w:rPr>
              <w:t>Инк</w:t>
            </w:r>
            <w:r w:rsidRPr="00DF5A03">
              <w:rPr>
                <w:szCs w:val="28"/>
                <w:lang w:val="en-US"/>
              </w:rPr>
              <w:t>. (</w:t>
            </w:r>
            <w:r>
              <w:rPr>
                <w:szCs w:val="28"/>
                <w:lang w:val="en-US"/>
              </w:rPr>
              <w:t>BRS</w:t>
            </w:r>
            <w:r w:rsidRPr="00DF5A0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Media</w:t>
            </w:r>
            <w:r w:rsidRPr="00DF5A03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en-US"/>
              </w:rPr>
              <w:t>Inc</w:t>
            </w:r>
            <w:r w:rsidRPr="00DF5A03">
              <w:rPr>
                <w:szCs w:val="28"/>
                <w:lang w:val="en-US"/>
              </w:rPr>
              <w:t>.)</w:t>
            </w:r>
          </w:p>
          <w:p w:rsidR="00F87903" w:rsidRPr="00DF5A03" w:rsidRDefault="00F87903" w:rsidP="00DF5A03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6B69B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Предварительное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szCs w:val="28"/>
              </w:rPr>
              <w:t>22.11.2018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Московский городской суд</w:t>
            </w: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№ 2а-139/2018</w:t>
            </w:r>
          </w:p>
        </w:tc>
        <w:tc>
          <w:tcPr>
            <w:tcW w:w="2835" w:type="dxa"/>
          </w:tcPr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Административный истец:</w:t>
            </w: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 xml:space="preserve">Прокуратура ЦАО  </w:t>
            </w:r>
            <w:r w:rsidRPr="00A010FA">
              <w:rPr>
                <w:color w:val="212121"/>
                <w:szCs w:val="28"/>
                <w:shd w:val="clear" w:color="auto" w:fill="FFFFFF"/>
              </w:rPr>
              <w:br/>
              <w:t>г. Москвы</w:t>
            </w: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Административный ответчик:</w:t>
            </w: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Роскомнадзор</w:t>
            </w: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 xml:space="preserve">Заинтересованные лица: 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 xml:space="preserve">Федеральная налоговая служба, Е.В. Сивков </w:t>
            </w:r>
          </w:p>
        </w:tc>
        <w:tc>
          <w:tcPr>
            <w:tcW w:w="3261" w:type="dxa"/>
          </w:tcPr>
          <w:p w:rsidR="00F87903" w:rsidRPr="00A010FA" w:rsidRDefault="00F87903" w:rsidP="00B03BA9">
            <w:pPr>
              <w:spacing w:line="276" w:lineRule="auto"/>
              <w:rPr>
                <w:color w:val="212121"/>
                <w:szCs w:val="28"/>
                <w:shd w:val="clear" w:color="auto" w:fill="FFFFFF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 xml:space="preserve">О рассмотрении апелляционной жалобы Е.В. Сивкова на решение Таганского районного суда г. Москвы от 28.08.2018 по делу </w:t>
            </w:r>
            <w:r w:rsidRPr="00A010FA">
              <w:rPr>
                <w:color w:val="212121"/>
                <w:szCs w:val="28"/>
                <w:shd w:val="clear" w:color="auto" w:fill="FFFFFF"/>
              </w:rPr>
              <w:br/>
              <w:t xml:space="preserve">№ 2а-139/2018 об оспаривании действий Роскомнадзора по ограничению доступа к сайту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A010FA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A010FA">
              <w:rPr>
                <w:color w:val="212121"/>
                <w:szCs w:val="28"/>
                <w:shd w:val="clear" w:color="auto" w:fill="FFFFFF"/>
              </w:rPr>
              <w:t xml:space="preserve"> аудиторконсультантсоветник.рф незаконными. </w:t>
            </w: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</w:pPr>
            <w:r w:rsidRPr="00A010FA">
              <w:t>Судебное заседание.</w:t>
            </w:r>
          </w:p>
        </w:tc>
        <w:tc>
          <w:tcPr>
            <w:tcW w:w="3402" w:type="dxa"/>
          </w:tcPr>
          <w:p w:rsidR="00F87903" w:rsidRPr="00A010FA" w:rsidRDefault="00F87903" w:rsidP="00B03BA9">
            <w:pPr>
              <w:spacing w:line="276" w:lineRule="auto"/>
              <w:rPr>
                <w:szCs w:val="28"/>
              </w:rPr>
            </w:pPr>
            <w:r w:rsidRPr="00A010FA">
              <w:rPr>
                <w:color w:val="212121"/>
                <w:szCs w:val="28"/>
                <w:shd w:val="clear" w:color="auto" w:fill="FFFFFF"/>
              </w:rPr>
              <w:t>Решение Таганского ра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>йонн</w:t>
            </w:r>
            <w:r w:rsidRPr="00A010FA">
              <w:rPr>
                <w:color w:val="212121"/>
                <w:szCs w:val="28"/>
                <w:shd w:val="clear" w:color="auto" w:fill="FFFFFF"/>
              </w:rPr>
              <w:lastRenderedPageBreak/>
              <w:t xml:space="preserve">ого суда </w:t>
            </w:r>
            <w:r w:rsidRPr="00A010FA">
              <w:rPr>
                <w:color w:val="212121"/>
                <w:szCs w:val="28"/>
                <w:shd w:val="clear" w:color="auto" w:fill="FFFFFF"/>
              </w:rPr>
              <w:br/>
              <w:t>г. Москвы от 28.08.2018 оставлено без изменения, апелляционная жалоба без удовлетворения.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22.11.2018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lastRenderedPageBreak/>
              <w:t>№ 3-1021/2018</w:t>
            </w: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rPr>
                <w:szCs w:val="28"/>
              </w:rPr>
            </w:pPr>
          </w:p>
          <w:p w:rsidR="00F87903" w:rsidRPr="00F82988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ООО «Нац</w:t>
            </w:r>
            <w:r w:rsidRPr="00F82988">
              <w:rPr>
                <w:szCs w:val="28"/>
              </w:rPr>
              <w:lastRenderedPageBreak/>
              <w:t>иональный спортивный телеканал»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ВИБО Балтик ЮАБ (WIBO Baltic UAB), АО Клауд, КлаудФларе, Инк (CloudFlare, Inc)</w:t>
            </w: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C15A0F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</w:t>
            </w:r>
            <w:r w:rsidRPr="00F82988">
              <w:rPr>
                <w:szCs w:val="28"/>
              </w:rPr>
              <w:lastRenderedPageBreak/>
              <w:t>а</w:t>
            </w:r>
            <w:r w:rsidRPr="00F82988">
              <w:rPr>
                <w:szCs w:val="28"/>
              </w:rPr>
              <w:lastRenderedPageBreak/>
              <w:t>седание.</w:t>
            </w:r>
          </w:p>
        </w:tc>
        <w:tc>
          <w:tcPr>
            <w:tcW w:w="3402" w:type="dxa"/>
          </w:tcPr>
          <w:p w:rsidR="00F87903" w:rsidRPr="00F82988" w:rsidRDefault="00F87903" w:rsidP="00C15A0F">
            <w:pPr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1059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469C8">
              <w:rPr>
                <w:szCs w:val="28"/>
              </w:rPr>
              <w:t>Крестинин И.В.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469C8">
              <w:rPr>
                <w:szCs w:val="28"/>
              </w:rPr>
              <w:t>Гугл ЛЛС (Google LLC), еСервер.ру Ко. Лтд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1469C8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F45E67">
              <w:rPr>
                <w:szCs w:val="28"/>
              </w:rPr>
              <w:t xml:space="preserve"> с</w:t>
            </w:r>
            <w:r>
              <w:rPr>
                <w:szCs w:val="28"/>
              </w:rPr>
              <w:t>удебное заседание.</w:t>
            </w:r>
          </w:p>
        </w:tc>
        <w:tc>
          <w:tcPr>
            <w:tcW w:w="3402" w:type="dxa"/>
          </w:tcPr>
          <w:p w:rsidR="00F87903" w:rsidRPr="00423F34" w:rsidRDefault="00F87903" w:rsidP="001469C8">
            <w:pPr>
              <w:ind w:right="34"/>
              <w:rPr>
                <w:color w:val="000000" w:themeColor="text1"/>
                <w:szCs w:val="28"/>
              </w:rPr>
            </w:pPr>
            <w:r w:rsidRPr="001469C8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469C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1469C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1469C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1469C8">
              <w:rPr>
                <w:szCs w:val="28"/>
              </w:rPr>
              <w:t>Клауд Флэр Инк. (CloudFlare, Inc.</w:t>
            </w:r>
            <w:r w:rsidRPr="001469C8">
              <w:rPr>
                <w:szCs w:val="28"/>
              </w:rPr>
              <w:lastRenderedPageBreak/>
              <w:t>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</w:t>
            </w:r>
            <w:r w:rsidRPr="00065565">
              <w:rPr>
                <w:szCs w:val="28"/>
              </w:rPr>
              <w:lastRenderedPageBreak/>
              <w:t>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</w:t>
            </w:r>
            <w:r w:rsidRPr="00065565">
              <w:rPr>
                <w:szCs w:val="28"/>
              </w:rPr>
              <w:lastRenderedPageBreak/>
              <w:t>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 w:rsidRPr="001469C8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lastRenderedPageBreak/>
              <w:t>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0988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Икссуд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1ГБ.РУ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</w:t>
            </w:r>
            <w:r w:rsidRPr="00065565">
              <w:rPr>
                <w:szCs w:val="28"/>
              </w:rPr>
              <w:lastRenderedPageBreak/>
              <w:t>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 w:rsidRPr="001469C8">
              <w:rPr>
                <w:szCs w:val="28"/>
              </w:rPr>
              <w:t xml:space="preserve">Основное судебное </w:t>
            </w:r>
            <w:r w:rsidRPr="001469C8">
              <w:rPr>
                <w:szCs w:val="28"/>
              </w:rPr>
              <w:lastRenderedPageBreak/>
              <w:t>з</w:t>
            </w:r>
            <w:r w:rsidRPr="001469C8">
              <w:rPr>
                <w:szCs w:val="28"/>
              </w:rPr>
              <w:lastRenderedPageBreak/>
              <w:t>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1060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Ода Фильм Продакшн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469C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Основное </w:t>
            </w:r>
            <w:r>
              <w:rPr>
                <w:color w:val="000000" w:themeColor="text1"/>
                <w:szCs w:val="28"/>
              </w:rPr>
              <w:lastRenderedPageBreak/>
              <w:t>судебное заседание назначено на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1061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>Компуб</w:t>
            </w:r>
            <w:r w:rsidRPr="00C15A0F">
              <w:rPr>
                <w:szCs w:val="28"/>
              </w:rPr>
              <w:lastRenderedPageBreak/>
              <w:t>айт Лимитед (Compubyte Limited)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469C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lastRenderedPageBreak/>
              <w:t>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1062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Медиапорт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Букмекер Паб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469C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1064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053B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53B08">
              <w:rPr>
                <w:szCs w:val="28"/>
              </w:rPr>
              <w:t>ВОЛЬГАФИЛЬМ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053B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53B0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</w:t>
            </w:r>
            <w:r w:rsidRPr="00065565">
              <w:rPr>
                <w:szCs w:val="28"/>
              </w:rPr>
              <w:lastRenderedPageBreak/>
              <w:t>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469C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назначено на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22.11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053B08">
              <w:rPr>
                <w:szCs w:val="28"/>
              </w:rPr>
              <w:t xml:space="preserve">ОБЩЕСТВО С ОГРАНИЧЕННОЙ ОТВЕТСТВЕННОСТЬЮ </w:t>
            </w:r>
            <w:r>
              <w:rPr>
                <w:szCs w:val="28"/>
              </w:rPr>
              <w:t>«</w:t>
            </w:r>
            <w:r w:rsidRPr="00053B08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053B0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53B08">
              <w:rPr>
                <w:szCs w:val="28"/>
              </w:rPr>
              <w:t xml:space="preserve">Сеть дата-центров </w:t>
            </w:r>
            <w:r>
              <w:rPr>
                <w:szCs w:val="28"/>
              </w:rPr>
              <w:t>«</w:t>
            </w:r>
            <w:r w:rsidRPr="00053B08">
              <w:rPr>
                <w:szCs w:val="28"/>
              </w:rPr>
              <w:t>Селектел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469C8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 на</w:t>
            </w:r>
            <w:r>
              <w:rPr>
                <w:color w:val="000000" w:themeColor="text1"/>
                <w:szCs w:val="28"/>
              </w:rPr>
              <w:lastRenderedPageBreak/>
              <w:t>значе</w:t>
            </w:r>
            <w:r>
              <w:rPr>
                <w:color w:val="000000" w:themeColor="text1"/>
                <w:szCs w:val="28"/>
              </w:rPr>
              <w:lastRenderedPageBreak/>
              <w:t>но на 29.11.2018.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Истец: Федеральная служба по надзору в сфере 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270F5">
              <w:rPr>
                <w:color w:val="000000" w:themeColor="text1"/>
                <w:szCs w:val="28"/>
                <w:lang w:val="en-US" w:eastAsia="en-US"/>
              </w:rPr>
              <w:t>:</w:t>
            </w:r>
            <w:r w:rsidRPr="00B270F5">
              <w:rPr>
                <w:color w:val="000000" w:themeColor="text1"/>
                <w:szCs w:val="28"/>
                <w:lang w:val="en-US" w:eastAsia="en-US"/>
              </w:rPr>
              <w:lastRenderedPageBreak/>
              <w:t xml:space="preserve"> 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PDR Ltd. d/b/a PublicDomainRegistry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с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 w:themeColor="text1"/>
                <w:szCs w:val="28"/>
                <w:lang w:eastAsia="en-US"/>
              </w:rPr>
              <w:t>Тарас Чорнойван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 w:themeColor="text1"/>
                <w:szCs w:val="28"/>
                <w:lang w:val="en-US" w:eastAsia="en-US"/>
              </w:rPr>
              <w:t>WhoisGuard, Inc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 xml:space="preserve">Ответчик: </w:t>
            </w:r>
            <w:r>
              <w:rPr>
                <w:color w:val="000000" w:themeColor="text1"/>
                <w:szCs w:val="28"/>
                <w:lang w:val="en-US" w:eastAsia="en-US"/>
              </w:rPr>
              <w:t>Privacy</w:t>
            </w:r>
            <w:r>
              <w:rPr>
                <w:color w:val="000000" w:themeColor="text1"/>
                <w:szCs w:val="28"/>
                <w:lang w:val="en-US" w:eastAsia="en-US"/>
              </w:rPr>
              <w:lastRenderedPageBreak/>
              <w:t xml:space="preserve"> Protect,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 xml:space="preserve">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Принято к производству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На стадии передачи судье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val="en-US" w:eastAsia="en-US"/>
              </w:rPr>
              <w:t>37</w:t>
            </w:r>
            <w:r>
              <w:rPr>
                <w:color w:val="000000" w:themeColor="text1"/>
                <w:szCs w:val="28"/>
                <w:lang w:val="en-US" w:eastAsia="en-US"/>
              </w:rPr>
              <w:lastRenderedPageBreak/>
              <w:t>48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Taras Chornoivan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</w:t>
            </w:r>
            <w:r>
              <w:rPr>
                <w:color w:val="000000" w:themeColor="text1"/>
                <w:szCs w:val="28"/>
                <w:lang w:eastAsia="en-US"/>
              </w:rPr>
              <w:lastRenderedPageBreak/>
              <w:t>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662004"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</w:t>
            </w:r>
            <w:r>
              <w:rPr>
                <w:color w:val="000000" w:themeColor="text1"/>
                <w:szCs w:val="28"/>
                <w:lang w:eastAsia="en-US"/>
              </w:rPr>
              <w:lastRenderedPageBreak/>
              <w:t>2</w:t>
            </w:r>
            <w:r>
              <w:rPr>
                <w:color w:val="000000" w:themeColor="text1"/>
                <w:szCs w:val="28"/>
                <w:lang w:eastAsia="en-US"/>
              </w:rPr>
              <w:lastRenderedPageBreak/>
              <w:t>-</w:t>
            </w:r>
            <w:r>
              <w:rPr>
                <w:color w:val="000000" w:themeColor="text1"/>
                <w:szCs w:val="28"/>
                <w:lang w:val="en-US" w:eastAsia="en-US"/>
              </w:rPr>
              <w:t>374</w:t>
            </w:r>
            <w:r>
              <w:rPr>
                <w:color w:val="000000" w:themeColor="text1"/>
                <w:szCs w:val="28"/>
                <w:lang w:eastAsia="en-US"/>
              </w:rPr>
              <w:t>9/2018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>: PDR Ltd. d/b/a PublicDomainRegistry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22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662004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</w:t>
            </w:r>
            <w:r>
              <w:rPr>
                <w:color w:val="000000" w:themeColor="text1"/>
                <w:szCs w:val="28"/>
                <w:lang w:val="en-US" w:eastAsia="en-US"/>
              </w:rPr>
              <w:t>3750</w:t>
            </w:r>
            <w:r>
              <w:rPr>
                <w:color w:val="000000" w:themeColor="text1"/>
                <w:szCs w:val="28"/>
                <w:lang w:eastAsia="en-US"/>
              </w:rPr>
              <w:t>/2018</w:t>
            </w:r>
          </w:p>
          <w:p w:rsidR="00F87903" w:rsidRPr="00662004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A111E8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shd w:val="clear" w:color="auto" w:fill="FFFFFF"/>
                <w:lang w:val="en-US"/>
              </w:rPr>
              <w:t>Privacy Protect, LLC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975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44764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47648">
              <w:rPr>
                <w:szCs w:val="28"/>
              </w:rPr>
              <w:t>Иви.ру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447648">
              <w:rPr>
                <w:szCs w:val="28"/>
              </w:rPr>
              <w:t xml:space="preserve">Компубайт Лимитед (Compybite Limited), ООО </w:t>
            </w:r>
            <w:r>
              <w:rPr>
                <w:szCs w:val="28"/>
              </w:rPr>
              <w:t>«</w:t>
            </w:r>
            <w:r w:rsidRPr="00447648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651235">
              <w:rPr>
                <w:szCs w:val="28"/>
              </w:rPr>
              <w:t>.2018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Московский городской суд</w:t>
            </w: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651235" w:rsidRDefault="00F87903" w:rsidP="00BD26A2">
            <w:pPr>
              <w:spacing w:line="276" w:lineRule="auto"/>
              <w:rPr>
                <w:szCs w:val="28"/>
              </w:rPr>
            </w:pPr>
            <w:r w:rsidRPr="00651235">
              <w:rPr>
                <w:szCs w:val="28"/>
              </w:rPr>
              <w:t>№ 3-0</w:t>
            </w:r>
            <w:r>
              <w:rPr>
                <w:szCs w:val="28"/>
              </w:rPr>
              <w:t>942</w:t>
            </w:r>
            <w:r w:rsidRPr="00651235">
              <w:rPr>
                <w:szCs w:val="28"/>
              </w:rPr>
              <w:t>/2018</w:t>
            </w: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jc w:val="right"/>
              <w:rPr>
                <w:color w:val="FF0000"/>
                <w:szCs w:val="28"/>
              </w:rPr>
            </w:pPr>
          </w:p>
          <w:p w:rsidR="00F87903" w:rsidRPr="00365941" w:rsidRDefault="00F87903" w:rsidP="00BD26A2">
            <w:pPr>
              <w:jc w:val="right"/>
              <w:rPr>
                <w:color w:val="FF0000"/>
                <w:szCs w:val="28"/>
              </w:rPr>
            </w:pPr>
          </w:p>
        </w:tc>
        <w:tc>
          <w:tcPr>
            <w:tcW w:w="2835" w:type="dxa"/>
          </w:tcPr>
          <w:p w:rsidR="00F87903" w:rsidRPr="00CD1D38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</w:t>
            </w:r>
            <w:r w:rsidRPr="00CD1D38">
              <w:rPr>
                <w:szCs w:val="28"/>
              </w:rPr>
              <w:t>:</w:t>
            </w:r>
          </w:p>
          <w:p w:rsidR="00F87903" w:rsidRDefault="00F87903" w:rsidP="00BD26A2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 </w:t>
            </w:r>
            <w:r w:rsidRPr="007917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91728">
              <w:rPr>
                <w:szCs w:val="28"/>
              </w:rPr>
              <w:t>ЭФФЕКТИВ РЕКОРДС</w:t>
            </w:r>
            <w:r>
              <w:rPr>
                <w:szCs w:val="28"/>
              </w:rPr>
              <w:t>»</w:t>
            </w:r>
          </w:p>
          <w:p w:rsidR="00F87903" w:rsidRPr="00CD1D38" w:rsidRDefault="00F87903" w:rsidP="00BD26A2">
            <w:pPr>
              <w:spacing w:line="276" w:lineRule="auto"/>
              <w:rPr>
                <w:szCs w:val="28"/>
              </w:rPr>
            </w:pPr>
          </w:p>
          <w:p w:rsidR="00F87903" w:rsidRPr="00860D3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</w:t>
            </w:r>
            <w:r w:rsidRPr="00860D3C">
              <w:rPr>
                <w:szCs w:val="28"/>
              </w:rPr>
              <w:t>:</w:t>
            </w:r>
          </w:p>
          <w:p w:rsidR="00F87903" w:rsidRPr="003B1E36" w:rsidRDefault="00F87903" w:rsidP="00BD26A2">
            <w:pPr>
              <w:spacing w:line="276" w:lineRule="auto"/>
              <w:rPr>
                <w:szCs w:val="28"/>
                <w:lang w:val="en-US"/>
              </w:rPr>
            </w:pPr>
            <w:r w:rsidRPr="00791728">
              <w:rPr>
                <w:szCs w:val="28"/>
              </w:rPr>
              <w:t>Портс</w:t>
            </w:r>
            <w:r w:rsidRPr="00791728">
              <w:rPr>
                <w:szCs w:val="28"/>
                <w:lang w:val="en-US"/>
              </w:rPr>
              <w:t xml:space="preserve"> </w:t>
            </w:r>
            <w:r w:rsidRPr="00791728">
              <w:rPr>
                <w:szCs w:val="28"/>
              </w:rPr>
              <w:t>Груп</w:t>
            </w:r>
            <w:r w:rsidRPr="00791728">
              <w:rPr>
                <w:szCs w:val="28"/>
                <w:lang w:val="en-US"/>
              </w:rPr>
              <w:t xml:space="preserve"> </w:t>
            </w:r>
            <w:r w:rsidRPr="00791728">
              <w:rPr>
                <w:szCs w:val="28"/>
              </w:rPr>
              <w:t>Эйби</w:t>
            </w:r>
            <w:r w:rsidRPr="00791728">
              <w:rPr>
                <w:szCs w:val="28"/>
                <w:lang w:val="en-US"/>
              </w:rPr>
              <w:t xml:space="preserve"> (Ports Group AB)</w:t>
            </w:r>
          </w:p>
          <w:p w:rsidR="00F87903" w:rsidRPr="003B1E36" w:rsidRDefault="00F87903" w:rsidP="00BD26A2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BD26A2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D26A2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111D40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73046C" w:rsidRDefault="00F87903" w:rsidP="00F11B05">
            <w:pPr>
              <w:spacing w:line="276" w:lineRule="auto"/>
              <w:ind w:right="34"/>
              <w:rPr>
                <w:szCs w:val="28"/>
              </w:rPr>
            </w:pPr>
            <w:r w:rsidRPr="00791728">
              <w:rPr>
                <w:szCs w:val="28"/>
              </w:rPr>
              <w:t xml:space="preserve">Основное судебное заседание </w:t>
            </w:r>
            <w:r>
              <w:rPr>
                <w:szCs w:val="28"/>
              </w:rPr>
              <w:t>отложено на 17</w:t>
            </w:r>
            <w:r w:rsidRPr="00791728">
              <w:rPr>
                <w:szCs w:val="28"/>
              </w:rPr>
              <w:t>.1</w:t>
            </w:r>
            <w:r>
              <w:rPr>
                <w:szCs w:val="28"/>
              </w:rPr>
              <w:t>2</w:t>
            </w:r>
            <w:r w:rsidRPr="00791728">
              <w:rPr>
                <w:szCs w:val="28"/>
              </w:rPr>
              <w:t>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0840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Кинокомпания СТВ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КлаудФлэйр Инк. (CloudFlare, Inc)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требований относительно </w:t>
            </w:r>
            <w:r w:rsidRPr="00065565">
              <w:rPr>
                <w:szCs w:val="28"/>
              </w:rPr>
              <w:lastRenderedPageBreak/>
              <w:t>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0841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ООО Сони Мьюзик Энтертейнмент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Хэтцнер Онлайн Гмбх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ИЗДАТЕЛЬСТВО АСТ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Майлок Мэнеджед</w:t>
            </w:r>
            <w:r w:rsidRPr="003F23BE">
              <w:rPr>
                <w:szCs w:val="28"/>
              </w:rPr>
              <w:lastRenderedPageBreak/>
              <w:t xml:space="preserve"> Айт</w:t>
            </w:r>
            <w:r w:rsidRPr="003F23BE">
              <w:rPr>
                <w:szCs w:val="28"/>
              </w:rPr>
              <w:lastRenderedPageBreak/>
              <w:t>и АГ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</w:t>
            </w:r>
            <w:r w:rsidRPr="00065565">
              <w:rPr>
                <w:szCs w:val="28"/>
              </w:rPr>
              <w:lastRenderedPageBreak/>
              <w:t>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</w:t>
            </w:r>
            <w:r w:rsidRPr="00065565">
              <w:rPr>
                <w:szCs w:val="28"/>
              </w:rPr>
              <w:lastRenderedPageBreak/>
              <w:t>е.</w:t>
            </w:r>
          </w:p>
        </w:tc>
        <w:tc>
          <w:tcPr>
            <w:tcW w:w="3402" w:type="dxa"/>
          </w:tcPr>
          <w:p w:rsidR="00F87903" w:rsidRPr="00065565" w:rsidRDefault="00F87903" w:rsidP="006B69B8">
            <w:pPr>
              <w:spacing w:line="276" w:lineRule="auto"/>
              <w:ind w:right="34"/>
              <w:rPr>
                <w:szCs w:val="28"/>
              </w:rPr>
            </w:pPr>
            <w:r w:rsidRPr="006B69B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 Флэр Инк. (CloudFlare, Inc.), Интернет АйТи Кампани Инк (Internet IT Company Inc), Хостинг Провайдер Еврохосте</w:t>
            </w:r>
            <w:r w:rsidRPr="003F23BE">
              <w:rPr>
                <w:szCs w:val="28"/>
              </w:rPr>
              <w:lastRenderedPageBreak/>
              <w:t>р</w:t>
            </w:r>
            <w:r w:rsidRPr="003F23BE">
              <w:rPr>
                <w:szCs w:val="28"/>
              </w:rPr>
              <w:lastRenderedPageBreak/>
              <w:t xml:space="preserve"> Лтд (Hosting Provider Eurohoster Ltd)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6B69B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>Уапеер Хостинг Солюшнс Лтд, Хетцнер Онлайн АГ (Hetzner Online AG), Клауд Флэр Инк. (CloudFlare, Inc.)</w:t>
            </w:r>
          </w:p>
          <w:p w:rsidR="00F87903" w:rsidRPr="00D645B7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</w:t>
            </w:r>
            <w:r w:rsidRPr="00065565">
              <w:rPr>
                <w:szCs w:val="28"/>
              </w:rPr>
              <w:lastRenderedPageBreak/>
              <w:t xml:space="preserve"> исключи</w:t>
            </w:r>
            <w:r w:rsidRPr="00065565">
              <w:rPr>
                <w:szCs w:val="28"/>
              </w:rPr>
              <w:lastRenderedPageBreak/>
              <w:t>тельных прав.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2E79E5">
            <w:pPr>
              <w:spacing w:line="276" w:lineRule="auto"/>
              <w:ind w:right="34"/>
              <w:rPr>
                <w:szCs w:val="28"/>
              </w:rPr>
            </w:pPr>
            <w:r w:rsidRPr="006B69B8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1051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BE218C" w:rsidRDefault="00F87903" w:rsidP="00BB6B75">
            <w:pPr>
              <w:spacing w:line="276" w:lineRule="auto"/>
              <w:rPr>
                <w:szCs w:val="28"/>
                <w:lang w:val="en-US"/>
              </w:rPr>
            </w:pPr>
            <w:r w:rsidRPr="00065565">
              <w:rPr>
                <w:szCs w:val="28"/>
              </w:rPr>
              <w:t>Истец</w:t>
            </w:r>
            <w:r w:rsidRPr="00BE218C">
              <w:rPr>
                <w:szCs w:val="28"/>
                <w:lang w:val="en-US"/>
              </w:rPr>
              <w:t>: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  <w:lang w:val="en-US"/>
              </w:rPr>
            </w:pPr>
            <w:r w:rsidRPr="003B122E">
              <w:rPr>
                <w:szCs w:val="28"/>
              </w:rPr>
              <w:t>Спрингер</w:t>
            </w:r>
            <w:r w:rsidRPr="003B122E">
              <w:rPr>
                <w:szCs w:val="28"/>
                <w:lang w:val="en-US"/>
              </w:rPr>
              <w:t xml:space="preserve"> </w:t>
            </w:r>
            <w:r w:rsidRPr="003B122E">
              <w:rPr>
                <w:szCs w:val="28"/>
              </w:rPr>
              <w:t>Нэйче</w:t>
            </w:r>
            <w:r w:rsidRPr="003B122E">
              <w:rPr>
                <w:szCs w:val="28"/>
                <w:lang w:val="en-US"/>
              </w:rPr>
              <w:t xml:space="preserve"> </w:t>
            </w:r>
            <w:r w:rsidRPr="003B122E">
              <w:rPr>
                <w:szCs w:val="28"/>
              </w:rPr>
              <w:t>Лимитед</w:t>
            </w:r>
            <w:r w:rsidRPr="003B122E">
              <w:rPr>
                <w:szCs w:val="28"/>
                <w:lang w:val="en-US"/>
              </w:rPr>
              <w:t xml:space="preserve"> (Springer Nature Limited)</w:t>
            </w:r>
            <w:r>
              <w:rPr>
                <w:szCs w:val="28"/>
                <w:lang w:val="en-US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BE218C" w:rsidRDefault="00F87903" w:rsidP="00BB6B75">
            <w:pPr>
              <w:spacing w:line="276" w:lineRule="auto"/>
              <w:rPr>
                <w:szCs w:val="28"/>
                <w:lang w:val="en-US"/>
              </w:rPr>
            </w:pPr>
            <w:r w:rsidRPr="00065565">
              <w:rPr>
                <w:szCs w:val="28"/>
              </w:rPr>
              <w:t>Ответчик</w:t>
            </w:r>
            <w:r w:rsidRPr="00BE218C">
              <w:rPr>
                <w:szCs w:val="28"/>
                <w:lang w:val="en-US"/>
              </w:rPr>
              <w:t>:</w:t>
            </w:r>
          </w:p>
          <w:p w:rsidR="00F87903" w:rsidRPr="00BE218C" w:rsidRDefault="00F87903" w:rsidP="00BB6B75">
            <w:pPr>
              <w:spacing w:line="276" w:lineRule="auto"/>
              <w:rPr>
                <w:szCs w:val="28"/>
                <w:lang w:val="en-US"/>
              </w:rPr>
            </w:pPr>
            <w:r w:rsidRPr="003B122E">
              <w:rPr>
                <w:szCs w:val="28"/>
              </w:rPr>
              <w:t>Квази</w:t>
            </w:r>
            <w:r w:rsidRPr="00BE218C">
              <w:rPr>
                <w:szCs w:val="28"/>
                <w:lang w:val="en-US"/>
              </w:rPr>
              <w:t xml:space="preserve"> </w:t>
            </w:r>
            <w:r w:rsidRPr="003B122E">
              <w:rPr>
                <w:szCs w:val="28"/>
              </w:rPr>
              <w:t>Нетворкс</w:t>
            </w:r>
            <w:r w:rsidRPr="00BE218C">
              <w:rPr>
                <w:szCs w:val="28"/>
                <w:lang w:val="en-US"/>
              </w:rPr>
              <w:lastRenderedPageBreak/>
              <w:t xml:space="preserve"> </w:t>
            </w:r>
            <w:r w:rsidRPr="003B122E">
              <w:rPr>
                <w:szCs w:val="28"/>
              </w:rPr>
              <w:t>Лтд</w:t>
            </w:r>
            <w:r w:rsidRPr="00BE218C">
              <w:rPr>
                <w:szCs w:val="28"/>
                <w:lang w:val="en-US"/>
              </w:rPr>
              <w:t xml:space="preserve"> (Quasi Networks Ltd), </w:t>
            </w:r>
            <w:r w:rsidRPr="003B122E">
              <w:rPr>
                <w:szCs w:val="28"/>
              </w:rPr>
              <w:t>ЮА</w:t>
            </w:r>
            <w:r w:rsidRPr="00BE218C">
              <w:rPr>
                <w:szCs w:val="28"/>
                <w:lang w:val="en-US"/>
              </w:rPr>
              <w:t xml:space="preserve"> </w:t>
            </w:r>
            <w:r w:rsidRPr="003B122E">
              <w:rPr>
                <w:szCs w:val="28"/>
              </w:rPr>
              <w:t>ВиПиЭс</w:t>
            </w:r>
            <w:r w:rsidRPr="00BE218C">
              <w:rPr>
                <w:szCs w:val="28"/>
                <w:lang w:val="en-US"/>
              </w:rPr>
              <w:t xml:space="preserve"> </w:t>
            </w:r>
            <w:r w:rsidRPr="003B122E">
              <w:rPr>
                <w:szCs w:val="28"/>
              </w:rPr>
              <w:t>ЭлЭлСи</w:t>
            </w:r>
            <w:r w:rsidRPr="00BE218C">
              <w:rPr>
                <w:szCs w:val="28"/>
                <w:lang w:val="en-US"/>
              </w:rPr>
              <w:t xml:space="preserve">, </w:t>
            </w:r>
            <w:r w:rsidRPr="003B122E">
              <w:rPr>
                <w:szCs w:val="28"/>
              </w:rPr>
              <w:t>Роскомнадзор</w:t>
            </w:r>
            <w:r w:rsidRPr="00BE218C">
              <w:rPr>
                <w:szCs w:val="28"/>
                <w:lang w:val="en-US"/>
              </w:rPr>
              <w:t xml:space="preserve">, </w:t>
            </w:r>
            <w:r w:rsidRPr="003B122E">
              <w:rPr>
                <w:szCs w:val="28"/>
              </w:rPr>
              <w:t>КлаудФлэр</w:t>
            </w:r>
            <w:r w:rsidRPr="00BE218C">
              <w:rPr>
                <w:szCs w:val="28"/>
                <w:lang w:val="en-US"/>
              </w:rPr>
              <w:t xml:space="preserve">, </w:t>
            </w:r>
            <w:r w:rsidRPr="003B122E">
              <w:rPr>
                <w:szCs w:val="28"/>
              </w:rPr>
              <w:t>Инк</w:t>
            </w:r>
            <w:r w:rsidRPr="00BE218C">
              <w:rPr>
                <w:szCs w:val="28"/>
                <w:lang w:val="en-US"/>
              </w:rPr>
              <w:t xml:space="preserve"> (CloudFlare, Inc)</w:t>
            </w:r>
          </w:p>
          <w:p w:rsidR="00F87903" w:rsidRPr="00BE218C" w:rsidRDefault="00F87903" w:rsidP="00BB6B75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3B122E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</w:t>
            </w:r>
            <w:r>
              <w:rPr>
                <w:szCs w:val="28"/>
              </w:rPr>
              <w:lastRenderedPageBreak/>
              <w:t>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6B69B8">
            <w:pPr>
              <w:spacing w:line="276" w:lineRule="auto"/>
              <w:ind w:right="34"/>
              <w:rPr>
                <w:szCs w:val="28"/>
              </w:rPr>
            </w:pPr>
            <w:r w:rsidRPr="005D46C2">
              <w:rPr>
                <w:szCs w:val="28"/>
              </w:rPr>
              <w:t>Основное судебное зас</w:t>
            </w:r>
            <w:r w:rsidRPr="005D46C2">
              <w:rPr>
                <w:szCs w:val="28"/>
              </w:rPr>
              <w:lastRenderedPageBreak/>
              <w:t>е</w:t>
            </w:r>
            <w:r w:rsidRPr="005D46C2">
              <w:rPr>
                <w:szCs w:val="28"/>
              </w:rPr>
              <w:lastRenderedPageBreak/>
              <w:t>дание назначено на 07.12.2018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1052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BE218C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BE218C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>Эльзивир Лтд (Elsevier Ltd)</w:t>
            </w:r>
          </w:p>
          <w:p w:rsidR="00F87903" w:rsidRPr="00BE218C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BE218C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BE218C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>КлаудФлэр</w:t>
            </w:r>
            <w:r w:rsidRPr="00BE218C">
              <w:rPr>
                <w:szCs w:val="28"/>
              </w:rPr>
              <w:t>,</w:t>
            </w:r>
            <w:r w:rsidRPr="003B122E">
              <w:rPr>
                <w:szCs w:val="28"/>
              </w:rPr>
              <w:t>Инк</w:t>
            </w:r>
            <w:r w:rsidRPr="00BE218C">
              <w:rPr>
                <w:szCs w:val="28"/>
              </w:rPr>
              <w:t xml:space="preserve"> (</w:t>
            </w:r>
            <w:r w:rsidRPr="003B122E">
              <w:rPr>
                <w:szCs w:val="28"/>
                <w:lang w:val="en-US"/>
              </w:rPr>
              <w:t>CloudFlare</w:t>
            </w:r>
            <w:r w:rsidRPr="00BE218C">
              <w:rPr>
                <w:szCs w:val="28"/>
              </w:rPr>
              <w:t xml:space="preserve">, </w:t>
            </w:r>
            <w:r w:rsidRPr="003B122E">
              <w:rPr>
                <w:szCs w:val="28"/>
                <w:lang w:val="en-US"/>
              </w:rPr>
              <w:t>Inc</w:t>
            </w:r>
            <w:r w:rsidRPr="00BE218C">
              <w:rPr>
                <w:szCs w:val="28"/>
              </w:rPr>
              <w:t xml:space="preserve">.), </w:t>
            </w:r>
            <w:r w:rsidRPr="003B122E">
              <w:rPr>
                <w:szCs w:val="28"/>
              </w:rPr>
              <w:t>ЮА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</w:rPr>
              <w:t>ВиПиЭс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</w:rPr>
              <w:t>ЭлЭлСи</w:t>
            </w:r>
            <w:r w:rsidRPr="00BE218C">
              <w:rPr>
                <w:szCs w:val="28"/>
              </w:rPr>
              <w:t xml:space="preserve">, </w:t>
            </w:r>
            <w:r w:rsidRPr="003B122E">
              <w:rPr>
                <w:szCs w:val="28"/>
              </w:rPr>
              <w:t>Квази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</w:rPr>
              <w:t>Нетворкс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</w:rPr>
              <w:t>Лтд</w:t>
            </w:r>
            <w:r w:rsidRPr="00BE218C">
              <w:rPr>
                <w:szCs w:val="28"/>
              </w:rPr>
              <w:t xml:space="preserve"> (</w:t>
            </w:r>
            <w:r w:rsidRPr="003B122E">
              <w:rPr>
                <w:szCs w:val="28"/>
                <w:lang w:val="en-US"/>
              </w:rPr>
              <w:t>Quasi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  <w:lang w:val="en-US"/>
              </w:rPr>
              <w:t>Networks</w:t>
            </w:r>
            <w:r w:rsidRPr="00BE218C">
              <w:rPr>
                <w:szCs w:val="28"/>
              </w:rPr>
              <w:t xml:space="preserve"> </w:t>
            </w:r>
            <w:r w:rsidRPr="003B122E">
              <w:rPr>
                <w:szCs w:val="28"/>
                <w:lang w:val="en-US"/>
              </w:rPr>
              <w:t>Ltd</w:t>
            </w:r>
            <w:r w:rsidRPr="00BE218C">
              <w:rPr>
                <w:szCs w:val="28"/>
              </w:rPr>
              <w:t>)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4"/>
              <w:rPr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07.12.2018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B122E">
              <w:rPr>
                <w:szCs w:val="28"/>
              </w:rPr>
              <w:t>СИНЕМА ГАЛЭКСИ</w:t>
            </w:r>
            <w:r>
              <w:rPr>
                <w:szCs w:val="28"/>
              </w:rPr>
              <w:t>»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>Хетзен Онлайн ГмбХ (Hetzner Online Gmbh), Он-лайн Дата ЛТД (On-line Data LTD)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5D46C2">
            <w:pPr>
              <w:spacing w:line="276" w:lineRule="auto"/>
              <w:ind w:right="34"/>
              <w:rPr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07.12.2018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B122E">
              <w:rPr>
                <w:szCs w:val="28"/>
              </w:rPr>
              <w:t>СИНЕМА ГАЛЭКСИ</w:t>
            </w:r>
            <w:r>
              <w:rPr>
                <w:szCs w:val="28"/>
              </w:rPr>
              <w:t>»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 xml:space="preserve">Испириа Нетворкс Лтд (Ispiria Networks Ltd), МайЛок мэнэджд АйТи ЭйДжи (myLoc managed IT AG), КлаудФлэр Инк (CloudFlare, Inc), ООО </w:t>
            </w:r>
            <w:r>
              <w:rPr>
                <w:szCs w:val="28"/>
              </w:rPr>
              <w:t>«</w:t>
            </w:r>
            <w:r w:rsidRPr="003B122E">
              <w:rPr>
                <w:szCs w:val="28"/>
              </w:rPr>
              <w:t>ДДоС Эксперт</w:t>
            </w:r>
            <w:r>
              <w:rPr>
                <w:szCs w:val="28"/>
              </w:rPr>
              <w:t>»</w:t>
            </w:r>
            <w:r w:rsidRPr="003B122E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3B122E">
              <w:rPr>
                <w:szCs w:val="28"/>
              </w:rPr>
              <w:t>Регистратор доменных имен REG.RU</w:t>
            </w:r>
            <w:r>
              <w:rPr>
                <w:szCs w:val="28"/>
              </w:rPr>
              <w:t>»</w:t>
            </w:r>
            <w:r w:rsidRPr="003B122E">
              <w:rPr>
                <w:szCs w:val="28"/>
              </w:rPr>
              <w:t>, ОВХ САС (OVH SAS), Он-лайн Дата ЛТД (On-line Data LTD)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4"/>
              <w:rPr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07.12.2018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B122E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3B122E">
              <w:rPr>
                <w:szCs w:val="28"/>
              </w:rPr>
              <w:t>Хэтцнер Онлайн Гмбх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5E73CD">
            <w:pPr>
              <w:spacing w:line="276" w:lineRule="auto"/>
              <w:ind w:right="34"/>
              <w:rPr>
                <w:szCs w:val="28"/>
              </w:rPr>
            </w:pPr>
            <w:r w:rsidRPr="00CF4274">
              <w:rPr>
                <w:szCs w:val="28"/>
              </w:rPr>
              <w:t>Основное судебное заседание назначено на 06.12.2018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23.11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0940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3F23BE">
              <w:rPr>
                <w:szCs w:val="28"/>
              </w:rPr>
              <w:t>Кинокомпания СТВ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3F23BE">
              <w:rPr>
                <w:szCs w:val="28"/>
              </w:rPr>
              <w:t>КлаудФлэйр Инк. (CloudFlare, Inc)</w:t>
            </w:r>
          </w:p>
          <w:p w:rsidR="00F87903" w:rsidRPr="00D645B7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DF5A03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A010FA">
            <w:pPr>
              <w:rPr>
                <w:szCs w:val="28"/>
              </w:rPr>
            </w:pPr>
            <w:r w:rsidRPr="00BB6B75">
              <w:rPr>
                <w:szCs w:val="28"/>
              </w:rPr>
              <w:t>26.11.2018</w:t>
            </w:r>
          </w:p>
          <w:p w:rsidR="00F87903" w:rsidRPr="00BB6B75" w:rsidRDefault="00F87903" w:rsidP="00A010FA">
            <w:pPr>
              <w:rPr>
                <w:szCs w:val="28"/>
              </w:rPr>
            </w:pPr>
          </w:p>
          <w:p w:rsidR="00F87903" w:rsidRDefault="00F87903" w:rsidP="00A010FA">
            <w:pPr>
              <w:rPr>
                <w:szCs w:val="28"/>
              </w:rPr>
            </w:pPr>
            <w:r w:rsidRPr="00BB6B75">
              <w:rPr>
                <w:szCs w:val="28"/>
              </w:rPr>
              <w:t>Арбитражный суд Московской области</w:t>
            </w:r>
          </w:p>
          <w:p w:rsidR="00F87903" w:rsidRPr="00BB6B75" w:rsidRDefault="00F87903" w:rsidP="00A010FA">
            <w:pPr>
              <w:rPr>
                <w:szCs w:val="28"/>
              </w:rPr>
            </w:pPr>
          </w:p>
          <w:p w:rsidR="00F87903" w:rsidRPr="00BB6B75" w:rsidRDefault="00F87903" w:rsidP="00A010FA">
            <w:pPr>
              <w:rPr>
                <w:szCs w:val="28"/>
              </w:rPr>
            </w:pPr>
            <w:r w:rsidRPr="00BB6B75">
              <w:rPr>
                <w:szCs w:val="28"/>
              </w:rPr>
              <w:t>№ А41-76277/2018</w:t>
            </w:r>
          </w:p>
        </w:tc>
        <w:tc>
          <w:tcPr>
            <w:tcW w:w="2835" w:type="dxa"/>
          </w:tcPr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Заявитель:</w:t>
            </w:r>
          </w:p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 xml:space="preserve">ООО ЮК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РОСТ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</w:p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Заинтересованные лица:</w:t>
            </w:r>
          </w:p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Р</w:t>
            </w:r>
            <w:r w:rsidRPr="00BB6B75">
              <w:rPr>
                <w:color w:val="000000" w:themeColor="text1"/>
                <w:szCs w:val="28"/>
              </w:rPr>
              <w:lastRenderedPageBreak/>
              <w:t>оскомнадзор,</w:t>
            </w:r>
          </w:p>
          <w:p w:rsidR="00F87903" w:rsidRPr="00BB6B75" w:rsidRDefault="00F87903" w:rsidP="00A010FA">
            <w:pPr>
              <w:rPr>
                <w:b/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ООО Нэкст Прое</w:t>
            </w:r>
            <w:r w:rsidRPr="00BB6B75">
              <w:rPr>
                <w:color w:val="000000" w:themeColor="text1"/>
                <w:szCs w:val="28"/>
              </w:rPr>
              <w:lastRenderedPageBreak/>
              <w:t xml:space="preserve">кт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М</w:t>
            </w:r>
            <w:r>
              <w:rPr>
                <w:color w:val="000000" w:themeColor="text1"/>
                <w:szCs w:val="28"/>
              </w:rPr>
              <w:t>»</w:t>
            </w:r>
          </w:p>
        </w:tc>
        <w:tc>
          <w:tcPr>
            <w:tcW w:w="3261" w:type="dxa"/>
          </w:tcPr>
          <w:p w:rsidR="00F87903" w:rsidRPr="00BB6B75" w:rsidRDefault="00F87903" w:rsidP="00A010FA">
            <w:pPr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</w:tcPr>
          <w:p w:rsidR="00F87903" w:rsidRPr="00BB6B75" w:rsidRDefault="00F87903" w:rsidP="00A010FA">
            <w:pPr>
              <w:ind w:right="33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A010FA">
            <w:pPr>
              <w:ind w:right="34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Основное судебн</w:t>
            </w:r>
            <w:r w:rsidRPr="00BB6B75">
              <w:rPr>
                <w:color w:val="000000" w:themeColor="text1"/>
                <w:szCs w:val="28"/>
              </w:rPr>
              <w:lastRenderedPageBreak/>
              <w:t>о</w:t>
            </w:r>
            <w:r w:rsidRPr="00BB6B75">
              <w:rPr>
                <w:color w:val="000000" w:themeColor="text1"/>
                <w:szCs w:val="28"/>
              </w:rPr>
              <w:lastRenderedPageBreak/>
              <w:t>е заседание назначено на 29.01.2019</w:t>
            </w:r>
            <w:r>
              <w:rPr>
                <w:color w:val="000000" w:themeColor="text1"/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26.11.2018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Московский городской суд</w:t>
            </w: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№ 3-0931/2018</w:t>
            </w: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rPr>
                <w:szCs w:val="28"/>
              </w:rPr>
            </w:pPr>
          </w:p>
          <w:p w:rsidR="00F87903" w:rsidRPr="00F82988" w:rsidRDefault="00F87903" w:rsidP="00241C6D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Истец:</w:t>
            </w: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Герчик А.</w:t>
            </w: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Ответчик:</w:t>
            </w: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CloudFlare, Inc. (КлаудФлэр, Инк.)</w:t>
            </w: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</w:p>
          <w:p w:rsidR="00F87903" w:rsidRPr="00F82988" w:rsidRDefault="00F87903" w:rsidP="002D4B14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F82988" w:rsidRDefault="00F87903" w:rsidP="00241C6D">
            <w:pPr>
              <w:spacing w:line="276" w:lineRule="auto"/>
              <w:rPr>
                <w:szCs w:val="28"/>
              </w:rPr>
            </w:pPr>
            <w:r w:rsidRPr="00F82988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F82988" w:rsidRDefault="00F87903" w:rsidP="00241C6D">
            <w:pPr>
              <w:spacing w:line="276" w:lineRule="auto"/>
              <w:ind w:right="33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F82988" w:rsidRDefault="00F87903" w:rsidP="00F82988">
            <w:pPr>
              <w:spacing w:line="276" w:lineRule="auto"/>
              <w:ind w:right="34"/>
              <w:rPr>
                <w:szCs w:val="28"/>
              </w:rPr>
            </w:pPr>
            <w:r w:rsidRPr="00F82988">
              <w:rPr>
                <w:szCs w:val="28"/>
              </w:rPr>
              <w:t>Основное судебное заседание отложено на 19.12.2018.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Печеркин Д.Б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ОН-ЛАЙН ДАТА ЛТД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Авгуро Технолоджис</w:t>
            </w:r>
            <w:r>
              <w:rPr>
                <w:szCs w:val="28"/>
              </w:rPr>
              <w:t>»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</w:t>
            </w:r>
            <w:r w:rsidRPr="00065565">
              <w:rPr>
                <w:szCs w:val="28"/>
              </w:rPr>
              <w:lastRenderedPageBreak/>
              <w:t>ых требо</w:t>
            </w:r>
            <w:r w:rsidRPr="00065565">
              <w:rPr>
                <w:szCs w:val="28"/>
              </w:rPr>
              <w:lastRenderedPageBreak/>
              <w:t>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</w:t>
            </w:r>
            <w:r>
              <w:rPr>
                <w:szCs w:val="28"/>
              </w:rPr>
              <w:lastRenderedPageBreak/>
              <w:t>я</w:t>
            </w:r>
            <w:r>
              <w:rPr>
                <w:szCs w:val="28"/>
              </w:rPr>
              <w:lastRenderedPageBreak/>
              <w:t xml:space="preserve">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Башиннформсвязь</w:t>
            </w:r>
            <w:r>
              <w:rPr>
                <w:szCs w:val="28"/>
              </w:rPr>
              <w:t>»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</w:t>
            </w:r>
            <w:r w:rsidRPr="00065565">
              <w:rPr>
                <w:szCs w:val="28"/>
              </w:rPr>
              <w:lastRenderedPageBreak/>
              <w:t xml:space="preserve">едмета </w:t>
            </w:r>
            <w:r w:rsidRPr="00065565">
              <w:rPr>
                <w:szCs w:val="28"/>
              </w:rPr>
              <w:lastRenderedPageBreak/>
              <w:t>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</w:t>
            </w:r>
            <w:r>
              <w:rPr>
                <w:szCs w:val="28"/>
              </w:rPr>
              <w:lastRenderedPageBreak/>
              <w:t>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ВебсайтВелком, Клаудфлэр, Инк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</w:t>
            </w:r>
            <w:r w:rsidRPr="00065565">
              <w:rPr>
                <w:szCs w:val="28"/>
              </w:rPr>
              <w:lastRenderedPageBreak/>
              <w:t>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</w:t>
            </w:r>
            <w:r>
              <w:rPr>
                <w:szCs w:val="28"/>
              </w:rPr>
              <w:lastRenderedPageBreak/>
              <w:t>0</w:t>
            </w:r>
            <w:r>
              <w:rPr>
                <w:szCs w:val="28"/>
              </w:rPr>
              <w:lastRenderedPageBreak/>
              <w:t>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1009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>КлаудФлэр, Инк. (CloudFlare, Inc.)</w:t>
            </w:r>
          </w:p>
          <w:p w:rsidR="00F87903" w:rsidRPr="00CA0294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</w:t>
            </w:r>
            <w:r>
              <w:rPr>
                <w:szCs w:val="28"/>
              </w:rPr>
              <w:lastRenderedPageBreak/>
              <w:t>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</w:t>
            </w:r>
            <w:r>
              <w:rPr>
                <w:szCs w:val="28"/>
              </w:rPr>
              <w:lastRenderedPageBreak/>
              <w:t>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AB26FF">
              <w:rPr>
                <w:szCs w:val="28"/>
              </w:rPr>
              <w:t>Романтика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AB26FF">
              <w:rPr>
                <w:szCs w:val="28"/>
                <w:lang w:val="en-US"/>
              </w:rPr>
              <w:t>dotFM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c</w:t>
            </w:r>
            <w:r w:rsidRPr="00F82988">
              <w:rPr>
                <w:szCs w:val="28"/>
              </w:rPr>
              <w:t>/</w:t>
            </w:r>
            <w:r w:rsidRPr="00AB26FF">
              <w:rPr>
                <w:szCs w:val="28"/>
                <w:lang w:val="en-US"/>
              </w:rPr>
              <w:t>o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BRS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Media</w:t>
            </w:r>
            <w:r w:rsidRPr="00F82988">
              <w:rPr>
                <w:szCs w:val="28"/>
              </w:rPr>
              <w:t xml:space="preserve"> </w:t>
            </w:r>
            <w:r w:rsidRPr="00AB26FF">
              <w:rPr>
                <w:szCs w:val="28"/>
                <w:lang w:val="en-US"/>
              </w:rPr>
              <w:t>Inc</w:t>
            </w:r>
            <w:r w:rsidRPr="00F82988">
              <w:rPr>
                <w:szCs w:val="28"/>
              </w:rPr>
              <w:t>.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</w:t>
            </w:r>
            <w:r w:rsidRPr="00065565">
              <w:rPr>
                <w:szCs w:val="28"/>
              </w:rPr>
              <w:lastRenderedPageBreak/>
              <w:t>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ЮМОР ФМ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0732C6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0732C6">
              <w:rPr>
                <w:szCs w:val="28"/>
                <w:lang w:val="en-US"/>
              </w:rPr>
              <w:t>dotFM c/o BRS Media Inc.</w:t>
            </w:r>
          </w:p>
          <w:p w:rsidR="00F87903" w:rsidRPr="000732C6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</w:t>
            </w:r>
            <w:r w:rsidRPr="00065565">
              <w:rPr>
                <w:szCs w:val="28"/>
              </w:rPr>
              <w:lastRenderedPageBreak/>
              <w:t xml:space="preserve">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</w:t>
            </w:r>
            <w:r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lastRenderedPageBreak/>
              <w:t>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1016</w:t>
            </w:r>
            <w:r w:rsidRPr="00065565">
              <w:rPr>
                <w:szCs w:val="28"/>
              </w:rPr>
              <w:t>/2</w:t>
            </w:r>
            <w:r w:rsidRPr="00065565">
              <w:rPr>
                <w:szCs w:val="28"/>
              </w:rPr>
              <w:lastRenderedPageBreak/>
              <w:t>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0732C6">
              <w:rPr>
                <w:szCs w:val="28"/>
              </w:rPr>
              <w:t>Э</w:t>
            </w:r>
            <w:r w:rsidRPr="000732C6">
              <w:rPr>
                <w:szCs w:val="28"/>
              </w:rPr>
              <w:lastRenderedPageBreak/>
              <w:t>НЕРГИЯ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  <w:r w:rsidRPr="000732C6">
              <w:rPr>
                <w:szCs w:val="28"/>
                <w:lang w:val="en-US"/>
              </w:rPr>
              <w:t>dotFM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c</w:t>
            </w:r>
            <w:r w:rsidRPr="00F82988">
              <w:rPr>
                <w:szCs w:val="28"/>
              </w:rPr>
              <w:t>/</w:t>
            </w:r>
            <w:r w:rsidRPr="000732C6">
              <w:rPr>
                <w:szCs w:val="28"/>
                <w:lang w:val="en-US"/>
              </w:rPr>
              <w:t>o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BRS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Medi</w:t>
            </w:r>
            <w:r w:rsidRPr="000732C6">
              <w:rPr>
                <w:szCs w:val="28"/>
                <w:lang w:val="en-US"/>
              </w:rPr>
              <w:lastRenderedPageBreak/>
              <w:t>a</w:t>
            </w:r>
            <w:r w:rsidRPr="00F82988">
              <w:rPr>
                <w:szCs w:val="28"/>
              </w:rPr>
              <w:t xml:space="preserve"> </w:t>
            </w:r>
            <w:r w:rsidRPr="000732C6">
              <w:rPr>
                <w:szCs w:val="28"/>
                <w:lang w:val="en-US"/>
              </w:rPr>
              <w:t>Inc</w:t>
            </w:r>
            <w:r w:rsidRPr="00F82988">
              <w:rPr>
                <w:szCs w:val="28"/>
              </w:rPr>
              <w:t>.</w:t>
            </w:r>
          </w:p>
          <w:p w:rsidR="00F87903" w:rsidRPr="00F82988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</w:t>
            </w:r>
            <w:r>
              <w:rPr>
                <w:szCs w:val="28"/>
              </w:rPr>
              <w:lastRenderedPageBreak/>
              <w:t>вное судебное заседание.</w:t>
            </w:r>
          </w:p>
        </w:tc>
        <w:tc>
          <w:tcPr>
            <w:tcW w:w="3402" w:type="dxa"/>
          </w:tcPr>
          <w:p w:rsidR="00F87903" w:rsidRPr="00214723" w:rsidRDefault="00F87903" w:rsidP="000732C6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26.11.2018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Московский городской суд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№ 3-1030/2018</w:t>
            </w: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rPr>
                <w:szCs w:val="28"/>
              </w:rPr>
            </w:pPr>
          </w:p>
          <w:p w:rsidR="00F87903" w:rsidRPr="00635242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Истец: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ООО «ГПМ КИТ» к Антаро ЛТД (Antaro LTD)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Ответчик: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Антаро ЛТД (Antaro LTD)</w:t>
            </w: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635242" w:rsidRDefault="00F87903" w:rsidP="002E79E5">
            <w:pPr>
              <w:spacing w:line="276" w:lineRule="auto"/>
              <w:rPr>
                <w:szCs w:val="28"/>
              </w:rPr>
            </w:pPr>
            <w:r w:rsidRPr="00635242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635242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635242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635242" w:rsidRDefault="00F87903" w:rsidP="002E79E5">
            <w:pPr>
              <w:ind w:right="34"/>
              <w:rPr>
                <w:szCs w:val="28"/>
              </w:rPr>
            </w:pPr>
            <w:r w:rsidRPr="00635242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лександр Лесной, Вайбо Интернейшнл С.Р.О. (WIBO International s.r.o.), Испириа Нетворкс Лтд (Ispiria Networks Ltd), 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 xml:space="preserve">, Хетцнер Онлайн </w:t>
            </w:r>
            <w:r w:rsidRPr="00293A28">
              <w:rPr>
                <w:szCs w:val="28"/>
              </w:rPr>
              <w:lastRenderedPageBreak/>
              <w:t>АГ (Hetzner Online Ag), Кейвеб Онлайн Ли</w:t>
            </w:r>
            <w:r w:rsidRPr="00293A28">
              <w:rPr>
                <w:szCs w:val="28"/>
              </w:rPr>
              <w:lastRenderedPageBreak/>
              <w:t>митед (Кейвеб АГ) (Keywe</w:t>
            </w:r>
            <w:r w:rsidRPr="00293A28">
              <w:rPr>
                <w:szCs w:val="28"/>
              </w:rPr>
              <w:lastRenderedPageBreak/>
              <w:t>b Online Limited (Keyweb AG)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</w:t>
            </w:r>
            <w:r w:rsidRPr="00065565">
              <w:rPr>
                <w:szCs w:val="28"/>
              </w:rPr>
              <w:lastRenderedPageBreak/>
              <w:t>надзор – третье лицо, не заявляющее самостоятельных требова</w:t>
            </w:r>
            <w:r w:rsidRPr="00065565">
              <w:rPr>
                <w:szCs w:val="28"/>
              </w:rPr>
              <w:lastRenderedPageBreak/>
              <w:t>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№ 3-</w:t>
            </w:r>
            <w:r>
              <w:rPr>
                <w:szCs w:val="28"/>
              </w:rPr>
              <w:t>1045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rPr>
                <w:szCs w:val="28"/>
              </w:rPr>
            </w:pPr>
          </w:p>
          <w:p w:rsidR="00F87903" w:rsidRPr="00065565" w:rsidRDefault="00F87903" w:rsidP="00C15A0F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C15A0F">
            <w:pPr>
              <w:spacing w:line="276" w:lineRule="auto"/>
              <w:rPr>
                <w:szCs w:val="28"/>
              </w:rPr>
            </w:pPr>
            <w:r w:rsidRPr="00293A28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Фрязинский городской инфор</w:t>
            </w:r>
            <w:r w:rsidRPr="00293A28">
              <w:rPr>
                <w:szCs w:val="28"/>
              </w:rPr>
              <w:lastRenderedPageBreak/>
              <w:t>мационный цен</w:t>
            </w:r>
            <w:r w:rsidRPr="00293A28">
              <w:rPr>
                <w:szCs w:val="28"/>
              </w:rPr>
              <w:lastRenderedPageBreak/>
              <w:t>т</w:t>
            </w:r>
            <w:r w:rsidRPr="00293A28"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293A28">
              <w:rPr>
                <w:szCs w:val="28"/>
              </w:rPr>
              <w:t>Протон</w:t>
            </w:r>
            <w:r>
              <w:rPr>
                <w:szCs w:val="28"/>
              </w:rPr>
              <w:t>»</w:t>
            </w:r>
            <w:r w:rsidRPr="00293A28">
              <w:rPr>
                <w:szCs w:val="28"/>
              </w:rPr>
              <w:t>, Лайер6 Нетворкс (Layer6 Networks), Хостинг Провайдер Еврохостер Лтд. (Eurohoster Provider Eurohoster Ltd), Форнекс Хостинг Эс Эл (Fornex Hosting S.L.), ОВХ Сас (Ovh Sas), Камелхост Сиа (Camelhost Sia)</w:t>
            </w:r>
          </w:p>
          <w:p w:rsidR="00F87903" w:rsidRPr="00F34E60" w:rsidRDefault="00F87903" w:rsidP="00C15A0F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C15A0F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C15A0F">
            <w:pPr>
              <w:spacing w:line="276" w:lineRule="auto"/>
              <w:ind w:right="33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C15A0F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 частично.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</w:t>
            </w:r>
            <w:r>
              <w:rPr>
                <w:szCs w:val="28"/>
              </w:rPr>
              <w:lastRenderedPageBreak/>
              <w:t>11</w:t>
            </w:r>
            <w:r w:rsidRPr="00065565">
              <w:rPr>
                <w:szCs w:val="28"/>
              </w:rPr>
              <w:t>.201</w:t>
            </w:r>
            <w:r w:rsidRPr="00065565">
              <w:rPr>
                <w:szCs w:val="28"/>
              </w:rPr>
              <w:lastRenderedPageBreak/>
              <w:t>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0931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Герчик А. 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F4274">
              <w:rPr>
                <w:szCs w:val="28"/>
              </w:rPr>
              <w:t>Хэтцнер Онл</w:t>
            </w:r>
            <w:r w:rsidRPr="00CF4274">
              <w:rPr>
                <w:szCs w:val="28"/>
              </w:rPr>
              <w:lastRenderedPageBreak/>
              <w:t>айн Гмбх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</w:t>
            </w:r>
            <w:r w:rsidRPr="00065565">
              <w:rPr>
                <w:szCs w:val="28"/>
              </w:rPr>
              <w:lastRenderedPageBreak/>
              <w:t>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CF4274">
            <w:pPr>
              <w:spacing w:line="276" w:lineRule="auto"/>
              <w:ind w:right="34"/>
              <w:rPr>
                <w:szCs w:val="28"/>
              </w:rPr>
            </w:pPr>
            <w:r w:rsidRPr="00CF4274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CF4274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F427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4274">
              <w:rPr>
                <w:szCs w:val="28"/>
              </w:rPr>
              <w:t>Киноатис</w:t>
            </w:r>
            <w:r>
              <w:rPr>
                <w:szCs w:val="28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F4274">
              <w:rPr>
                <w:szCs w:val="28"/>
              </w:rPr>
              <w:t>Компьюбайт Лимитед</w:t>
            </w:r>
            <w:r>
              <w:rPr>
                <w:szCs w:val="28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</w:t>
            </w:r>
            <w:r w:rsidRPr="00065565">
              <w:rPr>
                <w:szCs w:val="28"/>
              </w:rPr>
              <w:lastRenderedPageBreak/>
              <w:t>м</w:t>
            </w:r>
            <w:r w:rsidRPr="00065565">
              <w:rPr>
                <w:szCs w:val="28"/>
              </w:rPr>
              <w:lastRenderedPageBreak/>
              <w:t>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26.11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F427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4274">
              <w:rPr>
                <w:szCs w:val="28"/>
              </w:rPr>
              <w:t>Ноль Плюс Медиа</w:t>
            </w:r>
            <w:r>
              <w:rPr>
                <w:szCs w:val="28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3B122E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F4274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F4274">
              <w:rPr>
                <w:szCs w:val="28"/>
              </w:rPr>
              <w:t>Экстмедиа</w:t>
            </w:r>
            <w:r>
              <w:rPr>
                <w:szCs w:val="28"/>
              </w:rPr>
              <w:t>»</w:t>
            </w:r>
          </w:p>
          <w:p w:rsidR="00F87903" w:rsidRPr="003B122E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заседание.</w:t>
            </w:r>
          </w:p>
        </w:tc>
        <w:tc>
          <w:tcPr>
            <w:tcW w:w="3402" w:type="dxa"/>
          </w:tcPr>
          <w:p w:rsidR="00F87903" w:rsidRPr="00065565" w:rsidRDefault="00F87903" w:rsidP="00BB6B75">
            <w:pPr>
              <w:spacing w:line="276" w:lineRule="auto"/>
              <w:ind w:right="34"/>
              <w:rPr>
                <w:szCs w:val="28"/>
              </w:rPr>
            </w:pPr>
            <w:r w:rsidRPr="00CF4274">
              <w:rPr>
                <w:szCs w:val="28"/>
              </w:rPr>
              <w:t xml:space="preserve">Основное судебное заседание назначено на </w:t>
            </w:r>
            <w:r>
              <w:rPr>
                <w:szCs w:val="28"/>
              </w:rPr>
              <w:t>19</w:t>
            </w:r>
            <w:r w:rsidRPr="00CF4274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26.11.2018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 xml:space="preserve">Кузьминский районный суд </w:t>
            </w:r>
            <w:r w:rsidRPr="00BB6B75">
              <w:rPr>
                <w:szCs w:val="28"/>
              </w:rPr>
              <w:br/>
              <w:t>г. Москвы</w:t>
            </w: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№ 2</w:t>
            </w:r>
            <w:r w:rsidRPr="00BB6B75">
              <w:rPr>
                <w:szCs w:val="28"/>
              </w:rPr>
              <w:lastRenderedPageBreak/>
              <w:t>-</w:t>
            </w:r>
            <w:r w:rsidRPr="00BB6B75">
              <w:rPr>
                <w:szCs w:val="28"/>
              </w:rPr>
              <w:lastRenderedPageBreak/>
              <w:t>917/2018</w:t>
            </w:r>
          </w:p>
        </w:tc>
        <w:tc>
          <w:tcPr>
            <w:tcW w:w="2835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Заявитель: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Корчаго Е.В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Заинтересованное лицо: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Роскомндзор</w:t>
            </w:r>
          </w:p>
        </w:tc>
        <w:tc>
          <w:tcPr>
            <w:tcW w:w="3261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 xml:space="preserve">О признании информации, размещённой на сайте в сети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Интернет</w:t>
            </w:r>
            <w:r>
              <w:rPr>
                <w:color w:val="000000" w:themeColor="text1"/>
                <w:szCs w:val="28"/>
              </w:rPr>
              <w:t>»</w:t>
            </w:r>
            <w:r w:rsidRPr="00BB6B75">
              <w:rPr>
                <w:color w:val="000000" w:themeColor="text1"/>
                <w:szCs w:val="28"/>
              </w:rPr>
              <w:t xml:space="preserve"> raiting-advokatov.com информацией, распространение которой на территории Российской Федерации запрещено и об обязании включить указатель страницы сайта в сети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Интернет</w:t>
            </w:r>
            <w:r>
              <w:rPr>
                <w:color w:val="000000" w:themeColor="text1"/>
                <w:szCs w:val="28"/>
              </w:rPr>
              <w:t>»</w:t>
            </w:r>
            <w:r w:rsidRPr="00BB6B75">
              <w:rPr>
                <w:color w:val="000000" w:themeColor="text1"/>
                <w:szCs w:val="28"/>
              </w:rPr>
              <w:t xml:space="preserve"> в Единый реестр доменных имён, указателей страниц сайтов в сети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Интернет</w:t>
            </w:r>
            <w:r>
              <w:rPr>
                <w:color w:val="000000" w:themeColor="text1"/>
                <w:szCs w:val="28"/>
              </w:rPr>
              <w:t>»</w:t>
            </w:r>
            <w:r w:rsidRPr="00BB6B75">
              <w:rPr>
                <w:color w:val="000000" w:themeColor="text1"/>
                <w:szCs w:val="28"/>
              </w:rPr>
              <w:t xml:space="preserve"> и сетевых адресов, позволяющих идентифицировать сайты в сети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Интернет</w:t>
            </w:r>
            <w:r>
              <w:rPr>
                <w:color w:val="000000" w:themeColor="text1"/>
                <w:szCs w:val="28"/>
              </w:rPr>
              <w:t>»</w:t>
            </w:r>
            <w:r w:rsidRPr="00BB6B75">
              <w:rPr>
                <w:color w:val="000000" w:themeColor="text1"/>
                <w:szCs w:val="28"/>
              </w:rPr>
              <w:t>, содержащие информацию, распространение которой в Российской Федерации запрещено.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BB6B75">
              <w:rPr>
                <w:szCs w:val="28"/>
              </w:rPr>
              <w:t>Отказано в удовлетворении исковых требован</w:t>
            </w:r>
            <w:r w:rsidRPr="00BB6B75">
              <w:rPr>
                <w:szCs w:val="28"/>
              </w:rPr>
              <w:lastRenderedPageBreak/>
              <w:t>ий.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27.11</w:t>
            </w:r>
            <w:r w:rsidRPr="00BB6B75">
              <w:rPr>
                <w:szCs w:val="28"/>
              </w:rPr>
              <w:lastRenderedPageBreak/>
              <w:t>.2018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 xml:space="preserve">Тушинский районный суд </w:t>
            </w:r>
            <w:r>
              <w:rPr>
                <w:szCs w:val="28"/>
              </w:rPr>
              <w:br/>
            </w:r>
            <w:r w:rsidRPr="00BB6B75">
              <w:rPr>
                <w:szCs w:val="28"/>
              </w:rPr>
              <w:t>г. Москвы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№ 02-5643/2018</w:t>
            </w:r>
          </w:p>
        </w:tc>
        <w:tc>
          <w:tcPr>
            <w:tcW w:w="2835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Истец: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Ткаченко Н.В.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Ответчики: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BB6B75">
              <w:rPr>
                <w:color w:val="000000" w:themeColor="text1"/>
                <w:szCs w:val="28"/>
              </w:rPr>
              <w:t>Тексо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Холдинге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Лимитед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/ Tekso Holdings Limited, 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BB6B75">
              <w:rPr>
                <w:color w:val="000000" w:themeColor="text1"/>
                <w:szCs w:val="28"/>
              </w:rPr>
              <w:t>ООО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>
              <w:rPr>
                <w:color w:val="000000" w:themeColor="text1"/>
                <w:szCs w:val="28"/>
                <w:lang w:val="en-US"/>
              </w:rPr>
              <w:t>«</w:t>
            </w:r>
            <w:r w:rsidRPr="00BB6B75">
              <w:rPr>
                <w:color w:val="000000" w:themeColor="text1"/>
                <w:szCs w:val="28"/>
              </w:rPr>
              <w:t>Камерлинг</w:t>
            </w:r>
            <w:r>
              <w:rPr>
                <w:color w:val="000000" w:themeColor="text1"/>
                <w:szCs w:val="28"/>
                <w:lang w:val="en-US"/>
              </w:rPr>
              <w:t>»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, </w:t>
            </w:r>
            <w:r w:rsidRPr="00BB6B75">
              <w:rPr>
                <w:color w:val="000000" w:themeColor="text1"/>
                <w:szCs w:val="28"/>
              </w:rPr>
              <w:t>Твиттер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Инк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./Twitter Inc /, 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BB6B75">
              <w:rPr>
                <w:color w:val="000000" w:themeColor="text1"/>
                <w:szCs w:val="28"/>
              </w:rPr>
              <w:t>Некрасов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А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., 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  <w:lang w:val="en-US"/>
              </w:rPr>
            </w:pPr>
            <w:r w:rsidRPr="00BB6B75">
              <w:rPr>
                <w:color w:val="000000" w:themeColor="text1"/>
                <w:szCs w:val="28"/>
              </w:rPr>
              <w:t>Савви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Инвестментс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Эл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Эл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Си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/</w:t>
            </w:r>
            <w:r w:rsidRPr="00BB6B75">
              <w:rPr>
                <w:color w:val="000000" w:themeColor="text1"/>
                <w:szCs w:val="28"/>
                <w:lang w:val="en-US"/>
              </w:rPr>
              <w:lastRenderedPageBreak/>
              <w:t xml:space="preserve"> Savvy Investments, LLC /, </w:t>
            </w:r>
            <w:r w:rsidRPr="00BB6B75">
              <w:rPr>
                <w:color w:val="000000" w:themeColor="text1"/>
                <w:szCs w:val="28"/>
              </w:rPr>
              <w:t>Шагалиева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Е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., </w:t>
            </w:r>
            <w:r w:rsidRPr="00BB6B75">
              <w:rPr>
                <w:color w:val="000000" w:themeColor="text1"/>
                <w:szCs w:val="28"/>
              </w:rPr>
              <w:t>Черноиван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Т</w:t>
            </w:r>
            <w:r w:rsidRPr="00BB6B75">
              <w:rPr>
                <w:color w:val="000000" w:themeColor="text1"/>
                <w:szCs w:val="28"/>
                <w:lang w:val="en-US"/>
              </w:rPr>
              <w:t>.</w:t>
            </w:r>
            <w:r w:rsidRPr="00BB6B75">
              <w:rPr>
                <w:color w:val="000000" w:themeColor="text1"/>
                <w:szCs w:val="28"/>
              </w:rPr>
              <w:t>Н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., </w:t>
            </w:r>
            <w:r w:rsidRPr="00BB6B75">
              <w:rPr>
                <w:color w:val="000000" w:themeColor="text1"/>
                <w:szCs w:val="28"/>
              </w:rPr>
              <w:t>Домейн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Протекши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 </w:t>
            </w:r>
            <w:r w:rsidRPr="00BB6B75">
              <w:rPr>
                <w:color w:val="000000" w:themeColor="text1"/>
                <w:szCs w:val="28"/>
              </w:rPr>
              <w:t>Сервисиз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, </w:t>
            </w:r>
            <w:r w:rsidRPr="00BB6B75">
              <w:rPr>
                <w:color w:val="000000" w:themeColor="text1"/>
                <w:szCs w:val="28"/>
              </w:rPr>
              <w:t>Инк</w:t>
            </w:r>
            <w:r w:rsidRPr="00BB6B75">
              <w:rPr>
                <w:color w:val="000000" w:themeColor="text1"/>
                <w:szCs w:val="28"/>
                <w:lang w:val="en-US"/>
              </w:rPr>
              <w:t xml:space="preserve">. / Domain Protection Services, Inc., 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 xml:space="preserve">ТСО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УКРНЕЙМС</w:t>
            </w:r>
            <w:r>
              <w:rPr>
                <w:color w:val="000000" w:themeColor="text1"/>
                <w:szCs w:val="28"/>
              </w:rPr>
              <w:t>»</w:t>
            </w:r>
            <w:r w:rsidRPr="00BB6B75">
              <w:rPr>
                <w:color w:val="000000" w:themeColor="text1"/>
                <w:szCs w:val="28"/>
              </w:rPr>
              <w:t>, ХуизГард ,Инк, Прайваси Протект , Эл Эл Си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Третье лицо:</w:t>
            </w:r>
          </w:p>
          <w:p w:rsidR="00F87903" w:rsidRPr="00BB6B75" w:rsidRDefault="00F87903" w:rsidP="00B03BA9">
            <w:pPr>
              <w:spacing w:line="276" w:lineRule="auto"/>
              <w:rPr>
                <w:b/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 признании сведе</w:t>
            </w:r>
            <w:r w:rsidRPr="00BB6B75">
              <w:rPr>
                <w:color w:val="000000" w:themeColor="text1"/>
                <w:szCs w:val="28"/>
              </w:rPr>
              <w:lastRenderedPageBreak/>
              <w:t>ний не соответствующими действительности, порочащими честь,</w:t>
            </w:r>
            <w:r w:rsidRPr="00BB6B75">
              <w:rPr>
                <w:color w:val="000000" w:themeColor="text1"/>
                <w:szCs w:val="28"/>
              </w:rPr>
              <w:lastRenderedPageBreak/>
              <w:t xml:space="preserve"> </w:t>
            </w:r>
            <w:r w:rsidRPr="00BB6B75">
              <w:rPr>
                <w:color w:val="000000" w:themeColor="text1"/>
                <w:szCs w:val="28"/>
              </w:rPr>
              <w:lastRenderedPageBreak/>
              <w:t>достоинство и деловую репутацию.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BB6B75">
              <w:rPr>
                <w:szCs w:val="28"/>
              </w:rPr>
              <w:t>Основное судебное заседание назначено на 19.12.2018.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27.11.2018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Арбитражный суд Московской области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№ А41-77791/2018</w:t>
            </w:r>
          </w:p>
        </w:tc>
        <w:tc>
          <w:tcPr>
            <w:tcW w:w="2835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Заявитель: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 xml:space="preserve">ООО ЮК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РОСТ</w:t>
            </w:r>
            <w:r>
              <w:rPr>
                <w:color w:val="000000" w:themeColor="text1"/>
                <w:szCs w:val="28"/>
              </w:rPr>
              <w:t>»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Заинтересованные лица: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 признании сведений не соответствующими действительности, порочащими честь, достоинство и деловую репутацию.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BB6B75">
              <w:rPr>
                <w:rFonts w:eastAsia="Arial Unicode MS"/>
                <w:szCs w:val="28"/>
                <w:u w:color="000000"/>
              </w:rPr>
              <w:t>Основное судебное заседание отложено на 11.12.2018.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27.11.2018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Арбитражный суд г. Москвы</w:t>
            </w: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szCs w:val="28"/>
              </w:rPr>
            </w:pPr>
            <w:r w:rsidRPr="00BB6B75">
              <w:rPr>
                <w:szCs w:val="28"/>
              </w:rPr>
              <w:t>№ А40-241416/2018</w:t>
            </w:r>
          </w:p>
        </w:tc>
        <w:tc>
          <w:tcPr>
            <w:tcW w:w="2835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Заявитель: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 xml:space="preserve">АО НПК </w:t>
            </w:r>
            <w:r>
              <w:rPr>
                <w:color w:val="000000" w:themeColor="text1"/>
                <w:szCs w:val="28"/>
              </w:rPr>
              <w:t>«</w:t>
            </w:r>
            <w:r w:rsidRPr="00BB6B75">
              <w:rPr>
                <w:color w:val="000000" w:themeColor="text1"/>
                <w:szCs w:val="28"/>
              </w:rPr>
              <w:t>Катрен</w:t>
            </w:r>
            <w:r>
              <w:rPr>
                <w:color w:val="000000" w:themeColor="text1"/>
                <w:szCs w:val="28"/>
              </w:rPr>
              <w:t>»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Ответчик:</w:t>
            </w:r>
          </w:p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Роскомнадзор</w:t>
            </w:r>
          </w:p>
        </w:tc>
        <w:tc>
          <w:tcPr>
            <w:tcW w:w="3261" w:type="dxa"/>
          </w:tcPr>
          <w:p w:rsidR="00F87903" w:rsidRPr="00BB6B75" w:rsidRDefault="00F87903" w:rsidP="00B03BA9">
            <w:pPr>
              <w:spacing w:line="276" w:lineRule="auto"/>
              <w:rPr>
                <w:color w:val="000000" w:themeColor="text1"/>
                <w:szCs w:val="28"/>
              </w:rPr>
            </w:pPr>
            <w:r w:rsidRPr="00BB6B75">
              <w:rPr>
                <w:color w:val="212121"/>
                <w:szCs w:val="28"/>
                <w:shd w:val="clear" w:color="auto" w:fill="FFFFFF"/>
              </w:rPr>
              <w:t xml:space="preserve">О признании действий Роскомнадзора по ограничению доступа к сайту в сети </w:t>
            </w:r>
            <w:r>
              <w:rPr>
                <w:color w:val="212121"/>
                <w:szCs w:val="28"/>
                <w:shd w:val="clear" w:color="auto" w:fill="FFFFFF"/>
              </w:rPr>
              <w:t>«</w:t>
            </w:r>
            <w:r w:rsidRPr="00BB6B75">
              <w:rPr>
                <w:color w:val="212121"/>
                <w:szCs w:val="28"/>
                <w:shd w:val="clear" w:color="auto" w:fill="FFFFFF"/>
              </w:rPr>
              <w:t>Интернет</w:t>
            </w:r>
            <w:r>
              <w:rPr>
                <w:color w:val="212121"/>
                <w:szCs w:val="28"/>
                <w:shd w:val="clear" w:color="auto" w:fill="FFFFFF"/>
              </w:rPr>
              <w:t>»</w:t>
            </w:r>
            <w:r w:rsidRPr="00BB6B75">
              <w:rPr>
                <w:color w:val="212121"/>
                <w:szCs w:val="28"/>
                <w:shd w:val="clear" w:color="auto" w:fill="FFFFFF"/>
              </w:rPr>
              <w:t xml:space="preserve"> </w:t>
            </w:r>
            <w:r w:rsidRPr="00BB6B75">
              <w:rPr>
                <w:color w:val="212121"/>
                <w:szCs w:val="28"/>
                <w:shd w:val="clear" w:color="auto" w:fill="FFFFFF"/>
                <w:lang w:val="en-US"/>
              </w:rPr>
              <w:t>apteka</w:t>
            </w:r>
            <w:r w:rsidRPr="00BB6B75">
              <w:rPr>
                <w:color w:val="212121"/>
                <w:szCs w:val="28"/>
                <w:shd w:val="clear" w:color="auto" w:fill="FFFFFF"/>
              </w:rPr>
              <w:t>.</w:t>
            </w:r>
            <w:r w:rsidRPr="00BB6B75">
              <w:rPr>
                <w:color w:val="212121"/>
                <w:szCs w:val="28"/>
                <w:shd w:val="clear" w:color="auto" w:fill="FFFFFF"/>
                <w:lang w:val="en-US"/>
              </w:rPr>
              <w:t>ru</w:t>
            </w:r>
            <w:r w:rsidRPr="00BB6B75">
              <w:rPr>
                <w:color w:val="212121"/>
                <w:szCs w:val="28"/>
                <w:shd w:val="clear" w:color="auto" w:fill="FFFFFF"/>
              </w:rPr>
              <w:t xml:space="preserve"> незаконными.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3"/>
              <w:rPr>
                <w:color w:val="000000" w:themeColor="text1"/>
                <w:szCs w:val="28"/>
              </w:rPr>
            </w:pPr>
            <w:r w:rsidRPr="00BB6B75">
              <w:rPr>
                <w:color w:val="000000" w:themeColor="text1"/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03BA9">
            <w:pPr>
              <w:spacing w:line="276" w:lineRule="auto"/>
              <w:ind w:right="34"/>
              <w:rPr>
                <w:color w:val="000000" w:themeColor="text1"/>
                <w:szCs w:val="28"/>
              </w:rPr>
            </w:pPr>
            <w:r w:rsidRPr="00BB6B75">
              <w:rPr>
                <w:rFonts w:eastAsia="Arial Unicode MS"/>
                <w:szCs w:val="28"/>
                <w:u w:color="000000"/>
              </w:rPr>
              <w:t>Основное судебное заседание назначено на 15.01.2019.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0746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>Каневский С.В.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D5042">
              <w:rPr>
                <w:szCs w:val="28"/>
              </w:rPr>
              <w:t xml:space="preserve">Куницын М.В., ООО </w:t>
            </w:r>
            <w:r>
              <w:rPr>
                <w:szCs w:val="28"/>
              </w:rPr>
              <w:t>«</w:t>
            </w:r>
            <w:r w:rsidRPr="00FD5042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5D46C2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1079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КОНТЕНТ И ПРАВО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Клауд Флэр Инк. (CloudFlare, Inc.)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EF2B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5D46C2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ВОЛЬГАФИЛЬМ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</w:t>
            </w:r>
            <w:r w:rsidRPr="00065565">
              <w:rPr>
                <w:szCs w:val="28"/>
              </w:rPr>
              <w:lastRenderedPageBreak/>
              <w:t>комнадзор – третье лицо, н</w:t>
            </w:r>
            <w:r w:rsidRPr="00065565">
              <w:rPr>
                <w:szCs w:val="28"/>
              </w:rPr>
              <w:lastRenderedPageBreak/>
              <w:t>е заявляющее самостоятельных тр</w:t>
            </w:r>
            <w:r w:rsidRPr="00065565">
              <w:rPr>
                <w:szCs w:val="28"/>
              </w:rPr>
              <w:lastRenderedPageBreak/>
              <w:t>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</w:t>
            </w:r>
            <w:r w:rsidRPr="005D46C2">
              <w:rPr>
                <w:szCs w:val="28"/>
              </w:rPr>
              <w:lastRenderedPageBreak/>
              <w:t>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Комп</w:t>
            </w:r>
            <w:r w:rsidRPr="00EF2B6B">
              <w:rPr>
                <w:szCs w:val="28"/>
              </w:rPr>
              <w:lastRenderedPageBreak/>
              <w:t>ьюбайт Лимитед (Compubyte Limited)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– третье лицо, не заявляющее самостоятельных </w:t>
            </w:r>
            <w:r w:rsidRPr="00065565">
              <w:rPr>
                <w:szCs w:val="28"/>
              </w:rPr>
              <w:lastRenderedPageBreak/>
              <w:t>т</w:t>
            </w:r>
            <w:r w:rsidRPr="00065565">
              <w:rPr>
                <w:szCs w:val="28"/>
              </w:rPr>
              <w:lastRenderedPageBreak/>
              <w:t>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Компьюбайт Лимитед (Compubyte Limited)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</w:t>
            </w:r>
            <w:r w:rsidRPr="00065565">
              <w:rPr>
                <w:szCs w:val="28"/>
              </w:rPr>
              <w:lastRenderedPageBreak/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Сеть Телевизионных станций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Компьюбайт Лимитед (Compubyte Limited)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</w:t>
            </w:r>
            <w:r w:rsidRPr="00065565">
              <w:rPr>
                <w:szCs w:val="28"/>
              </w:rPr>
              <w:lastRenderedPageBreak/>
              <w:t>ветч</w:t>
            </w:r>
            <w:r w:rsidRPr="00065565">
              <w:rPr>
                <w:szCs w:val="28"/>
              </w:rPr>
              <w:lastRenderedPageBreak/>
              <w:t>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Френдхостинг Л.П. (Friendhosting L.P.), 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Юкоз Медиа</w:t>
            </w:r>
            <w:r>
              <w:rPr>
                <w:szCs w:val="28"/>
              </w:rPr>
              <w:t>»</w:t>
            </w:r>
            <w:r w:rsidRPr="00EF2B6B">
              <w:rPr>
                <w:szCs w:val="28"/>
              </w:rPr>
              <w:t xml:space="preserve">, ОВХ С.А.С. (OVH S.A.S.), ИСПИРИА Нетворкс Лтд (ISPIRIA Networks </w:t>
            </w:r>
            <w:r w:rsidRPr="00EF2B6B">
              <w:rPr>
                <w:szCs w:val="28"/>
              </w:rPr>
              <w:lastRenderedPageBreak/>
              <w:t>Ltd)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</w:t>
            </w:r>
            <w:r w:rsidRPr="00065565">
              <w:rPr>
                <w:szCs w:val="28"/>
              </w:rPr>
              <w:lastRenderedPageBreak/>
              <w:t>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Хостланд ЛТД, КлаудФлэр, Инк. (CloudFlare, Inc.)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</w:t>
            </w:r>
            <w:r w:rsidRPr="00065565">
              <w:rPr>
                <w:szCs w:val="28"/>
              </w:rPr>
              <w:lastRenderedPageBreak/>
              <w:t>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</w:t>
            </w:r>
            <w:r w:rsidRPr="00065565">
              <w:rPr>
                <w:szCs w:val="28"/>
              </w:rPr>
              <w:lastRenderedPageBreak/>
              <w:t>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</w:t>
            </w:r>
            <w:r w:rsidRPr="00065565">
              <w:rPr>
                <w:szCs w:val="28"/>
              </w:rPr>
              <w:lastRenderedPageBreak/>
              <w:t>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ОНЛАЙН С.А.С. (Online S.A.S.)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</w:t>
            </w:r>
            <w:r w:rsidRPr="00065565">
              <w:rPr>
                <w:szCs w:val="28"/>
              </w:rPr>
              <w:lastRenderedPageBreak/>
              <w:t xml:space="preserve">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27.1</w:t>
            </w:r>
            <w:r>
              <w:rPr>
                <w:szCs w:val="28"/>
              </w:rPr>
              <w:lastRenderedPageBreak/>
              <w:t>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</w:t>
            </w:r>
            <w:r w:rsidRPr="00065565">
              <w:rPr>
                <w:szCs w:val="28"/>
              </w:rPr>
              <w:lastRenderedPageBreak/>
              <w:t>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</w:t>
            </w:r>
            <w:r w:rsidRPr="00065565">
              <w:rPr>
                <w:szCs w:val="28"/>
              </w:rPr>
              <w:lastRenderedPageBreak/>
              <w:t>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ТНТ-Телесеть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Шенчжэн вансуй нетворк технолоджи Ко. Лимитед, КлаудФлэр Инк. (CloudFlare, I</w:t>
            </w:r>
            <w:r w:rsidRPr="00EF2B6B">
              <w:rPr>
                <w:szCs w:val="28"/>
              </w:rPr>
              <w:lastRenderedPageBreak/>
              <w:t>n</w:t>
            </w:r>
            <w:r w:rsidRPr="00EF2B6B">
              <w:rPr>
                <w:szCs w:val="28"/>
              </w:rPr>
              <w:lastRenderedPageBreak/>
              <w:t>c), ИСПИРИА Нетворкс Лтд (ISPIRIA Networks Ltd)</w:t>
            </w:r>
          </w:p>
          <w:p w:rsidR="00F87903" w:rsidRPr="00EE720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Роскомнадзор </w:t>
            </w:r>
            <w:r w:rsidRPr="00065565">
              <w:rPr>
                <w:szCs w:val="28"/>
              </w:rPr>
              <w:lastRenderedPageBreak/>
              <w:t>–</w:t>
            </w:r>
            <w:r w:rsidRPr="00065565">
              <w:rPr>
                <w:szCs w:val="28"/>
              </w:rPr>
              <w:lastRenderedPageBreak/>
              <w:t xml:space="preserve">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B6B75">
            <w:pPr>
              <w:ind w:right="34"/>
              <w:rPr>
                <w:color w:val="000000" w:themeColor="text1"/>
                <w:szCs w:val="28"/>
              </w:rPr>
            </w:pPr>
            <w:r w:rsidRPr="005D46C2">
              <w:rPr>
                <w:szCs w:val="28"/>
              </w:rPr>
              <w:t>Основное судебное заседание назна</w:t>
            </w:r>
            <w:r w:rsidRPr="005D46C2">
              <w:rPr>
                <w:szCs w:val="28"/>
              </w:rPr>
              <w:lastRenderedPageBreak/>
              <w:t>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28.11.2018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Кузьминский районный суд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г. Москвы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№ 02-4324/2018</w:t>
            </w:r>
          </w:p>
        </w:tc>
        <w:tc>
          <w:tcPr>
            <w:tcW w:w="2835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Истец: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Заболоцкая Е.Н.</w:t>
            </w:r>
          </w:p>
          <w:p w:rsidR="00F87903" w:rsidRPr="00BB6B75" w:rsidRDefault="00F87903" w:rsidP="00BB6B75">
            <w:pPr>
              <w:rPr>
                <w:szCs w:val="28"/>
              </w:rPr>
            </w:pP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Ответчик:</w:t>
            </w:r>
          </w:p>
          <w:p w:rsidR="00F87903" w:rsidRPr="00BB6B75" w:rsidRDefault="00F87903" w:rsidP="00BB6B75">
            <w:pPr>
              <w:spacing w:after="160" w:line="259" w:lineRule="auto"/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Беляев В.С.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87903" w:rsidRPr="00BB6B75" w:rsidRDefault="00F87903" w:rsidP="00BB6B75">
            <w:pPr>
              <w:rPr>
                <w:b/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F87903" w:rsidRPr="00BB6B75" w:rsidRDefault="00F87903" w:rsidP="00BB6B75">
            <w:pPr>
              <w:rPr>
                <w:szCs w:val="28"/>
                <w:highlight w:val="yellow"/>
              </w:rPr>
            </w:pPr>
            <w:r w:rsidRPr="00BB6B75">
              <w:rPr>
                <w:szCs w:val="28"/>
              </w:rPr>
              <w:t>О запрете осуществления полномочий главного редактора журнала.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Судебное заседание отлож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е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но на</w:t>
            </w:r>
            <w:r w:rsidRPr="00BB6B75">
              <w:rPr>
                <w:rFonts w:ascii="Open Sans" w:eastAsia="Calibri" w:hAnsi="Open Sans"/>
                <w:szCs w:val="28"/>
                <w:lang w:eastAsia="en-US"/>
              </w:rPr>
              <w:t xml:space="preserve"> </w:t>
            </w:r>
            <w:r w:rsidRPr="00BB6B75">
              <w:rPr>
                <w:rFonts w:eastAsia="Calibri"/>
                <w:szCs w:val="28"/>
                <w:lang w:eastAsia="en-US"/>
              </w:rPr>
              <w:t>18.12.2018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8927D3" w:rsidRDefault="00F87903" w:rsidP="00B03BA9">
            <w:pPr>
              <w:spacing w:line="276" w:lineRule="auto"/>
            </w:pPr>
            <w:r w:rsidRPr="008927D3">
              <w:t>28.11.2018</w:t>
            </w:r>
          </w:p>
          <w:p w:rsidR="00F87903" w:rsidRPr="008927D3" w:rsidRDefault="00F87903" w:rsidP="00B03BA9">
            <w:pPr>
              <w:spacing w:line="276" w:lineRule="auto"/>
            </w:pPr>
          </w:p>
          <w:p w:rsidR="00F87903" w:rsidRPr="008927D3" w:rsidRDefault="00F87903" w:rsidP="00B03BA9">
            <w:pPr>
              <w:spacing w:line="276" w:lineRule="auto"/>
            </w:pPr>
            <w:r w:rsidRPr="008927D3">
              <w:t xml:space="preserve">Арбитражный суд Московской области </w:t>
            </w:r>
          </w:p>
          <w:p w:rsidR="00F87903" w:rsidRPr="008927D3" w:rsidRDefault="00F87903" w:rsidP="00B03BA9">
            <w:pPr>
              <w:spacing w:line="276" w:lineRule="auto"/>
            </w:pPr>
          </w:p>
          <w:p w:rsidR="00F87903" w:rsidRPr="008927D3" w:rsidRDefault="00F87903" w:rsidP="00B03BA9">
            <w:pPr>
              <w:spacing w:line="276" w:lineRule="auto"/>
            </w:pPr>
            <w:r w:rsidRPr="008927D3">
              <w:t>№ А41-59882/2018</w:t>
            </w:r>
          </w:p>
        </w:tc>
        <w:tc>
          <w:tcPr>
            <w:tcW w:w="2835" w:type="dxa"/>
          </w:tcPr>
          <w:p w:rsidR="00F87903" w:rsidRPr="008927D3" w:rsidRDefault="00F87903" w:rsidP="00B03BA9">
            <w:pPr>
              <w:spacing w:line="276" w:lineRule="auto"/>
            </w:pPr>
            <w:r w:rsidRPr="008927D3">
              <w:t>Заявитель:</w:t>
            </w:r>
          </w:p>
          <w:p w:rsidR="00F87903" w:rsidRPr="008927D3" w:rsidRDefault="00F87903" w:rsidP="00B03BA9">
            <w:pPr>
              <w:spacing w:line="276" w:lineRule="auto"/>
            </w:pPr>
            <w:r w:rsidRPr="008927D3">
              <w:t>ООО ЮК «РОСТ» Заинтересованное лицо:</w:t>
            </w:r>
          </w:p>
          <w:p w:rsidR="00F87903" w:rsidRPr="008927D3" w:rsidRDefault="00F87903" w:rsidP="00B03BA9">
            <w:pPr>
              <w:spacing w:line="276" w:lineRule="auto"/>
            </w:pPr>
            <w:r w:rsidRPr="008927D3">
              <w:t>Роскомнадзор</w:t>
            </w:r>
          </w:p>
        </w:tc>
        <w:tc>
          <w:tcPr>
            <w:tcW w:w="3261" w:type="dxa"/>
          </w:tcPr>
          <w:p w:rsidR="00F87903" w:rsidRPr="008927D3" w:rsidRDefault="00F87903" w:rsidP="00B03BA9">
            <w:pPr>
              <w:spacing w:line="276" w:lineRule="auto"/>
            </w:pPr>
            <w:r w:rsidRPr="008927D3">
              <w:t>О признании информации не соответствующей действительности, порочащей деловую репутацию и обязании Роскомнадзора удалить указанную информацию.</w:t>
            </w:r>
          </w:p>
        </w:tc>
        <w:tc>
          <w:tcPr>
            <w:tcW w:w="3402" w:type="dxa"/>
          </w:tcPr>
          <w:p w:rsidR="00F87903" w:rsidRPr="008927D3" w:rsidRDefault="00F87903" w:rsidP="00B03BA9">
            <w:pPr>
              <w:spacing w:line="276" w:lineRule="auto"/>
              <w:ind w:right="33"/>
              <w:rPr>
                <w:szCs w:val="28"/>
                <w:shd w:val="clear" w:color="auto" w:fill="FFFFFF"/>
              </w:rPr>
            </w:pPr>
            <w:r w:rsidRPr="008927D3">
              <w:rPr>
                <w:szCs w:val="28"/>
                <w:shd w:val="clear" w:color="auto" w:fill="FFFFFF"/>
              </w:rPr>
              <w:t>Основное судебное заседание</w:t>
            </w:r>
            <w:r w:rsidRPr="008927D3">
              <w:rPr>
                <w:szCs w:val="28"/>
                <w:shd w:val="clear" w:color="auto" w:fill="FFFFFF"/>
                <w:lang w:val="en-US"/>
              </w:rPr>
              <w:t>.</w:t>
            </w:r>
          </w:p>
        </w:tc>
        <w:tc>
          <w:tcPr>
            <w:tcW w:w="3402" w:type="dxa"/>
          </w:tcPr>
          <w:p w:rsidR="00F87903" w:rsidRPr="008927D3" w:rsidRDefault="00F87903" w:rsidP="008927D3">
            <w:pPr>
              <w:spacing w:line="276" w:lineRule="auto"/>
              <w:ind w:right="34"/>
              <w:rPr>
                <w:szCs w:val="28"/>
                <w:shd w:val="clear" w:color="auto" w:fill="FFFFFF"/>
              </w:rPr>
            </w:pPr>
            <w:r w:rsidRPr="008927D3">
              <w:rPr>
                <w:szCs w:val="28"/>
                <w:shd w:val="clear" w:color="auto" w:fill="FFFFFF"/>
              </w:rPr>
              <w:t>Основное судебное заседание отложено на 10.01.2019.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28.11.2018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Арбитражный суд Псковской области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№А52-5055/2017</w:t>
            </w:r>
          </w:p>
        </w:tc>
        <w:tc>
          <w:tcPr>
            <w:tcW w:w="2835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Истец: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 xml:space="preserve">Конкурсный управляющий 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BB6B75">
              <w:rPr>
                <w:rFonts w:eastAsia="Calibri"/>
                <w:szCs w:val="28"/>
                <w:lang w:eastAsia="en-US"/>
              </w:rPr>
              <w:t>Радио Натали</w:t>
            </w:r>
            <w:r>
              <w:rPr>
                <w:rFonts w:eastAsia="Calibri"/>
                <w:szCs w:val="28"/>
                <w:lang w:eastAsia="en-US"/>
              </w:rPr>
              <w:t>»</w:t>
            </w:r>
            <w:r w:rsidRPr="00BB6B75">
              <w:rPr>
                <w:rFonts w:eastAsia="Calibri"/>
                <w:szCs w:val="28"/>
                <w:lang w:eastAsia="en-US"/>
              </w:rPr>
              <w:t xml:space="preserve"> Смирнова Л.О.</w:t>
            </w:r>
          </w:p>
          <w:p w:rsidR="00F87903" w:rsidRPr="00BB6B75" w:rsidRDefault="00F87903" w:rsidP="00BB6B75">
            <w:pPr>
              <w:rPr>
                <w:szCs w:val="28"/>
              </w:rPr>
            </w:pP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Ответчик:</w:t>
            </w:r>
          </w:p>
          <w:p w:rsidR="00F87903" w:rsidRPr="00BB6B75" w:rsidRDefault="00F87903" w:rsidP="00BB6B7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 xml:space="preserve">ООО </w:t>
            </w:r>
            <w:r>
              <w:rPr>
                <w:rFonts w:eastAsia="Calibri"/>
                <w:szCs w:val="28"/>
                <w:lang w:eastAsia="en-US"/>
              </w:rPr>
              <w:t>«</w:t>
            </w:r>
            <w:r w:rsidRPr="00BB6B75">
              <w:rPr>
                <w:rFonts w:eastAsia="Calibri"/>
                <w:szCs w:val="28"/>
                <w:lang w:eastAsia="en-US"/>
              </w:rPr>
              <w:t>Медиасистемы</w:t>
            </w:r>
            <w:r>
              <w:rPr>
                <w:rFonts w:eastAsia="Calibri"/>
                <w:szCs w:val="28"/>
                <w:lang w:eastAsia="en-US"/>
              </w:rPr>
              <w:t>»</w:t>
            </w:r>
          </w:p>
          <w:p w:rsidR="00F87903" w:rsidRPr="00BB6B75" w:rsidRDefault="00F87903" w:rsidP="00BB6B7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</w:p>
          <w:p w:rsidR="00F87903" w:rsidRPr="00BB6B75" w:rsidRDefault="00F87903" w:rsidP="00BB6B75">
            <w:pPr>
              <w:spacing w:line="259" w:lineRule="auto"/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Носов В.П., Роскомнадзор – третьи лица, не заявляющие сам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остоятельн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 признании сделки недействител</w:t>
            </w:r>
            <w:r w:rsidRPr="00BB6B75">
              <w:rPr>
                <w:szCs w:val="28"/>
              </w:rPr>
              <w:lastRenderedPageBreak/>
              <w:t>ьной и применении последствий ее недействительности.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Судебное заседание отложено на 19.12.2019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28.11.2018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Люблинский районный суд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г.</w:t>
            </w:r>
            <w:r w:rsidRPr="00BB6B75">
              <w:rPr>
                <w:szCs w:val="28"/>
              </w:rPr>
              <w:lastRenderedPageBreak/>
              <w:t xml:space="preserve"> Москвы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№ 02-5923/2018</w:t>
            </w:r>
          </w:p>
        </w:tc>
        <w:tc>
          <w:tcPr>
            <w:tcW w:w="2835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Истцы: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Вольченко В.Т.,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Симановская И.А.,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Дружинина А.С.,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Белоусов А.А.,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Шумаева Н.П.,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Бушнев В.В.,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Нурутдинов Б.М.,</w:t>
            </w: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Кочетов А.А.</w:t>
            </w:r>
          </w:p>
          <w:p w:rsidR="00F87903" w:rsidRPr="00BB6B75" w:rsidRDefault="00F87903" w:rsidP="00BB6B75">
            <w:pPr>
              <w:rPr>
                <w:szCs w:val="28"/>
              </w:rPr>
            </w:pP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Ответчики: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Воронцов В.А.,</w:t>
            </w:r>
          </w:p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Роскомнадзор</w:t>
            </w:r>
          </w:p>
          <w:p w:rsidR="00F87903" w:rsidRPr="00BB6B75" w:rsidRDefault="00F87903" w:rsidP="00BB6B75">
            <w:pPr>
              <w:rPr>
                <w:b/>
                <w:szCs w:val="28"/>
              </w:rPr>
            </w:pPr>
          </w:p>
          <w:p w:rsidR="00F87903" w:rsidRPr="00BB6B75" w:rsidRDefault="00F87903" w:rsidP="00BB6B75">
            <w:pPr>
              <w:rPr>
                <w:rFonts w:eastAsia="Calibri"/>
                <w:szCs w:val="28"/>
                <w:lang w:eastAsia="en-US"/>
              </w:rPr>
            </w:pPr>
            <w:r w:rsidRPr="00BB6B75">
              <w:rPr>
                <w:rFonts w:eastAsia="Calibri"/>
                <w:szCs w:val="28"/>
                <w:lang w:eastAsia="en-US"/>
              </w:rPr>
              <w:t>ГУ МВД России по г. Москве - треть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е лицо, не заявляющее самостоятельных требований относитель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н</w:t>
            </w:r>
            <w:r w:rsidRPr="00BB6B75">
              <w:rPr>
                <w:rFonts w:eastAsia="Calibri"/>
                <w:szCs w:val="28"/>
                <w:lang w:eastAsia="en-US"/>
              </w:rPr>
              <w:lastRenderedPageBreak/>
              <w:t>о предмета спора.</w:t>
            </w:r>
          </w:p>
        </w:tc>
        <w:tc>
          <w:tcPr>
            <w:tcW w:w="3261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Об ограничении доступа к интернет ресурсу в рамках статьи 15.5 149-ФЗ.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BB6B75" w:rsidRDefault="00F87903" w:rsidP="00BB6B75">
            <w:pPr>
              <w:rPr>
                <w:szCs w:val="28"/>
              </w:rPr>
            </w:pPr>
            <w:r w:rsidRPr="00BB6B75">
              <w:rPr>
                <w:szCs w:val="28"/>
              </w:rPr>
              <w:t>Судебное заседание отложено на 16.01.2019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0973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9C66A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9C66A7">
              <w:rPr>
                <w:szCs w:val="28"/>
              </w:rPr>
              <w:t>Национальный спортивный</w:t>
            </w:r>
            <w:r w:rsidRPr="009C66A7">
              <w:rPr>
                <w:szCs w:val="28"/>
              </w:rPr>
              <w:lastRenderedPageBreak/>
              <w:t xml:space="preserve">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Нано Ит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 xml:space="preserve"> СИА (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Nano IT</w:t>
            </w:r>
            <w:r>
              <w:rPr>
                <w:szCs w:val="28"/>
              </w:rPr>
              <w:t>»</w:t>
            </w:r>
            <w:r w:rsidRPr="00505902">
              <w:rPr>
                <w:szCs w:val="28"/>
              </w:rPr>
              <w:t xml:space="preserve"> SIA), Лэйер6 Нетворкс (Layer6 Networks), Варити ЛЛС (Varity LLC)</w:t>
            </w:r>
          </w:p>
          <w:p w:rsidR="00F87903" w:rsidRPr="00D645B7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</w:t>
            </w:r>
            <w:r w:rsidRPr="00065565">
              <w:rPr>
                <w:szCs w:val="28"/>
              </w:rPr>
              <w:lastRenderedPageBreak/>
              <w:t xml:space="preserve"> </w:t>
            </w:r>
            <w:r w:rsidRPr="00065565">
              <w:rPr>
                <w:szCs w:val="28"/>
              </w:rPr>
              <w:lastRenderedPageBreak/>
              <w:t>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E4584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Предприятие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Авторадио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505902">
              <w:rPr>
                <w:szCs w:val="28"/>
                <w:lang w:val="en-US"/>
              </w:rPr>
              <w:t>. (BRS Media Inc)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Открытое радио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505902">
              <w:rPr>
                <w:szCs w:val="28"/>
                <w:lang w:val="en-US"/>
              </w:rPr>
              <w:t>. (BRS Media Inc)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</w:t>
            </w:r>
            <w:r w:rsidRPr="00065565">
              <w:rPr>
                <w:szCs w:val="28"/>
              </w:rPr>
              <w:lastRenderedPageBreak/>
              <w:t>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О </w:t>
            </w:r>
            <w:r w:rsidRPr="00065565">
              <w:rPr>
                <w:szCs w:val="28"/>
              </w:rPr>
              <w:lastRenderedPageBreak/>
              <w:t>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</w:t>
            </w:r>
            <w:r w:rsidRPr="00065565">
              <w:rPr>
                <w:szCs w:val="28"/>
              </w:rPr>
              <w:lastRenderedPageBreak/>
              <w:t>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0961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rPr>
                <w:szCs w:val="28"/>
              </w:rPr>
            </w:pPr>
          </w:p>
          <w:p w:rsidR="00F87903" w:rsidRPr="00065565" w:rsidRDefault="00F87903" w:rsidP="000732C6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0732C6">
            <w:pPr>
              <w:spacing w:line="276" w:lineRule="auto"/>
              <w:rPr>
                <w:szCs w:val="28"/>
              </w:rPr>
            </w:pPr>
            <w:r w:rsidRPr="00505902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505902">
              <w:rPr>
                <w:szCs w:val="28"/>
              </w:rPr>
              <w:t>М-ПУЛ+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  <w:r w:rsidRPr="00505902">
              <w:rPr>
                <w:szCs w:val="28"/>
              </w:rPr>
              <w:t>БРС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Медиа</w:t>
            </w:r>
            <w:r w:rsidRPr="00505902">
              <w:rPr>
                <w:szCs w:val="28"/>
                <w:lang w:val="en-US"/>
              </w:rPr>
              <w:t xml:space="preserve"> </w:t>
            </w:r>
            <w:r w:rsidRPr="00505902">
              <w:rPr>
                <w:szCs w:val="28"/>
              </w:rPr>
              <w:t>Инк</w:t>
            </w:r>
            <w:r w:rsidRPr="00505902">
              <w:rPr>
                <w:szCs w:val="28"/>
                <w:lang w:val="en-US"/>
              </w:rPr>
              <w:t>. (BRS Media Inc)</w:t>
            </w:r>
          </w:p>
          <w:p w:rsidR="00F87903" w:rsidRPr="00505902" w:rsidRDefault="00F87903" w:rsidP="000732C6">
            <w:pPr>
              <w:spacing w:line="276" w:lineRule="auto"/>
              <w:rPr>
                <w:szCs w:val="28"/>
                <w:lang w:val="en-US"/>
              </w:rPr>
            </w:pPr>
          </w:p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0732C6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732C6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732C6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</w:t>
            </w:r>
            <w:r w:rsidRPr="000E4584">
              <w:rPr>
                <w:szCs w:val="28"/>
              </w:rPr>
              <w:lastRenderedPageBreak/>
              <w:t>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</w:t>
            </w:r>
            <w:r w:rsidRPr="00065565">
              <w:rPr>
                <w:szCs w:val="28"/>
              </w:rPr>
              <w:lastRenderedPageBreak/>
              <w:t>ц</w:t>
            </w:r>
            <w:r w:rsidRPr="00065565">
              <w:rPr>
                <w:szCs w:val="28"/>
              </w:rPr>
              <w:lastRenderedPageBreak/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93C01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КХЛ-Маркетинг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93C01">
              <w:rPr>
                <w:szCs w:val="28"/>
              </w:rPr>
              <w:t>Мароснет Телекоммуникэйшн Ком</w:t>
            </w:r>
            <w:r w:rsidRPr="00493C01">
              <w:rPr>
                <w:szCs w:val="28"/>
              </w:rPr>
              <w:lastRenderedPageBreak/>
              <w:t>п</w:t>
            </w:r>
            <w:r w:rsidRPr="00493C01">
              <w:rPr>
                <w:szCs w:val="28"/>
              </w:rPr>
              <w:lastRenderedPageBreak/>
              <w:t xml:space="preserve">ани Ллс,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Вебхост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 xml:space="preserve">, ИСПИРИА Нетворкс Лтд (ISPIRIA Networks Ltd), Воля ДС,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Интернет-хостинг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 xml:space="preserve">, ОВХ ГМБХ, КлаудФларе Инк. (CloudFlare, Inc), ООО </w:t>
            </w:r>
            <w:r>
              <w:rPr>
                <w:szCs w:val="28"/>
              </w:rPr>
              <w:t>«</w:t>
            </w:r>
            <w:r w:rsidRPr="00493C01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93C01">
              <w:rPr>
                <w:szCs w:val="28"/>
              </w:rPr>
              <w:t>, Головин А., Таман Менеджмент Лтд</w:t>
            </w:r>
            <w:r w:rsidRPr="00493C01">
              <w:rPr>
                <w:szCs w:val="28"/>
              </w:rPr>
              <w:lastRenderedPageBreak/>
              <w:t>, Редстэйшн Лимитед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</w:t>
            </w:r>
            <w:r w:rsidRPr="000E4584">
              <w:rPr>
                <w:szCs w:val="28"/>
              </w:rPr>
              <w:lastRenderedPageBreak/>
              <w:t>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28.11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0953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552E6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7552E6">
              <w:rPr>
                <w:szCs w:val="28"/>
              </w:rPr>
              <w:t>Он-Лайн САС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</w:t>
            </w:r>
            <w:r w:rsidRPr="00065565">
              <w:rPr>
                <w:szCs w:val="28"/>
              </w:rPr>
              <w:lastRenderedPageBreak/>
              <w:t>о</w:t>
            </w:r>
            <w:r w:rsidRPr="00065565">
              <w:rPr>
                <w:szCs w:val="28"/>
              </w:rPr>
              <w:lastRenderedPageBreak/>
              <w:t>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C0461F">
              <w:rPr>
                <w:color w:val="000000" w:themeColor="text1"/>
                <w:szCs w:val="28"/>
                <w:lang w:eastAsia="en-US"/>
              </w:rPr>
              <w:t>28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.</w:t>
            </w:r>
            <w:r w:rsidRPr="00C0461F">
              <w:rPr>
                <w:color w:val="000000" w:themeColor="text1"/>
                <w:szCs w:val="28"/>
                <w:lang w:eastAsia="en-US"/>
              </w:rPr>
              <w:lastRenderedPageBreak/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C0461F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C0461F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02-3768/2018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lastRenderedPageBreak/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Taras Chornoivan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7A3295">
              <w:rPr>
                <w:color w:val="000000" w:themeColor="text1"/>
                <w:szCs w:val="28"/>
                <w:lang w:eastAsia="en-US"/>
              </w:rPr>
              <w:t>28</w:t>
            </w:r>
            <w:r w:rsidRPr="00B71CAE">
              <w:rPr>
                <w:color w:val="000000" w:themeColor="text1"/>
                <w:szCs w:val="28"/>
                <w:lang w:eastAsia="en-US"/>
              </w:rPr>
              <w:t>.</w:t>
            </w:r>
            <w:r w:rsidRPr="007A3295">
              <w:rPr>
                <w:color w:val="000000" w:themeColor="text1"/>
                <w:szCs w:val="28"/>
                <w:lang w:eastAsia="en-US"/>
              </w:rPr>
              <w:t>11</w:t>
            </w:r>
            <w:r w:rsidRPr="00B71CAE">
              <w:rPr>
                <w:color w:val="000000" w:themeColor="text1"/>
                <w:szCs w:val="28"/>
                <w:lang w:eastAsia="en-US"/>
              </w:rPr>
              <w:t>.2018 г.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Таганский районный суд</w:t>
            </w:r>
            <w:r w:rsidRPr="00B71CAE">
              <w:rPr>
                <w:color w:val="000000" w:themeColor="text1"/>
                <w:szCs w:val="28"/>
                <w:lang w:eastAsia="en-US"/>
              </w:rPr>
              <w:br/>
              <w:t>г. Москвы</w:t>
            </w: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Дело: 02-3767/2018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835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Истец: Федеральная служба по надзору в сфере связи, инфор</w:t>
            </w:r>
            <w:r w:rsidRPr="00B71CAE">
              <w:rPr>
                <w:color w:val="000000" w:themeColor="text1"/>
                <w:szCs w:val="28"/>
                <w:lang w:eastAsia="en-US"/>
              </w:rPr>
              <w:lastRenderedPageBreak/>
              <w:t>мационных технологий и массовых коммуникаций</w:t>
            </w: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</w:p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val="en-US"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Ответчик</w:t>
            </w:r>
            <w:r w:rsidRPr="00B71CAE">
              <w:rPr>
                <w:color w:val="000000" w:themeColor="text1"/>
                <w:szCs w:val="28"/>
                <w:lang w:val="en-US" w:eastAsia="en-US"/>
              </w:rPr>
              <w:t xml:space="preserve">: </w:t>
            </w:r>
            <w:r>
              <w:rPr>
                <w:color w:val="000000" w:themeColor="text1"/>
                <w:szCs w:val="28"/>
                <w:lang w:val="en-US" w:eastAsia="en-US"/>
              </w:rPr>
              <w:t>Cloudflare, Inc</w:t>
            </w:r>
          </w:p>
        </w:tc>
        <w:tc>
          <w:tcPr>
            <w:tcW w:w="3261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 w:rsidRPr="00B71CAE">
              <w:rPr>
                <w:color w:val="000000" w:themeColor="text1"/>
                <w:szCs w:val="28"/>
                <w:lang w:eastAsia="en-US"/>
              </w:rPr>
              <w:t>В защиту прав субъектов персональных данных</w:t>
            </w:r>
          </w:p>
        </w:tc>
        <w:tc>
          <w:tcPr>
            <w:tcW w:w="3402" w:type="dxa"/>
          </w:tcPr>
          <w:p w:rsidR="00F87903" w:rsidRPr="007A3295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Основное судебное заседание</w:t>
            </w:r>
          </w:p>
        </w:tc>
        <w:tc>
          <w:tcPr>
            <w:tcW w:w="3402" w:type="dxa"/>
          </w:tcPr>
          <w:p w:rsidR="00F87903" w:rsidRPr="00B71CAE" w:rsidRDefault="00F87903" w:rsidP="00AD36D4">
            <w:pPr>
              <w:spacing w:line="276" w:lineRule="auto"/>
              <w:rPr>
                <w:color w:val="000000" w:themeColor="text1"/>
                <w:szCs w:val="28"/>
                <w:lang w:eastAsia="en-US"/>
              </w:rPr>
            </w:pPr>
            <w:r>
              <w:rPr>
                <w:color w:val="000000" w:themeColor="text1"/>
                <w:szCs w:val="28"/>
                <w:lang w:eastAsia="en-US"/>
              </w:rPr>
              <w:t>Удовлетворено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29.11.2018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</w:p>
          <w:p w:rsidR="00F87903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Девятый арбитражный апелляционный суд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№ А40-132989/2018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№ 09АП-59527/2018</w:t>
            </w:r>
          </w:p>
        </w:tc>
        <w:tc>
          <w:tcPr>
            <w:tcW w:w="2835" w:type="dxa"/>
          </w:tcPr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 xml:space="preserve">Заявитель: 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PRIVATE NETWORKS, LP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Заинтер</w:t>
            </w:r>
            <w:r w:rsidRPr="00D84407">
              <w:rPr>
                <w:szCs w:val="28"/>
              </w:rPr>
              <w:lastRenderedPageBreak/>
              <w:t>е</w:t>
            </w:r>
            <w:r w:rsidRPr="00D84407">
              <w:rPr>
                <w:szCs w:val="28"/>
              </w:rPr>
              <w:lastRenderedPageBreak/>
              <w:t>сованное лицо (Федеральный орган государственной власти, де</w:t>
            </w:r>
            <w:r w:rsidRPr="00D84407">
              <w:rPr>
                <w:szCs w:val="28"/>
              </w:rPr>
              <w:lastRenderedPageBreak/>
              <w:t>йств</w:t>
            </w:r>
            <w:r w:rsidRPr="00D84407">
              <w:rPr>
                <w:szCs w:val="28"/>
              </w:rPr>
              <w:lastRenderedPageBreak/>
              <w:t xml:space="preserve">ия которого обжалуются): 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Роскомнадзор.</w:t>
            </w:r>
          </w:p>
        </w:tc>
        <w:tc>
          <w:tcPr>
            <w:tcW w:w="3261" w:type="dxa"/>
          </w:tcPr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О рассмотрении апелляционной жалобы PRIVATE NETWORKS, LP на решение Арбитражного суда</w:t>
            </w:r>
            <w:r w:rsidRPr="00D84407">
              <w:rPr>
                <w:szCs w:val="28"/>
              </w:rPr>
              <w:lastRenderedPageBreak/>
              <w:t xml:space="preserve"> </w:t>
            </w:r>
            <w:r w:rsidRPr="00D84407">
              <w:rPr>
                <w:szCs w:val="28"/>
              </w:rPr>
              <w:br/>
              <w:t xml:space="preserve">г. Москвы от 19.09.2018 по делу </w:t>
            </w:r>
            <w:r w:rsidRPr="00D84407">
              <w:rPr>
                <w:szCs w:val="28"/>
              </w:rPr>
              <w:br/>
              <w:t xml:space="preserve">№ А40-132989/2018 об </w:t>
            </w:r>
            <w:r w:rsidRPr="00D84407">
              <w:rPr>
                <w:szCs w:val="28"/>
              </w:rPr>
              <w:lastRenderedPageBreak/>
              <w:t xml:space="preserve">оспаривании действий Роскомнадзора по ограничению доступа к ряду сайтов в сети </w:t>
            </w:r>
            <w:r>
              <w:rPr>
                <w:szCs w:val="28"/>
              </w:rPr>
              <w:t>«</w:t>
            </w:r>
            <w:r w:rsidRPr="00D84407">
              <w:rPr>
                <w:szCs w:val="28"/>
              </w:rPr>
              <w:t>Интернет</w:t>
            </w:r>
            <w:r>
              <w:rPr>
                <w:szCs w:val="28"/>
              </w:rPr>
              <w:t>»</w:t>
            </w:r>
            <w:r w:rsidRPr="00D84407">
              <w:rPr>
                <w:szCs w:val="28"/>
              </w:rPr>
              <w:t xml:space="preserve"> и сетевых адресов, используемых сервисом TgVPN.</w:t>
            </w:r>
          </w:p>
        </w:tc>
        <w:tc>
          <w:tcPr>
            <w:tcW w:w="3402" w:type="dxa"/>
          </w:tcPr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>Судебное заседание.</w:t>
            </w:r>
          </w:p>
        </w:tc>
        <w:tc>
          <w:tcPr>
            <w:tcW w:w="3402" w:type="dxa"/>
          </w:tcPr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 w:rsidRPr="00D84407">
              <w:rPr>
                <w:szCs w:val="28"/>
              </w:rPr>
              <w:t xml:space="preserve">решение Арбитражного суда </w:t>
            </w:r>
            <w:r w:rsidRPr="00D84407">
              <w:rPr>
                <w:szCs w:val="28"/>
              </w:rPr>
              <w:br/>
              <w:t>г. Москвы от 19.09.2018</w:t>
            </w:r>
            <w:r>
              <w:rPr>
                <w:szCs w:val="28"/>
              </w:rPr>
              <w:t xml:space="preserve"> оставлено без изменения, а апелляционная жалоба </w:t>
            </w:r>
            <w:r w:rsidRPr="00D84407">
              <w:rPr>
                <w:szCs w:val="28"/>
              </w:rPr>
              <w:t>PRIVATE NETWORKS, LP</w:t>
            </w:r>
          </w:p>
          <w:p w:rsidR="00F87903" w:rsidRPr="00D84407" w:rsidRDefault="00F87903" w:rsidP="001C0FC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- без удовлетво</w:t>
            </w:r>
            <w:r>
              <w:rPr>
                <w:szCs w:val="28"/>
              </w:rPr>
              <w:lastRenderedPageBreak/>
              <w:t>р</w:t>
            </w:r>
            <w:r>
              <w:rPr>
                <w:szCs w:val="28"/>
              </w:rPr>
              <w:lastRenderedPageBreak/>
              <w:t>ения.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29.11.2018</w:t>
            </w: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Тверской районный суд</w:t>
            </w: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г. Москвы</w:t>
            </w: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№ 02-5266/2018</w:t>
            </w:r>
          </w:p>
        </w:tc>
        <w:tc>
          <w:tcPr>
            <w:tcW w:w="2835" w:type="dxa"/>
          </w:tcPr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Истец:</w:t>
            </w:r>
          </w:p>
          <w:p w:rsidR="00F87903" w:rsidRPr="00D84407" w:rsidRDefault="00F87903" w:rsidP="0094367C">
            <w:pPr>
              <w:rPr>
                <w:rFonts w:eastAsia="Calibri"/>
                <w:szCs w:val="28"/>
                <w:lang w:eastAsia="en-US"/>
              </w:rPr>
            </w:pPr>
            <w:r w:rsidRPr="00D84407">
              <w:rPr>
                <w:rFonts w:eastAsia="Calibri"/>
                <w:szCs w:val="28"/>
                <w:lang w:eastAsia="en-US"/>
              </w:rPr>
              <w:t>Полетаев М. В.</w:t>
            </w:r>
          </w:p>
          <w:p w:rsidR="00F87903" w:rsidRPr="00D84407" w:rsidRDefault="00F87903" w:rsidP="0094367C">
            <w:pPr>
              <w:rPr>
                <w:szCs w:val="28"/>
              </w:rPr>
            </w:pP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Ответчик:</w:t>
            </w: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D84407">
              <w:rPr>
                <w:szCs w:val="28"/>
              </w:rPr>
              <w:t>Смартмедиа</w:t>
            </w:r>
            <w:r>
              <w:rPr>
                <w:szCs w:val="28"/>
              </w:rPr>
              <w:t>»</w:t>
            </w:r>
            <w:r w:rsidRPr="00D84407">
              <w:rPr>
                <w:szCs w:val="28"/>
              </w:rPr>
              <w:t>,</w:t>
            </w:r>
          </w:p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84407">
              <w:rPr>
                <w:szCs w:val="28"/>
              </w:rPr>
              <w:t>Общая Газета.ру</w:t>
            </w:r>
            <w:r>
              <w:rPr>
                <w:szCs w:val="28"/>
              </w:rPr>
              <w:t>»</w:t>
            </w:r>
          </w:p>
          <w:p w:rsidR="00F87903" w:rsidRPr="00D84407" w:rsidRDefault="00F87903" w:rsidP="0094367C">
            <w:pPr>
              <w:rPr>
                <w:szCs w:val="28"/>
              </w:rPr>
            </w:pPr>
          </w:p>
          <w:p w:rsidR="00F87903" w:rsidRPr="00D84407" w:rsidRDefault="00F87903" w:rsidP="0094367C">
            <w:pPr>
              <w:rPr>
                <w:rFonts w:eastAsia="Calibri"/>
                <w:szCs w:val="28"/>
                <w:lang w:eastAsia="en-US"/>
              </w:rPr>
            </w:pPr>
            <w:r w:rsidRPr="00D84407">
              <w:rPr>
                <w:rFonts w:eastAsia="Calibri"/>
                <w:szCs w:val="28"/>
                <w:lang w:eastAsia="en-US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  <w:p w:rsidR="00F87903" w:rsidRPr="00D84407" w:rsidRDefault="00F87903" w:rsidP="0094367C">
            <w:pPr>
              <w:rPr>
                <w:szCs w:val="28"/>
                <w:highlight w:val="yellow"/>
              </w:rPr>
            </w:pPr>
          </w:p>
        </w:tc>
        <w:tc>
          <w:tcPr>
            <w:tcW w:w="3261" w:type="dxa"/>
          </w:tcPr>
          <w:p w:rsidR="00F87903" w:rsidRPr="00D84407" w:rsidRDefault="00F87903" w:rsidP="0094367C">
            <w:pPr>
              <w:rPr>
                <w:szCs w:val="28"/>
                <w:highlight w:val="yellow"/>
              </w:rPr>
            </w:pPr>
            <w:r w:rsidRPr="00D84407">
              <w:rPr>
                <w:szCs w:val="28"/>
              </w:rPr>
              <w:t>О защите чести, достоинства, деловой репутации к средствам массовой информации.</w:t>
            </w:r>
          </w:p>
        </w:tc>
        <w:tc>
          <w:tcPr>
            <w:tcW w:w="3402" w:type="dxa"/>
          </w:tcPr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D84407" w:rsidRDefault="00F87903" w:rsidP="0094367C">
            <w:pPr>
              <w:rPr>
                <w:szCs w:val="28"/>
              </w:rPr>
            </w:pPr>
            <w:r w:rsidRPr="00D84407">
              <w:rPr>
                <w:szCs w:val="28"/>
              </w:rPr>
              <w:t>Судебное заседание назначено на 29.01.2019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 № 3-</w:t>
            </w:r>
            <w:r>
              <w:rPr>
                <w:szCs w:val="28"/>
              </w:rPr>
              <w:t>1013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ЯНДЕКС</w:t>
            </w:r>
            <w:r>
              <w:rPr>
                <w:szCs w:val="28"/>
              </w:rPr>
              <w:t>»</w:t>
            </w:r>
            <w:r w:rsidRPr="004B62C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ДДОС-ГВ</w:t>
            </w:r>
            <w:r w:rsidRPr="004B62C0">
              <w:rPr>
                <w:szCs w:val="28"/>
              </w:rPr>
              <w:lastRenderedPageBreak/>
              <w:t>АРД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</w:t>
            </w:r>
            <w:r w:rsidRPr="00065565">
              <w:rPr>
                <w:szCs w:val="28"/>
              </w:rPr>
              <w:lastRenderedPageBreak/>
              <w:t>комнадзор – третье лицо, не заявляющее самостоятельных требований относительно предме</w:t>
            </w:r>
            <w:r w:rsidRPr="00065565">
              <w:rPr>
                <w:szCs w:val="28"/>
              </w:rPr>
              <w:lastRenderedPageBreak/>
              <w:t>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E4584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Основ</w:t>
            </w:r>
            <w:r w:rsidRPr="000E4584">
              <w:rPr>
                <w:szCs w:val="28"/>
              </w:rPr>
              <w:lastRenderedPageBreak/>
              <w:t>ное судебное заседание отложено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1034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 xml:space="preserve">Издательство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Эксмо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EE720F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2E79E5">
              <w:rPr>
                <w:szCs w:val="28"/>
              </w:rPr>
              <w:t xml:space="preserve">Uab Interneto Vizija (Уаб Интернето Визия), 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МакХост</w:t>
            </w:r>
            <w:r>
              <w:rPr>
                <w:szCs w:val="28"/>
              </w:rPr>
              <w:t>»</w:t>
            </w:r>
            <w:r w:rsidRPr="002E79E5">
              <w:rPr>
                <w:szCs w:val="28"/>
              </w:rPr>
              <w:t>, Online SA</w:t>
            </w:r>
            <w:r w:rsidRPr="002E79E5">
              <w:rPr>
                <w:szCs w:val="28"/>
              </w:rPr>
              <w:lastRenderedPageBreak/>
              <w:t xml:space="preserve">S (Онлайн САС), ООО </w:t>
            </w:r>
            <w:r>
              <w:rPr>
                <w:szCs w:val="28"/>
              </w:rPr>
              <w:t>«</w:t>
            </w:r>
            <w:r w:rsidRPr="002E79E5">
              <w:rPr>
                <w:szCs w:val="28"/>
              </w:rPr>
              <w:t>Интернет Хостинг</w:t>
            </w:r>
            <w:r>
              <w:rPr>
                <w:szCs w:val="28"/>
              </w:rPr>
              <w:t>»</w:t>
            </w:r>
            <w:r w:rsidRPr="002E79E5">
              <w:rPr>
                <w:szCs w:val="28"/>
              </w:rPr>
              <w:t>, On-Li</w:t>
            </w:r>
            <w:r w:rsidRPr="002E79E5">
              <w:rPr>
                <w:szCs w:val="28"/>
              </w:rPr>
              <w:lastRenderedPageBreak/>
              <w:t>n</w:t>
            </w:r>
            <w:r w:rsidRPr="002E79E5">
              <w:rPr>
                <w:szCs w:val="28"/>
              </w:rPr>
              <w:lastRenderedPageBreak/>
              <w:t>e Data Ltd (Онлайн Дата Лтд)</w:t>
            </w:r>
          </w:p>
          <w:p w:rsidR="00F87903" w:rsidRPr="00EE720F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2E79E5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1031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Энтертейнмент Уан ЮКей Лимитед (Entertainment One UK Ltd.)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YouTube LLC (Ютуб ЭлЭлЭс), Google LLC (Гугл ЭлЭлЭс)</w:t>
            </w:r>
          </w:p>
          <w:p w:rsidR="00F87903" w:rsidRPr="00F34E60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E4584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Основное судебное заседание отложено на 21.12.2018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29.11.2018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Московский городской суд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3-1060/2018</w:t>
            </w: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«Ода</w:t>
            </w:r>
            <w:r w:rsidRPr="00372A3F">
              <w:rPr>
                <w:szCs w:val="28"/>
              </w:rPr>
              <w:lastRenderedPageBreak/>
              <w:t xml:space="preserve"> Фильм Продакшн»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</w:t>
            </w:r>
            <w:r w:rsidRPr="00372A3F">
              <w:rPr>
                <w:szCs w:val="28"/>
              </w:rPr>
              <w:lastRenderedPageBreak/>
              <w:t>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«Юкоз Медиа»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Роскомнадзор – третье лицо,</w:t>
            </w:r>
            <w:r w:rsidRPr="00372A3F">
              <w:rPr>
                <w:szCs w:val="28"/>
              </w:rPr>
              <w:lastRenderedPageBreak/>
              <w:t xml:space="preserve">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29.11.2018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</w:t>
            </w:r>
            <w:r w:rsidRPr="00372A3F">
              <w:rPr>
                <w:szCs w:val="28"/>
              </w:rPr>
              <w:lastRenderedPageBreak/>
              <w:t>ковский городской суд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3-1061/2018</w:t>
            </w: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«Иви.ру»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Компубайт Лимитед (Compubyte Limited)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Роскомнадзор – третье лицо, не заявляющее самосто</w:t>
            </w:r>
            <w:r w:rsidRPr="00372A3F">
              <w:rPr>
                <w:szCs w:val="28"/>
              </w:rPr>
              <w:lastRenderedPageBreak/>
              <w:t>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Основн</w:t>
            </w:r>
            <w:r w:rsidRPr="00372A3F">
              <w:rPr>
                <w:szCs w:val="28"/>
              </w:rPr>
              <w:lastRenderedPageBreak/>
              <w:t>о</w:t>
            </w:r>
            <w:r w:rsidRPr="00372A3F">
              <w:rPr>
                <w:szCs w:val="28"/>
              </w:rPr>
              <w:lastRenderedPageBreak/>
              <w:t>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  <w:r>
              <w:rPr>
                <w:szCs w:val="28"/>
              </w:rPr>
              <w:lastRenderedPageBreak/>
              <w:t>.11</w:t>
            </w:r>
            <w:r w:rsidRPr="00065565">
              <w:rPr>
                <w:szCs w:val="28"/>
              </w:rPr>
              <w:t>.</w:t>
            </w:r>
            <w:r w:rsidRPr="00065565">
              <w:rPr>
                <w:szCs w:val="28"/>
              </w:rPr>
              <w:lastRenderedPageBreak/>
              <w:t>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1062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Медиапорт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C15A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C15A0F">
              <w:rPr>
                <w:szCs w:val="28"/>
              </w:rPr>
              <w:t>Букмекер Паб</w:t>
            </w:r>
            <w:r>
              <w:rPr>
                <w:szCs w:val="28"/>
              </w:rPr>
              <w:t>»</w:t>
            </w:r>
          </w:p>
          <w:p w:rsidR="00F87903" w:rsidRPr="00F34E60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</w:t>
            </w:r>
            <w:r w:rsidRPr="00065565">
              <w:rPr>
                <w:szCs w:val="28"/>
              </w:rPr>
              <w:lastRenderedPageBreak/>
              <w:t>ицо, не заявляющее самостоятельных требо</w:t>
            </w:r>
            <w:r w:rsidRPr="00065565">
              <w:rPr>
                <w:szCs w:val="28"/>
              </w:rPr>
              <w:lastRenderedPageBreak/>
              <w:t>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E4584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>Предварительное судебное заседание назначено на 14.12.2018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29.11.2018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Московский городской суд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3-1064/2018</w:t>
            </w: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«ВОЛЬГАФИЛЬМ»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«Юкоз Медиа»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</w:t>
            </w:r>
            <w:r w:rsidRPr="00372A3F">
              <w:rPr>
                <w:szCs w:val="28"/>
              </w:rPr>
              <w:lastRenderedPageBreak/>
              <w:t>н</w:t>
            </w:r>
            <w:r w:rsidRPr="00372A3F">
              <w:rPr>
                <w:szCs w:val="28"/>
              </w:rPr>
              <w:lastRenderedPageBreak/>
              <w:t>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29.11.2018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Московский городской суд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3-1071/2018</w:t>
            </w: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rPr>
                <w:szCs w:val="28"/>
              </w:rPr>
            </w:pPr>
          </w:p>
          <w:p w:rsidR="00F87903" w:rsidRPr="00372A3F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«Национальный спортивный телеканал»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Ответчик: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Ликвид Веб Л.Л.С. (Liquid Web L.L.C)</w:t>
            </w: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BB6B75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Основное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6C241A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Судебное заседание назначено на 13.12.</w:t>
            </w:r>
            <w:r w:rsidRPr="00372A3F">
              <w:rPr>
                <w:szCs w:val="28"/>
              </w:rPr>
              <w:lastRenderedPageBreak/>
              <w:t xml:space="preserve">2018. 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</w:rPr>
              <w:lastRenderedPageBreak/>
              <w:t>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0E4584">
              <w:rPr>
                <w:szCs w:val="28"/>
              </w:rPr>
              <w:t>ООО</w:t>
            </w:r>
            <w:r>
              <w:rPr>
                <w:szCs w:val="28"/>
              </w:rPr>
              <w:t>»</w:t>
            </w:r>
            <w:r w:rsidRPr="000E4584">
              <w:rPr>
                <w:szCs w:val="28"/>
              </w:rPr>
              <w:t>Ив</w:t>
            </w:r>
            <w:r w:rsidRPr="000E4584">
              <w:rPr>
                <w:szCs w:val="28"/>
              </w:rPr>
              <w:lastRenderedPageBreak/>
              <w:t>и.ру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0E4584">
              <w:rPr>
                <w:szCs w:val="28"/>
              </w:rPr>
              <w:t>Антаро Лтд (Antaro Ltd)</w:t>
            </w:r>
          </w:p>
          <w:p w:rsidR="00F87903" w:rsidRPr="00F34E60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</w:t>
            </w:r>
            <w:r w:rsidRPr="00065565">
              <w:rPr>
                <w:szCs w:val="28"/>
              </w:rPr>
              <w:lastRenderedPageBreak/>
              <w:t>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0E4584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0E4584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t>13</w:t>
            </w:r>
            <w:r w:rsidRPr="000E4584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29.11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</w:t>
            </w:r>
            <w:r w:rsidRPr="00065565">
              <w:rPr>
                <w:szCs w:val="28"/>
              </w:rPr>
              <w:lastRenderedPageBreak/>
              <w:t>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303B2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«Н</w:t>
            </w:r>
            <w:r w:rsidRPr="00303B2B">
              <w:rPr>
                <w:szCs w:val="28"/>
              </w:rPr>
              <w:t>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303B2B">
              <w:rPr>
                <w:szCs w:val="28"/>
              </w:rPr>
              <w:t>ВИБО Балтик ЮАБ (WIBO Baltic UAB), Клауд Флэр Инк. (CloudFlare, Inc.), ИСПИРИА Нетворкс Лтд (ISPIRIA Networks Ltd)</w:t>
            </w:r>
          </w:p>
          <w:p w:rsidR="00F87903" w:rsidRPr="00F34E60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0E4584">
              <w:rPr>
                <w:szCs w:val="28"/>
              </w:rPr>
              <w:t xml:space="preserve">Основное судебное заседание отложено на </w:t>
            </w:r>
            <w:r>
              <w:rPr>
                <w:szCs w:val="28"/>
              </w:rPr>
              <w:t>13</w:t>
            </w:r>
            <w:r w:rsidRPr="000E4584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>КлаудФларе, Инк (CloudFlare, Inc), Онлайн САС (O</w:t>
            </w:r>
            <w:r w:rsidRPr="00F11B05">
              <w:rPr>
                <w:szCs w:val="28"/>
              </w:rPr>
              <w:lastRenderedPageBreak/>
              <w:t>NLINE SAS), ИСПИРИА Нетвор</w:t>
            </w:r>
            <w:r w:rsidRPr="00F11B05">
              <w:rPr>
                <w:szCs w:val="28"/>
              </w:rPr>
              <w:lastRenderedPageBreak/>
              <w:t>кс Лтд. (ISPIRIA Networks Ltd.)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</w:t>
            </w:r>
            <w:r w:rsidRPr="00065565">
              <w:rPr>
                <w:szCs w:val="28"/>
              </w:rPr>
              <w:lastRenderedPageBreak/>
              <w:t>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0992</w:t>
            </w:r>
            <w:r w:rsidRPr="00065565">
              <w:rPr>
                <w:szCs w:val="28"/>
              </w:rPr>
              <w:t>/201</w:t>
            </w:r>
            <w:r w:rsidRPr="00065565">
              <w:rPr>
                <w:szCs w:val="28"/>
              </w:rPr>
              <w:lastRenderedPageBreak/>
              <w:t>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>ОН-ЛАЙН ДАТА ЛТ</w:t>
            </w:r>
            <w:r w:rsidRPr="004B62C0">
              <w:rPr>
                <w:szCs w:val="28"/>
              </w:rPr>
              <w:lastRenderedPageBreak/>
              <w:t>Д (ON-LINE DATA LTD),  McHost.Ru (ООО Макхост)</w:t>
            </w: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</w:t>
            </w:r>
            <w:r w:rsidRPr="00065565">
              <w:rPr>
                <w:szCs w:val="28"/>
              </w:rPr>
              <w:lastRenderedPageBreak/>
              <w:t>б</w:t>
            </w:r>
            <w:r w:rsidRPr="00065565">
              <w:rPr>
                <w:szCs w:val="28"/>
              </w:rPr>
              <w:lastRenderedPageBreak/>
              <w:t>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F11B05">
              <w:rPr>
                <w:szCs w:val="28"/>
              </w:rPr>
              <w:t xml:space="preserve">Телеканал </w:t>
            </w:r>
            <w:r>
              <w:rPr>
                <w:szCs w:val="28"/>
              </w:rPr>
              <w:t>«</w:t>
            </w:r>
            <w:r w:rsidRPr="00F11B05">
              <w:rPr>
                <w:szCs w:val="28"/>
              </w:rPr>
              <w:t>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>ОН</w:t>
            </w:r>
            <w:r w:rsidRPr="00F82988">
              <w:rPr>
                <w:szCs w:val="28"/>
              </w:rPr>
              <w:t>-</w:t>
            </w:r>
            <w:r w:rsidRPr="004B62C0">
              <w:rPr>
                <w:szCs w:val="28"/>
              </w:rPr>
              <w:t>ЛАЙН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ДАТА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ЛТД</w:t>
            </w:r>
            <w:r w:rsidRPr="00F82988">
              <w:rPr>
                <w:szCs w:val="28"/>
              </w:rPr>
              <w:t xml:space="preserve"> (</w:t>
            </w:r>
            <w:r w:rsidRPr="004B62C0">
              <w:rPr>
                <w:szCs w:val="28"/>
                <w:lang w:val="en-US"/>
              </w:rPr>
              <w:t>ON</w:t>
            </w:r>
            <w:r w:rsidRPr="00F82988">
              <w:rPr>
                <w:szCs w:val="28"/>
              </w:rPr>
              <w:t>-</w:t>
            </w:r>
            <w:r w:rsidRPr="004B62C0">
              <w:rPr>
                <w:szCs w:val="28"/>
                <w:lang w:val="en-US"/>
              </w:rPr>
              <w:t>LINE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DATA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LTD</w:t>
            </w:r>
            <w:r w:rsidRPr="00F82988">
              <w:rPr>
                <w:szCs w:val="28"/>
              </w:rPr>
              <w:t xml:space="preserve">), </w:t>
            </w:r>
            <w:r w:rsidRPr="004B62C0">
              <w:rPr>
                <w:szCs w:val="28"/>
              </w:rPr>
              <w:t>Онлайн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</w:rPr>
              <w:t>САС</w:t>
            </w:r>
            <w:r w:rsidRPr="00F82988">
              <w:rPr>
                <w:szCs w:val="28"/>
              </w:rPr>
              <w:t xml:space="preserve"> (</w:t>
            </w:r>
            <w:r w:rsidRPr="004B62C0">
              <w:rPr>
                <w:szCs w:val="28"/>
                <w:lang w:val="en-US"/>
              </w:rPr>
              <w:t>ONLINE</w:t>
            </w:r>
            <w:r w:rsidRPr="00F82988">
              <w:rPr>
                <w:szCs w:val="28"/>
              </w:rPr>
              <w:t xml:space="preserve"> </w:t>
            </w:r>
            <w:r w:rsidRPr="004B62C0">
              <w:rPr>
                <w:szCs w:val="28"/>
                <w:lang w:val="en-US"/>
              </w:rPr>
              <w:t>SAS</w:t>
            </w:r>
            <w:r w:rsidRPr="00F82988">
              <w:rPr>
                <w:szCs w:val="28"/>
              </w:rPr>
              <w:t>)</w:t>
            </w:r>
          </w:p>
          <w:p w:rsidR="00F87903" w:rsidRPr="00F82988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</w:t>
            </w:r>
            <w:r>
              <w:rPr>
                <w:szCs w:val="28"/>
              </w:rPr>
              <w:lastRenderedPageBreak/>
              <w:t>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0989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  <w:r w:rsidRPr="004B62C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Мароснет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2E79E5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судебное заседание назначено на 17.12.2018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0990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Телеканал ТВ3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>Еврохостел ЛТД (Eurohoster Ltd), КлаудФлэр Инк (CloudFlare, Inc)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</w:t>
            </w:r>
            <w:r w:rsidRPr="00065565">
              <w:rPr>
                <w:szCs w:val="28"/>
              </w:rPr>
              <w:lastRenderedPageBreak/>
              <w:t>ятел</w:t>
            </w:r>
            <w:r w:rsidRPr="00065565">
              <w:rPr>
                <w:szCs w:val="28"/>
              </w:rPr>
              <w:lastRenderedPageBreak/>
              <w:t>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</w:t>
            </w:r>
            <w:r w:rsidRPr="00303B2B">
              <w:rPr>
                <w:szCs w:val="28"/>
              </w:rPr>
              <w:lastRenderedPageBreak/>
              <w:t>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rPr>
                <w:szCs w:val="28"/>
              </w:rPr>
            </w:pPr>
          </w:p>
          <w:p w:rsidR="00F87903" w:rsidRPr="00065565" w:rsidRDefault="00F87903" w:rsidP="002E79E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ПАО ГК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ТНС энерго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732C6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</w:t>
            </w:r>
            <w:r w:rsidRPr="000732C6">
              <w:rPr>
                <w:szCs w:val="28"/>
              </w:rPr>
              <w:t>:</w:t>
            </w:r>
          </w:p>
          <w:p w:rsidR="00F87903" w:rsidRDefault="00F87903" w:rsidP="002E79E5">
            <w:pPr>
              <w:spacing w:line="276" w:lineRule="auto"/>
              <w:rPr>
                <w:szCs w:val="28"/>
              </w:rPr>
            </w:pPr>
            <w:r w:rsidRPr="004B62C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4B62C0">
              <w:rPr>
                <w:szCs w:val="28"/>
              </w:rPr>
              <w:t>Бегет</w:t>
            </w:r>
            <w:r>
              <w:rPr>
                <w:szCs w:val="28"/>
              </w:rPr>
              <w:t>»</w:t>
            </w:r>
          </w:p>
          <w:p w:rsidR="00F87903" w:rsidRPr="004B62C0" w:rsidRDefault="00F87903" w:rsidP="002E79E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2E79E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 xml:space="preserve">  частично</w:t>
            </w:r>
            <w:r w:rsidRPr="00303B2B"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</w:t>
            </w:r>
            <w:r w:rsidRPr="00065565">
              <w:rPr>
                <w:szCs w:val="28"/>
              </w:rPr>
              <w:lastRenderedPageBreak/>
              <w:t>к</w:t>
            </w:r>
            <w:r w:rsidRPr="00065565">
              <w:rPr>
                <w:szCs w:val="28"/>
              </w:rPr>
              <w:lastRenderedPageBreak/>
              <w:t>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0895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EE720F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E720F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F87903" w:rsidRPr="00EE720F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судебное заседание отложено на 20.12.2018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</w:t>
            </w:r>
            <w:r w:rsidRPr="00EA4205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Pr="00EA4205">
              <w:rPr>
                <w:szCs w:val="28"/>
              </w:rPr>
              <w:t>.2018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Московский городской суд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№ 3-0913/2018</w:t>
            </w: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rPr>
                <w:szCs w:val="28"/>
              </w:rPr>
            </w:pPr>
          </w:p>
          <w:p w:rsidR="00F87903" w:rsidRPr="00EA420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Истец: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05">
              <w:rPr>
                <w:szCs w:val="28"/>
              </w:rPr>
              <w:t>Парнас-Медиа</w:t>
            </w:r>
            <w:r>
              <w:rPr>
                <w:szCs w:val="28"/>
              </w:rPr>
              <w:t>»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Ответчик: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A4205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  <w:r w:rsidRPr="00EA4205">
              <w:rPr>
                <w:szCs w:val="28"/>
              </w:rPr>
              <w:t xml:space="preserve"> (Fox Lab Ltd)</w:t>
            </w: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EA4205" w:rsidRDefault="00F87903" w:rsidP="00F45E67">
            <w:pPr>
              <w:spacing w:line="276" w:lineRule="auto"/>
              <w:rPr>
                <w:szCs w:val="28"/>
              </w:rPr>
            </w:pPr>
            <w:r w:rsidRPr="00EA420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 xml:space="preserve">Основное </w:t>
            </w:r>
            <w:r>
              <w:rPr>
                <w:szCs w:val="28"/>
              </w:rPr>
              <w:t>судебное заседание отложено на 17</w:t>
            </w:r>
            <w:r w:rsidRPr="00303B2B">
              <w:rPr>
                <w:szCs w:val="28"/>
              </w:rPr>
              <w:t>.12.</w:t>
            </w:r>
            <w:r w:rsidRPr="00303B2B">
              <w:rPr>
                <w:szCs w:val="28"/>
              </w:rPr>
              <w:lastRenderedPageBreak/>
              <w:t>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73046C">
              <w:rPr>
                <w:szCs w:val="28"/>
              </w:rPr>
              <w:t>.2018</w:t>
            </w: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Московский городской суд</w:t>
            </w: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№ 3-</w:t>
            </w:r>
            <w:r>
              <w:rPr>
                <w:szCs w:val="28"/>
              </w:rPr>
              <w:t>0909</w:t>
            </w:r>
            <w:r w:rsidRPr="0073046C">
              <w:rPr>
                <w:szCs w:val="28"/>
              </w:rPr>
              <w:t>/2018</w:t>
            </w: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rPr>
                <w:szCs w:val="28"/>
              </w:rPr>
            </w:pPr>
          </w:p>
          <w:p w:rsidR="00F87903" w:rsidRPr="0073046C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06B76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E06B76">
              <w:rPr>
                <w:szCs w:val="28"/>
              </w:rPr>
              <w:t>Рэдстейшен (Redstation Limited)</w:t>
            </w: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73046C" w:rsidRDefault="00F87903" w:rsidP="00F45E67">
            <w:pPr>
              <w:spacing w:line="276" w:lineRule="auto"/>
              <w:rPr>
                <w:szCs w:val="28"/>
              </w:rPr>
            </w:pPr>
            <w:r w:rsidRPr="0073046C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EA4205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EA4205">
              <w:rPr>
                <w:szCs w:val="28"/>
                <w:lang w:eastAsia="en-US"/>
              </w:rPr>
              <w:t>Основное судебное заседание</w:t>
            </w:r>
            <w:r w:rsidRPr="00EA4205"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EA4205" w:rsidRDefault="00F87903" w:rsidP="00F45E67">
            <w:pPr>
              <w:spacing w:line="276" w:lineRule="auto"/>
              <w:ind w:right="34"/>
              <w:rPr>
                <w:szCs w:val="28"/>
              </w:rPr>
            </w:pPr>
            <w:r>
              <w:rPr>
                <w:szCs w:val="28"/>
              </w:rPr>
              <w:t>Производство по делу прекращено.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0999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rPr>
                <w:szCs w:val="28"/>
              </w:rPr>
            </w:pPr>
          </w:p>
          <w:p w:rsidR="00F87903" w:rsidRPr="00065565" w:rsidRDefault="00F87903" w:rsidP="00F45E67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Медиапорт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Бетринг</w:t>
            </w:r>
            <w:r>
              <w:rPr>
                <w:szCs w:val="28"/>
              </w:rPr>
              <w:t>»</w:t>
            </w:r>
          </w:p>
          <w:p w:rsidR="00F87903" w:rsidRDefault="00F87903" w:rsidP="00F45E67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F45E67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F45E67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Исковые требования удовлетворены частично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EF2B6B">
              <w:rPr>
                <w:szCs w:val="28"/>
              </w:rPr>
              <w:t>Национальный спортивный телеканал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EF2B6B">
              <w:rPr>
                <w:szCs w:val="28"/>
              </w:rPr>
              <w:t>КлаудФлэр, Инк. (Cloudflare, Inc</w:t>
            </w:r>
            <w:r w:rsidRPr="00EF2B6B">
              <w:rPr>
                <w:szCs w:val="28"/>
              </w:rPr>
              <w:lastRenderedPageBreak/>
              <w:t>.), ИСПИРИА Нетворкс Лтд. (I</w:t>
            </w:r>
            <w:r w:rsidRPr="00EF2B6B">
              <w:rPr>
                <w:szCs w:val="28"/>
              </w:rPr>
              <w:lastRenderedPageBreak/>
              <w:t>SPIRIA Networks Ltd), ВИБО Балтик ЮАБ (WIBO Baltic UAB)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</w:t>
            </w:r>
            <w:r w:rsidRPr="00065565">
              <w:rPr>
                <w:szCs w:val="28"/>
              </w:rPr>
              <w:lastRenderedPageBreak/>
              <w:t xml:space="preserve"> </w:t>
            </w:r>
            <w:r w:rsidRPr="00065565">
              <w:rPr>
                <w:szCs w:val="28"/>
              </w:rPr>
              <w:lastRenderedPageBreak/>
              <w:t>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EF2B6B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судебное заседание назначено на 13.12.2018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1023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ГПМ РТВ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>Хост АУС (Host Aus), КлаудФлэр Инк (CloudFlare, Inc)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065565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303B2B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судебное заседание отложено на 2</w:t>
            </w:r>
            <w:r>
              <w:rPr>
                <w:szCs w:val="28"/>
              </w:rPr>
              <w:t>1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1046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Контент и Право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774B2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Телекоммуникационные системы</w:t>
            </w:r>
            <w:r>
              <w:rPr>
                <w:szCs w:val="28"/>
              </w:rPr>
              <w:t>»</w:t>
            </w:r>
            <w:r w:rsidRPr="00774B2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РМС</w:t>
            </w:r>
            <w:r>
              <w:rPr>
                <w:szCs w:val="28"/>
              </w:rPr>
              <w:t>»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</w:t>
            </w:r>
            <w:r w:rsidRPr="00065565">
              <w:rPr>
                <w:szCs w:val="28"/>
              </w:rPr>
              <w:lastRenderedPageBreak/>
              <w:t>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</w:t>
            </w:r>
            <w:r w:rsidRPr="00065565">
              <w:rPr>
                <w:szCs w:val="28"/>
              </w:rPr>
              <w:lastRenderedPageBreak/>
              <w:t>ите объектов исключите</w:t>
            </w:r>
            <w:r w:rsidRPr="00065565">
              <w:rPr>
                <w:szCs w:val="28"/>
              </w:rPr>
              <w:lastRenderedPageBreak/>
              <w:t>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06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lastRenderedPageBreak/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Контент и право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АйПи Сервер</w:t>
            </w:r>
            <w:r>
              <w:rPr>
                <w:szCs w:val="28"/>
              </w:rPr>
              <w:t>»</w:t>
            </w:r>
            <w:r w:rsidRPr="00774B20">
              <w:rPr>
                <w:szCs w:val="28"/>
              </w:rPr>
              <w:t xml:space="preserve">, 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Телекоммуникационные системы</w:t>
            </w:r>
            <w:r>
              <w:rPr>
                <w:szCs w:val="28"/>
              </w:rPr>
              <w:t>»</w:t>
            </w:r>
            <w:r w:rsidRPr="00774B20">
              <w:rPr>
                <w:szCs w:val="28"/>
              </w:rPr>
              <w:t xml:space="preserve">, Еврохостер ЛТД, Диджиталокеан Амстердам, ВорлдСтрим, ООО </w:t>
            </w:r>
            <w:r>
              <w:rPr>
                <w:szCs w:val="28"/>
              </w:rPr>
              <w:lastRenderedPageBreak/>
              <w:t>«</w:t>
            </w:r>
            <w:r w:rsidRPr="00774B20">
              <w:rPr>
                <w:szCs w:val="28"/>
              </w:rPr>
              <w:t>Смарт Эйп</w:t>
            </w:r>
            <w:r>
              <w:rPr>
                <w:szCs w:val="28"/>
              </w:rPr>
              <w:t>»</w:t>
            </w:r>
            <w:r w:rsidRPr="00774B20">
              <w:rPr>
                <w:szCs w:val="28"/>
              </w:rPr>
              <w:t>, Клаудфлэр ИНК, тлекоммуникационная компания Мароснет, ИСПИРИА Нетворкс Лтд (ISPIRIA Networks Ltd</w:t>
            </w:r>
            <w:r w:rsidRPr="00774B20">
              <w:rPr>
                <w:szCs w:val="28"/>
              </w:rPr>
              <w:lastRenderedPageBreak/>
              <w:t>)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</w:t>
            </w:r>
            <w:r w:rsidRPr="00065565">
              <w:rPr>
                <w:szCs w:val="28"/>
              </w:rPr>
              <w:lastRenderedPageBreak/>
              <w:t>е</w:t>
            </w:r>
            <w:r w:rsidRPr="00065565">
              <w:rPr>
                <w:szCs w:val="28"/>
              </w:rPr>
              <w:lastRenderedPageBreak/>
              <w:t>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B6B75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Основное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BA259A" w:rsidRDefault="00F87903" w:rsidP="00BA259A">
            <w:pPr>
              <w:ind w:right="34"/>
              <w:rPr>
                <w:szCs w:val="28"/>
              </w:rPr>
            </w:pPr>
            <w:r w:rsidRPr="00BA259A">
              <w:rPr>
                <w:szCs w:val="28"/>
              </w:rPr>
              <w:t>Исковые требования удовлетворены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1085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>Печеркин Дмитрий Борисович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>КлаудФлэр Инк (CloudFlare, Inc)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</w:t>
            </w:r>
            <w:r w:rsidRPr="00303B2B">
              <w:rPr>
                <w:szCs w:val="28"/>
              </w:rPr>
              <w:lastRenderedPageBreak/>
              <w:t>о</w:t>
            </w:r>
            <w:r w:rsidRPr="00303B2B">
              <w:rPr>
                <w:szCs w:val="28"/>
              </w:rPr>
              <w:lastRenderedPageBreak/>
              <w:t>е с</w:t>
            </w:r>
            <w:r>
              <w:rPr>
                <w:szCs w:val="28"/>
              </w:rPr>
              <w:t>удебное заседание назначено на 27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1102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rPr>
                <w:szCs w:val="28"/>
              </w:rPr>
            </w:pPr>
          </w:p>
          <w:p w:rsidR="00F87903" w:rsidRPr="00065565" w:rsidRDefault="00F87903" w:rsidP="00BB6B75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Юниверсал Мьюзик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  <w:r w:rsidRPr="00774B20">
              <w:rPr>
                <w:szCs w:val="28"/>
              </w:rPr>
              <w:t xml:space="preserve">Он-Лайн Дата Лтд (On-Line Data Ltd), ООО </w:t>
            </w:r>
            <w:r>
              <w:rPr>
                <w:szCs w:val="28"/>
              </w:rPr>
              <w:t>«</w:t>
            </w:r>
            <w:r w:rsidRPr="00774B20">
              <w:rPr>
                <w:szCs w:val="28"/>
              </w:rPr>
              <w:t>Юкоз-Медиа</w:t>
            </w:r>
            <w:r>
              <w:rPr>
                <w:szCs w:val="28"/>
              </w:rPr>
              <w:t>»</w:t>
            </w:r>
          </w:p>
          <w:p w:rsidR="00F87903" w:rsidRDefault="00F87903" w:rsidP="00BB6B75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BB6B75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065565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1022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F45E67">
              <w:rPr>
                <w:szCs w:val="28"/>
              </w:rPr>
              <w:t>ГПМ РТВ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F45E67">
              <w:rPr>
                <w:szCs w:val="28"/>
              </w:rPr>
              <w:t>ВИБО Балтик ЮАБ (WIBO Balt</w:t>
            </w:r>
            <w:r w:rsidRPr="00F45E67">
              <w:rPr>
                <w:szCs w:val="28"/>
              </w:rPr>
              <w:lastRenderedPageBreak/>
              <w:t>ic UAB)</w:t>
            </w:r>
            <w:r w:rsidRPr="00F45E67">
              <w:rPr>
                <w:szCs w:val="28"/>
              </w:rPr>
              <w:lastRenderedPageBreak/>
              <w:t>, КлаудФлэр Инк (CloudFlare, Inc)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</w:t>
            </w:r>
            <w:r w:rsidRPr="00065565">
              <w:rPr>
                <w:szCs w:val="28"/>
              </w:rPr>
              <w:lastRenderedPageBreak/>
              <w:t>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</w:t>
            </w:r>
            <w:r w:rsidRPr="00065565">
              <w:rPr>
                <w:szCs w:val="28"/>
              </w:rPr>
              <w:lastRenderedPageBreak/>
              <w:t>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303B2B">
              <w:rPr>
                <w:szCs w:val="28"/>
              </w:rPr>
              <w:t>Основное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21</w:t>
            </w:r>
            <w:r w:rsidRPr="00303B2B">
              <w:rPr>
                <w:szCs w:val="28"/>
              </w:rPr>
              <w:t>.12.2018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30.11.2018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Московский городской суд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3-1023/2018</w:t>
            </w: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«ГПМ РТВ»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Ответчик: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Хост АУС (Host Aus), КлаудФлэр Инк (CloudFlare, In</w:t>
            </w:r>
            <w:r w:rsidRPr="00372A3F">
              <w:rPr>
                <w:szCs w:val="28"/>
              </w:rPr>
              <w:lastRenderedPageBreak/>
              <w:t>c)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Роскомнадзор – третье лиц</w:t>
            </w:r>
            <w:r w:rsidRPr="00372A3F">
              <w:rPr>
                <w:szCs w:val="28"/>
              </w:rPr>
              <w:lastRenderedPageBreak/>
              <w:t>о</w:t>
            </w:r>
            <w:r w:rsidRPr="00372A3F">
              <w:rPr>
                <w:szCs w:val="28"/>
              </w:rPr>
              <w:lastRenderedPageBreak/>
              <w:t>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372A3F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Судебное заседание отложено на 21.12.2018.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30.11.2018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Московский городской суд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№ 3-1025/2018</w:t>
            </w: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rPr>
                <w:szCs w:val="28"/>
              </w:rPr>
            </w:pPr>
          </w:p>
          <w:p w:rsidR="00F87903" w:rsidRPr="00372A3F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Истец: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«Контент и право»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Ответчик: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ООО «АйПи Сервер», ООО «Телекоммуникационные системы», Еврохостер ЛТД, Диджиталокеан Амстердам, ВорлдСтрим, ООО «Смарт Эйп», Клаудфлэр ИНК, тлекоммуникационная компания Мароснет, ИСПИРИА Нетворкс Лтд (ISPIRIA Networks Ltd)</w:t>
            </w: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Роскомнад</w:t>
            </w:r>
            <w:r w:rsidRPr="00372A3F">
              <w:rPr>
                <w:szCs w:val="28"/>
              </w:rPr>
              <w:lastRenderedPageBreak/>
              <w:t>зор – третье лицо, не зая</w:t>
            </w:r>
            <w:r w:rsidRPr="00372A3F">
              <w:rPr>
                <w:szCs w:val="28"/>
              </w:rPr>
              <w:lastRenderedPageBreak/>
              <w:t>вляющее самостоятельных требований</w:t>
            </w:r>
            <w:r w:rsidRPr="00372A3F">
              <w:rPr>
                <w:szCs w:val="28"/>
              </w:rPr>
              <w:lastRenderedPageBreak/>
              <w:t xml:space="preserve"> относительно предмета спора.</w:t>
            </w:r>
          </w:p>
        </w:tc>
        <w:tc>
          <w:tcPr>
            <w:tcW w:w="3261" w:type="dxa"/>
          </w:tcPr>
          <w:p w:rsidR="00F87903" w:rsidRPr="00372A3F" w:rsidRDefault="00F87903" w:rsidP="00DF5A03">
            <w:pPr>
              <w:spacing w:line="276" w:lineRule="auto"/>
              <w:rPr>
                <w:szCs w:val="28"/>
              </w:rPr>
            </w:pPr>
            <w:r w:rsidRPr="00372A3F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372A3F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372A3F">
              <w:rPr>
                <w:szCs w:val="28"/>
              </w:rPr>
              <w:t>Предварительное судебное заседание.</w:t>
            </w:r>
          </w:p>
        </w:tc>
        <w:tc>
          <w:tcPr>
            <w:tcW w:w="3402" w:type="dxa"/>
          </w:tcPr>
          <w:p w:rsidR="00F87903" w:rsidRPr="00372A3F" w:rsidRDefault="00F87903" w:rsidP="00DF5A03">
            <w:pPr>
              <w:ind w:right="34"/>
              <w:rPr>
                <w:szCs w:val="28"/>
              </w:rPr>
            </w:pPr>
            <w:r w:rsidRPr="00372A3F">
              <w:rPr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1098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ПИОНЕР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>Компьюбайт Лимитед (Compubyte L</w:t>
            </w:r>
            <w:r w:rsidRPr="00BA259A">
              <w:rPr>
                <w:szCs w:val="28"/>
              </w:rPr>
              <w:lastRenderedPageBreak/>
              <w:t>imited)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BA259A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</w:t>
            </w:r>
            <w:r w:rsidRPr="00303B2B">
              <w:rPr>
                <w:szCs w:val="28"/>
              </w:rPr>
              <w:lastRenderedPageBreak/>
              <w:t>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</w:t>
            </w:r>
            <w:r w:rsidRPr="00065565">
              <w:rPr>
                <w:szCs w:val="28"/>
              </w:rPr>
              <w:lastRenderedPageBreak/>
              <w:t>р</w:t>
            </w:r>
            <w:r w:rsidRPr="00065565">
              <w:rPr>
                <w:szCs w:val="28"/>
              </w:rPr>
              <w:lastRenderedPageBreak/>
              <w:t>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1097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ВБД Гру</w:t>
            </w:r>
            <w:r w:rsidRPr="00BA259A">
              <w:rPr>
                <w:szCs w:val="28"/>
              </w:rPr>
              <w:lastRenderedPageBreak/>
              <w:t>п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</w:t>
            </w:r>
            <w:r w:rsidRPr="00065565">
              <w:rPr>
                <w:szCs w:val="28"/>
              </w:rPr>
              <w:lastRenderedPageBreak/>
              <w:t>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>Компьюбайт Лимитед (Compubyte Limited)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</w:t>
            </w:r>
            <w:r w:rsidRPr="00065565">
              <w:rPr>
                <w:szCs w:val="28"/>
              </w:rPr>
              <w:lastRenderedPageBreak/>
              <w:t>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</w:t>
            </w:r>
            <w:r>
              <w:rPr>
                <w:szCs w:val="28"/>
              </w:rPr>
              <w:lastRenderedPageBreak/>
              <w:t>е назначено на 14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1096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 xml:space="preserve">Дистрибуционная кинокомпания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Парадиз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>Компьюбайт Лимитед (Compubyte Limited)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</w:t>
            </w:r>
            <w:r w:rsidRPr="00065565">
              <w:rPr>
                <w:szCs w:val="28"/>
              </w:rPr>
              <w:lastRenderedPageBreak/>
              <w:t>ее самостоятельных требований</w:t>
            </w:r>
            <w:r w:rsidRPr="00065565">
              <w:rPr>
                <w:szCs w:val="28"/>
              </w:rPr>
              <w:lastRenderedPageBreak/>
              <w:t xml:space="preserve"> </w:t>
            </w:r>
            <w:r w:rsidRPr="00065565">
              <w:rPr>
                <w:szCs w:val="28"/>
              </w:rPr>
              <w:lastRenderedPageBreak/>
              <w:t>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14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1072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АО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Первый канал. Всемирн</w:t>
            </w:r>
            <w:r w:rsidRPr="00BA259A">
              <w:rPr>
                <w:szCs w:val="28"/>
              </w:rPr>
              <w:lastRenderedPageBreak/>
              <w:t>ая сеть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</w:t>
            </w:r>
            <w:r w:rsidRPr="00065565">
              <w:rPr>
                <w:szCs w:val="28"/>
              </w:rPr>
              <w:lastRenderedPageBreak/>
              <w:t>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 назначено на 17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1015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ТРК</w:t>
            </w:r>
            <w:r>
              <w:rPr>
                <w:szCs w:val="28"/>
              </w:rPr>
              <w:t>»</w:t>
            </w:r>
            <w:r w:rsidRPr="00BA259A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>Он-Лайн Дата</w:t>
            </w:r>
            <w:r w:rsidRPr="00BA259A">
              <w:rPr>
                <w:szCs w:val="28"/>
              </w:rPr>
              <w:lastRenderedPageBreak/>
              <w:t xml:space="preserve"> </w:t>
            </w:r>
            <w:r w:rsidRPr="00BA259A">
              <w:rPr>
                <w:szCs w:val="28"/>
              </w:rPr>
              <w:lastRenderedPageBreak/>
              <w:t>Лтд (On-Line Data Ltd), Лакник, Йес Нэтворкс Анлимитед Лтд (Yes Networks Unlimited Ltd)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 w:rsidRPr="00303B2B">
              <w:rPr>
                <w:szCs w:val="28"/>
              </w:rPr>
              <w:t>Основное с</w:t>
            </w:r>
            <w:r>
              <w:rPr>
                <w:szCs w:val="28"/>
              </w:rPr>
              <w:t>удебное заседание.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Исковые требования удовлетворены.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Московский 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1101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BA259A">
              <w:rPr>
                <w:szCs w:val="28"/>
              </w:rPr>
              <w:t>ГДЗ.РУ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BA259A">
              <w:rPr>
                <w:szCs w:val="28"/>
              </w:rPr>
              <w:t>Клауд Флэр Инк. (CloudFlare, Inc.)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BA259A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t>Основно</w:t>
            </w:r>
            <w:r w:rsidRPr="00303B2B">
              <w:rPr>
                <w:szCs w:val="28"/>
              </w:rPr>
              <w:lastRenderedPageBreak/>
              <w:t>е с</w:t>
            </w:r>
            <w:r>
              <w:rPr>
                <w:szCs w:val="28"/>
              </w:rPr>
              <w:t>удебное заседание назначено на 14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  <w:tr w:rsidR="00F87903" w:rsidRPr="00D75392" w:rsidTr="00F87903">
        <w:trPr>
          <w:trHeight w:val="994"/>
        </w:trPr>
        <w:tc>
          <w:tcPr>
            <w:tcW w:w="2410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30.1</w:t>
            </w:r>
            <w:r>
              <w:rPr>
                <w:szCs w:val="28"/>
              </w:rPr>
              <w:lastRenderedPageBreak/>
              <w:t>1</w:t>
            </w:r>
            <w:r w:rsidRPr="00065565">
              <w:rPr>
                <w:szCs w:val="28"/>
              </w:rPr>
              <w:t>.2018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 xml:space="preserve">Московский </w:t>
            </w:r>
            <w:r w:rsidRPr="00065565">
              <w:rPr>
                <w:szCs w:val="28"/>
              </w:rPr>
              <w:lastRenderedPageBreak/>
              <w:t>городской суд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№ 3-</w:t>
            </w:r>
            <w:r>
              <w:rPr>
                <w:szCs w:val="28"/>
              </w:rPr>
              <w:t>0985</w:t>
            </w:r>
            <w:r w:rsidRPr="00065565">
              <w:rPr>
                <w:szCs w:val="28"/>
              </w:rPr>
              <w:t>/2018</w:t>
            </w: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rPr>
                <w:szCs w:val="28"/>
              </w:rPr>
            </w:pPr>
          </w:p>
          <w:p w:rsidR="00F87903" w:rsidRPr="00065565" w:rsidRDefault="00F87903" w:rsidP="00DF5A03">
            <w:pPr>
              <w:jc w:val="right"/>
              <w:rPr>
                <w:szCs w:val="28"/>
              </w:rPr>
            </w:pPr>
          </w:p>
        </w:tc>
        <w:tc>
          <w:tcPr>
            <w:tcW w:w="2835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Истец: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D05B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05BFD">
              <w:rPr>
                <w:szCs w:val="28"/>
              </w:rPr>
              <w:t xml:space="preserve">ТРК </w:t>
            </w:r>
            <w:r>
              <w:rPr>
                <w:szCs w:val="28"/>
              </w:rPr>
              <w:t>«</w:t>
            </w:r>
            <w:r w:rsidRPr="00D05BFD">
              <w:rPr>
                <w:szCs w:val="28"/>
              </w:rPr>
              <w:t>2Х2</w:t>
            </w:r>
            <w:r>
              <w:rPr>
                <w:szCs w:val="28"/>
              </w:rPr>
              <w:t>»</w:t>
            </w: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Ответчик: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  <w:r w:rsidRPr="00D05BFD">
              <w:rPr>
                <w:szCs w:val="28"/>
              </w:rPr>
              <w:t xml:space="preserve">ООО </w:t>
            </w:r>
            <w:r>
              <w:rPr>
                <w:szCs w:val="28"/>
              </w:rPr>
              <w:t>«</w:t>
            </w:r>
            <w:r w:rsidRPr="00D05BFD">
              <w:rPr>
                <w:szCs w:val="28"/>
              </w:rPr>
              <w:t>Фокс Лаб</w:t>
            </w:r>
            <w:r>
              <w:rPr>
                <w:szCs w:val="28"/>
              </w:rPr>
              <w:t>»</w:t>
            </w:r>
          </w:p>
          <w:p w:rsidR="00F87903" w:rsidRDefault="00F87903" w:rsidP="00DF5A03">
            <w:pPr>
              <w:spacing w:line="276" w:lineRule="auto"/>
              <w:rPr>
                <w:szCs w:val="28"/>
              </w:rPr>
            </w:pPr>
          </w:p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Роскомнадзор – третье лицо, не заявляющее самостоятельных требований относительно предмета спора.</w:t>
            </w:r>
          </w:p>
        </w:tc>
        <w:tc>
          <w:tcPr>
            <w:tcW w:w="3261" w:type="dxa"/>
          </w:tcPr>
          <w:p w:rsidR="00F87903" w:rsidRPr="00065565" w:rsidRDefault="00F87903" w:rsidP="00DF5A03">
            <w:pPr>
              <w:spacing w:line="276" w:lineRule="auto"/>
              <w:rPr>
                <w:szCs w:val="28"/>
              </w:rPr>
            </w:pPr>
            <w:r w:rsidRPr="00065565">
              <w:rPr>
                <w:szCs w:val="28"/>
              </w:rPr>
              <w:t>О защите об</w:t>
            </w:r>
            <w:r w:rsidRPr="00065565">
              <w:rPr>
                <w:szCs w:val="28"/>
              </w:rPr>
              <w:lastRenderedPageBreak/>
              <w:t>ъектов исключительных прав.</w:t>
            </w:r>
          </w:p>
        </w:tc>
        <w:tc>
          <w:tcPr>
            <w:tcW w:w="3402" w:type="dxa"/>
          </w:tcPr>
          <w:p w:rsidR="00F87903" w:rsidRPr="0073046C" w:rsidRDefault="00F87903" w:rsidP="00DF5A03">
            <w:pPr>
              <w:spacing w:line="276" w:lineRule="auto"/>
              <w:ind w:right="33"/>
              <w:rPr>
                <w:szCs w:val="28"/>
              </w:rPr>
            </w:pPr>
            <w:r>
              <w:rPr>
                <w:szCs w:val="28"/>
              </w:rPr>
              <w:t>Предварительное</w:t>
            </w:r>
            <w:r w:rsidRPr="00303B2B">
              <w:rPr>
                <w:szCs w:val="28"/>
              </w:rPr>
              <w:t xml:space="preserve"> судебное заседание</w:t>
            </w:r>
            <w:r>
              <w:rPr>
                <w:szCs w:val="28"/>
              </w:rPr>
              <w:t>.</w:t>
            </w:r>
          </w:p>
        </w:tc>
        <w:tc>
          <w:tcPr>
            <w:tcW w:w="3402" w:type="dxa"/>
          </w:tcPr>
          <w:p w:rsidR="00F87903" w:rsidRPr="00423F34" w:rsidRDefault="00F87903" w:rsidP="00DF5A03">
            <w:pPr>
              <w:ind w:right="34"/>
              <w:rPr>
                <w:color w:val="000000" w:themeColor="text1"/>
                <w:szCs w:val="28"/>
              </w:rPr>
            </w:pPr>
            <w:r w:rsidRPr="00303B2B">
              <w:rPr>
                <w:szCs w:val="28"/>
              </w:rPr>
              <w:lastRenderedPageBreak/>
              <w:t>Основное с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lastRenderedPageBreak/>
              <w:t>дебное заседание н</w:t>
            </w:r>
            <w:r>
              <w:rPr>
                <w:szCs w:val="28"/>
              </w:rPr>
              <w:lastRenderedPageBreak/>
              <w:t>азначено на 14</w:t>
            </w:r>
            <w:r w:rsidRPr="00303B2B">
              <w:rPr>
                <w:szCs w:val="28"/>
              </w:rPr>
              <w:t>.12.2018</w:t>
            </w:r>
            <w:r>
              <w:rPr>
                <w:szCs w:val="28"/>
              </w:rPr>
              <w:t>.</w:t>
            </w:r>
          </w:p>
        </w:tc>
      </w:tr>
    </w:tbl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BE218C" w:rsidRPr="00BE218C" w:rsidRDefault="00BE218C" w:rsidP="00BE218C">
      <w:pPr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 w:rsidRPr="00BE218C">
        <w:rPr>
          <w:rFonts w:eastAsia="Calibri"/>
          <w:b/>
          <w:szCs w:val="28"/>
          <w:u w:val="single"/>
          <w:lang w:eastAsia="en-US"/>
        </w:rPr>
        <w:t xml:space="preserve">Сводный </w:t>
      </w:r>
      <w:r w:rsidRPr="00BE218C">
        <w:rPr>
          <w:rFonts w:eastAsia="Calibri"/>
          <w:b/>
          <w:szCs w:val="28"/>
          <w:u w:val="single"/>
          <w:lang w:eastAsia="en-US"/>
        </w:rPr>
        <w:lastRenderedPageBreak/>
        <w:t>отчёт управлений Роскомнадзора по федеральны</w:t>
      </w:r>
      <w:r w:rsidRPr="00BE218C">
        <w:rPr>
          <w:rFonts w:eastAsia="Calibri"/>
          <w:b/>
          <w:szCs w:val="28"/>
          <w:u w:val="single"/>
          <w:lang w:eastAsia="en-US"/>
        </w:rPr>
        <w:lastRenderedPageBreak/>
        <w:t xml:space="preserve">м округам о судебной работе в рамках реализации ст. 15.1 Федерального закона от 27.07.2006 №149-ФЗ </w:t>
      </w:r>
    </w:p>
    <w:p w:rsidR="00BE218C" w:rsidRPr="00BE218C" w:rsidRDefault="00DF5A03" w:rsidP="00BE218C">
      <w:pPr>
        <w:ind w:left="142"/>
        <w:jc w:val="center"/>
        <w:rPr>
          <w:rFonts w:eastAsia="Calibri"/>
          <w:b/>
          <w:szCs w:val="28"/>
          <w:u w:val="single"/>
          <w:lang w:eastAsia="en-US"/>
        </w:rPr>
      </w:pPr>
      <w:r>
        <w:rPr>
          <w:rFonts w:eastAsia="Calibri"/>
          <w:b/>
          <w:szCs w:val="28"/>
          <w:u w:val="single"/>
          <w:lang w:eastAsia="en-US"/>
        </w:rPr>
        <w:t>«</w:t>
      </w:r>
      <w:r w:rsidR="00BE218C" w:rsidRPr="00BE218C">
        <w:rPr>
          <w:rFonts w:eastAsia="Calibri"/>
          <w:b/>
          <w:szCs w:val="28"/>
          <w:u w:val="single"/>
          <w:lang w:eastAsia="en-US"/>
        </w:rPr>
        <w:t>Об информации,</w:t>
      </w:r>
      <w:r w:rsidR="00BE218C" w:rsidRPr="00BE218C">
        <w:rPr>
          <w:rFonts w:eastAsia="Calibri"/>
          <w:b/>
          <w:szCs w:val="28"/>
          <w:u w:val="single"/>
          <w:lang w:eastAsia="en-US"/>
        </w:rPr>
        <w:lastRenderedPageBreak/>
        <w:t xml:space="preserve"> </w:t>
      </w:r>
      <w:r w:rsidR="00BE218C" w:rsidRPr="00BE218C">
        <w:rPr>
          <w:rFonts w:eastAsia="Calibri"/>
          <w:b/>
          <w:szCs w:val="28"/>
          <w:u w:val="single"/>
          <w:lang w:eastAsia="en-US"/>
        </w:rPr>
        <w:lastRenderedPageBreak/>
        <w:t>информационных технологиях и о защите информации</w:t>
      </w:r>
      <w:r>
        <w:rPr>
          <w:rFonts w:eastAsia="Calibri"/>
          <w:b/>
          <w:szCs w:val="28"/>
          <w:u w:val="single"/>
          <w:lang w:eastAsia="en-US"/>
        </w:rPr>
        <w:t>»</w:t>
      </w:r>
      <w:r w:rsidR="00BE218C" w:rsidRPr="00BE218C">
        <w:rPr>
          <w:rFonts w:eastAsia="Calibri"/>
          <w:b/>
          <w:szCs w:val="28"/>
          <w:u w:val="single"/>
          <w:lang w:eastAsia="en-US"/>
        </w:rPr>
        <w:t xml:space="preserve"> за октя</w:t>
      </w:r>
      <w:r w:rsidR="00BE218C" w:rsidRPr="00BE218C">
        <w:rPr>
          <w:rFonts w:eastAsia="Calibri"/>
          <w:b/>
          <w:szCs w:val="28"/>
          <w:u w:val="single"/>
          <w:lang w:eastAsia="en-US"/>
        </w:rPr>
        <w:lastRenderedPageBreak/>
        <w:t>брь 20</w:t>
      </w:r>
      <w:r w:rsidR="00BE218C" w:rsidRPr="00BE218C">
        <w:rPr>
          <w:rFonts w:eastAsia="Calibri"/>
          <w:b/>
          <w:szCs w:val="28"/>
          <w:u w:val="single"/>
          <w:lang w:eastAsia="en-US"/>
        </w:rPr>
        <w:lastRenderedPageBreak/>
        <w:t>18 года.</w:t>
      </w:r>
    </w:p>
    <w:p w:rsidR="00BE218C" w:rsidRPr="00BE218C" w:rsidRDefault="00BE218C" w:rsidP="00BE218C">
      <w:pPr>
        <w:spacing w:after="160" w:line="256" w:lineRule="auto"/>
        <w:ind w:left="10773"/>
        <w:rPr>
          <w:rFonts w:eastAsia="Calibri"/>
          <w:szCs w:val="28"/>
          <w:lang w:eastAsia="en-US"/>
        </w:rPr>
      </w:pPr>
    </w:p>
    <w:p w:rsidR="00BE218C" w:rsidRPr="00BE218C" w:rsidRDefault="00BE218C" w:rsidP="00BE218C">
      <w:pPr>
        <w:spacing w:after="160" w:line="256" w:lineRule="auto"/>
        <w:ind w:firstLine="708"/>
        <w:rPr>
          <w:rFonts w:eastAsia="Calibri"/>
          <w:szCs w:val="28"/>
          <w:u w:val="single"/>
          <w:lang w:eastAsia="en-US"/>
        </w:rPr>
      </w:pPr>
      <w:r w:rsidRPr="00BE218C">
        <w:rPr>
          <w:rFonts w:eastAsia="Calibri"/>
          <w:szCs w:val="28"/>
          <w:u w:val="single"/>
          <w:lang w:eastAsia="en-US"/>
        </w:rPr>
        <w:t>1. Количественные показатели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2394"/>
        <w:gridCol w:w="2699"/>
        <w:gridCol w:w="2517"/>
        <w:gridCol w:w="1989"/>
        <w:gridCol w:w="2892"/>
      </w:tblGrid>
      <w:tr w:rsidR="00BE218C" w:rsidRPr="00BE218C" w:rsidTr="00BB6B75">
        <w:trPr>
          <w:trHeight w:val="937"/>
        </w:trPr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поступивших повесток</w:t>
            </w:r>
          </w:p>
        </w:tc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поступивших заявлений</w:t>
            </w:r>
          </w:p>
        </w:tc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оличество состоявшихся судебных заседаний</w:t>
            </w:r>
          </w:p>
        </w:tc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отложенных судебных заседаний</w:t>
            </w:r>
          </w:p>
        </w:tc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Количество вынесенных </w:t>
            </w:r>
          </w:p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судебных решений</w:t>
            </w:r>
          </w:p>
        </w:tc>
        <w:tc>
          <w:tcPr>
            <w:tcW w:w="0" w:type="auto"/>
            <w:vAlign w:val="center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судебных решений, вступивших в законную силу</w:t>
            </w:r>
          </w:p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</w:p>
        </w:tc>
      </w:tr>
      <w:tr w:rsidR="00BE218C" w:rsidRPr="00BE218C" w:rsidTr="00BB6B75">
        <w:trPr>
          <w:trHeight w:val="106"/>
        </w:trPr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2425</w:t>
            </w:r>
          </w:p>
        </w:tc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2029</w:t>
            </w:r>
          </w:p>
        </w:tc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2498</w:t>
            </w:r>
          </w:p>
        </w:tc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115</w:t>
            </w:r>
          </w:p>
        </w:tc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2640</w:t>
            </w:r>
          </w:p>
        </w:tc>
        <w:tc>
          <w:tcPr>
            <w:tcW w:w="0" w:type="auto"/>
            <w:vAlign w:val="bottom"/>
          </w:tcPr>
          <w:p w:rsidR="00BE218C" w:rsidRPr="00BE218C" w:rsidRDefault="00BE218C" w:rsidP="00BE218C">
            <w:pPr>
              <w:spacing w:line="2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2967</w:t>
            </w:r>
          </w:p>
        </w:tc>
      </w:tr>
    </w:tbl>
    <w:p w:rsidR="00BE218C" w:rsidRPr="00BE218C" w:rsidRDefault="00BE218C" w:rsidP="00BE218C">
      <w:pPr>
        <w:spacing w:after="160" w:line="256" w:lineRule="auto"/>
        <w:jc w:val="both"/>
        <w:rPr>
          <w:rFonts w:eastAsia="Calibri"/>
          <w:szCs w:val="28"/>
          <w:lang w:eastAsia="en-US"/>
        </w:rPr>
      </w:pPr>
      <w:r w:rsidRPr="00BE218C">
        <w:rPr>
          <w:rFonts w:eastAsia="Calibri"/>
          <w:szCs w:val="28"/>
          <w:lang w:eastAsia="en-US"/>
        </w:rPr>
        <w:t xml:space="preserve">  </w:t>
      </w:r>
    </w:p>
    <w:p w:rsidR="00BE218C" w:rsidRPr="00BE218C" w:rsidRDefault="00BE218C" w:rsidP="00BE218C">
      <w:pPr>
        <w:spacing w:after="160" w:line="256" w:lineRule="auto"/>
        <w:ind w:firstLine="708"/>
        <w:rPr>
          <w:rFonts w:eastAsia="Calibri"/>
          <w:szCs w:val="28"/>
          <w:u w:val="single"/>
          <w:lang w:eastAsia="en-US"/>
        </w:rPr>
      </w:pPr>
      <w:r w:rsidRPr="00BE218C">
        <w:rPr>
          <w:rFonts w:eastAsia="Calibri"/>
          <w:szCs w:val="28"/>
          <w:u w:val="single"/>
          <w:lang w:eastAsia="en-US"/>
        </w:rPr>
        <w:t>2. Качественные показатели</w:t>
      </w:r>
    </w:p>
    <w:p w:rsidR="00BE218C" w:rsidRPr="00BE218C" w:rsidRDefault="00BE218C" w:rsidP="00BE218C">
      <w:pPr>
        <w:spacing w:after="160" w:line="256" w:lineRule="auto"/>
        <w:ind w:firstLine="708"/>
        <w:rPr>
          <w:rFonts w:eastAsia="Calibri"/>
          <w:szCs w:val="28"/>
          <w:lang w:eastAsia="en-US"/>
        </w:rPr>
      </w:pPr>
      <w:r w:rsidRPr="00BE218C">
        <w:rPr>
          <w:rFonts w:eastAsia="Calibri"/>
          <w:szCs w:val="28"/>
          <w:lang w:eastAsia="en-US"/>
        </w:rPr>
        <w:t>2.1. Виды информации, признанной з</w:t>
      </w:r>
      <w:r w:rsidRPr="00BE218C">
        <w:rPr>
          <w:rFonts w:eastAsia="Calibri"/>
          <w:szCs w:val="28"/>
          <w:lang w:eastAsia="en-US"/>
        </w:rPr>
        <w:lastRenderedPageBreak/>
        <w:t>апрещенной в судебном порядке</w:t>
      </w:r>
    </w:p>
    <w:tbl>
      <w:tblPr>
        <w:tblW w:w="14698" w:type="dxa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12474"/>
        <w:gridCol w:w="1608"/>
      </w:tblGrid>
      <w:tr w:rsidR="00BE218C" w:rsidRPr="00BE218C" w:rsidTr="00BE218C">
        <w:trPr>
          <w:trHeight w:val="158"/>
        </w:trPr>
        <w:tc>
          <w:tcPr>
            <w:tcW w:w="616" w:type="dxa"/>
            <w:vMerge w:val="restart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№</w:t>
            </w:r>
          </w:p>
        </w:tc>
        <w:tc>
          <w:tcPr>
            <w:tcW w:w="14082" w:type="dxa"/>
            <w:gridSpan w:val="2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судебных решений по видам информации</w:t>
            </w:r>
          </w:p>
        </w:tc>
      </w:tr>
      <w:tr w:rsidR="00BE218C" w:rsidRPr="00BE218C" w:rsidTr="00BE218C">
        <w:trPr>
          <w:trHeight w:val="294"/>
        </w:trPr>
        <w:tc>
          <w:tcPr>
            <w:tcW w:w="616" w:type="dxa"/>
            <w:vMerge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Вид информации</w:t>
            </w:r>
          </w:p>
        </w:tc>
        <w:tc>
          <w:tcPr>
            <w:tcW w:w="1608" w:type="dxa"/>
          </w:tcPr>
          <w:p w:rsidR="00BE218C" w:rsidRPr="00BE218C" w:rsidRDefault="00BE218C" w:rsidP="00BE218C">
            <w:pPr>
              <w:jc w:val="center"/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Количество судебных решений</w:t>
            </w:r>
          </w:p>
        </w:tc>
      </w:tr>
      <w:tr w:rsidR="00BE218C" w:rsidRPr="00BE218C" w:rsidTr="00BE218C">
        <w:trPr>
          <w:trHeight w:val="152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Поддельные документы (удостоверения, дипломы, справки и прочее)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1134</w:t>
            </w:r>
          </w:p>
        </w:tc>
      </w:tr>
      <w:tr w:rsidR="00BE218C" w:rsidRPr="00BE218C" w:rsidTr="00BE218C">
        <w:trPr>
          <w:trHeight w:val="152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Продажа продукции, свободная реализация которой посредством сети </w:t>
            </w:r>
            <w:r w:rsidR="00DF5A03">
              <w:rPr>
                <w:rFonts w:eastAsia="Calibri"/>
                <w:szCs w:val="28"/>
                <w:lang w:eastAsia="en-US"/>
              </w:rPr>
              <w:t>«</w:t>
            </w:r>
            <w:r w:rsidRPr="00BE218C">
              <w:rPr>
                <w:rFonts w:eastAsia="Calibri"/>
                <w:szCs w:val="28"/>
                <w:lang w:eastAsia="en-US"/>
              </w:rPr>
              <w:t>Интернет</w:t>
            </w:r>
            <w:r w:rsidR="00DF5A03">
              <w:rPr>
                <w:rFonts w:eastAsia="Calibri"/>
                <w:szCs w:val="28"/>
                <w:lang w:eastAsia="en-US"/>
              </w:rPr>
              <w:t>»</w:t>
            </w:r>
            <w:r w:rsidRPr="00BE218C">
              <w:rPr>
                <w:rFonts w:eastAsia="Calibri"/>
                <w:szCs w:val="28"/>
                <w:lang w:eastAsia="en-US"/>
              </w:rPr>
              <w:t xml:space="preserve"> запрещена (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а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лкоголь, сигареты, лекарственные препараты, оружие, вз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рывчатые 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вещества)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257</w:t>
            </w:r>
          </w:p>
        </w:tc>
      </w:tr>
      <w:tr w:rsidR="00BE218C" w:rsidRPr="00BE218C" w:rsidTr="00BE218C">
        <w:trPr>
          <w:trHeight w:val="152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Пропаганда проституции, оказание интим-услуг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, порнографические материалы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231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4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Продажа/покупка животных, растений, занесённых в Красную книгу 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(в том числе шкур животных), а 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также водных биологических ресурсов, относящихся к особо ценному виду (браконьерство и способы его совершения)  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lastRenderedPageBreak/>
              <w:t>218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Способы совершения экономических преступлений (уклонение от уплаты налогов, о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бналичивание материнского капитала, незаконное банкротство 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и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 прочее)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144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6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Экстремизм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89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7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Изготовление, употребление, сбор, переработка и продажа наркотикосодержащих и психотропных веществ 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78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8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Продажа санкционной или контрафактной продукции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75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9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Информация о способах вмешательства в работу приборов учёта (электросчётчики, водосчётчики)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61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10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Зацепинг (проезд снаружи поездов)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45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11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Азартные игры 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27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12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Продажа специальных технических устройств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23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13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Причинение вреда духовному развитию детей, пропаганда тюремного сленга, бродяжничества, агрессивное поведение подростков, противоправн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ое поведение несовершеннол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етних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22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14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Продажа лекарств дистанционным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 способом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21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15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Биологически активные до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бавки (анаболические стероиды, жиросжигатели)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19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16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Пропаганда суицида (опис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ание способов самоубийства, матер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иалы, оправдывающие суицид), насилие и жестокость, кадры массового убийства л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юдей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18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17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lastRenderedPageBreak/>
              <w:t>Нетрадиционные сексуальные отношения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17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18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Незаконн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ое оказание услуг в сфере миграции (незаконное получение граждан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с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тва, платные услуги по временной регистрации)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16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19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Способы дачи взятки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14</w:t>
            </w:r>
          </w:p>
        </w:tc>
      </w:tr>
      <w:tr w:rsidR="00BE218C" w:rsidRPr="00BE218C" w:rsidTr="00BE218C">
        <w:trPr>
          <w:trHeight w:val="15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20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Жестокое обращение с животными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12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21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Анонимайзеры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9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22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Незаконное оказание услуг микрофинансовыми организациями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val="en-US"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8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23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Продажа продукции </w:t>
            </w:r>
            <w:r w:rsidRPr="00BE218C">
              <w:rPr>
                <w:rFonts w:eastAsia="Calibri"/>
                <w:szCs w:val="28"/>
                <w:lang w:val="en-US" w:eastAsia="en-US"/>
              </w:rPr>
              <w:t>FIFA</w:t>
            </w:r>
            <w:r w:rsidRPr="00BE218C">
              <w:rPr>
                <w:rFonts w:eastAsia="Calibri"/>
                <w:szCs w:val="28"/>
                <w:lang w:eastAsia="en-US"/>
              </w:rPr>
              <w:t xml:space="preserve"> (билеты, символика)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7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24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Сведения, порочащие честь, достоинство и деловую репутацию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6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25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Причинение вреда здоровью человека (издевательство, убийство человека)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5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26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Уклонение от службы армии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27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Продажа, изготовление электроудочек, рыболовных предметов (карабинов, крючков) для добычи водных биологических ресурсов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4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 xml:space="preserve">Услуги по 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изготовле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нию и продаже орденов и медалей СССР, РСФСР (с до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>кументами или без таковых)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29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Средства сокрытия автомобильного номера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30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Способы незаконного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 пересечения государственной границы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2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31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Предоставление услуг по использованию электронной валюты (</w:t>
            </w:r>
            <w:r w:rsidRPr="00BE218C">
              <w:rPr>
                <w:rFonts w:eastAsia="Calibri"/>
                <w:szCs w:val="28"/>
                <w:lang w:val="en-US" w:eastAsia="en-US"/>
              </w:rPr>
              <w:t>Bitcoin</w:t>
            </w:r>
            <w:r w:rsidRPr="00BE218C">
              <w:rPr>
                <w:rFonts w:eastAsia="Calibri"/>
                <w:szCs w:val="28"/>
                <w:lang w:eastAsia="en-US"/>
              </w:rPr>
              <w:t>), купля-продажа криптовалют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32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Незаконная продажа сим-карт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33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Продажа ювелирных изделий</w:t>
            </w:r>
            <w:r w:rsidRPr="00BE218C">
              <w:rPr>
                <w:rFonts w:eastAsia="Calibri"/>
                <w:szCs w:val="28"/>
                <w:lang w:eastAsia="en-US"/>
              </w:rPr>
              <w:lastRenderedPageBreak/>
              <w:t xml:space="preserve"> из драгоценных камней и металлов дистанционным способом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1</w:t>
            </w:r>
          </w:p>
        </w:tc>
      </w:tr>
      <w:tr w:rsidR="00BE218C" w:rsidRPr="00BE218C" w:rsidTr="00BE218C">
        <w:trPr>
          <w:trHeight w:val="67"/>
        </w:trPr>
        <w:tc>
          <w:tcPr>
            <w:tcW w:w="616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lastRenderedPageBreak/>
              <w:t>34</w:t>
            </w:r>
          </w:p>
        </w:tc>
        <w:tc>
          <w:tcPr>
            <w:tcW w:w="12474" w:type="dxa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Прочее</w:t>
            </w:r>
          </w:p>
        </w:tc>
        <w:tc>
          <w:tcPr>
            <w:tcW w:w="1608" w:type="dxa"/>
            <w:vAlign w:val="bottom"/>
          </w:tcPr>
          <w:p w:rsidR="00BE218C" w:rsidRPr="00BE218C" w:rsidRDefault="00BE218C" w:rsidP="00BE218C">
            <w:pPr>
              <w:rPr>
                <w:rFonts w:eastAsia="Calibri"/>
                <w:szCs w:val="28"/>
                <w:lang w:eastAsia="en-US"/>
              </w:rPr>
            </w:pPr>
            <w:r w:rsidRPr="00BE218C">
              <w:rPr>
                <w:rFonts w:eastAsia="Calibri"/>
                <w:szCs w:val="28"/>
                <w:lang w:eastAsia="en-US"/>
              </w:rPr>
              <w:t>65</w:t>
            </w:r>
          </w:p>
        </w:tc>
      </w:tr>
    </w:tbl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p w:rsidR="00911033" w:rsidRDefault="00911033" w:rsidP="000F5C86">
      <w:pPr>
        <w:spacing w:line="276" w:lineRule="auto"/>
        <w:jc w:val="center"/>
        <w:rPr>
          <w:szCs w:val="28"/>
          <w:u w:val="single"/>
        </w:rPr>
      </w:pPr>
    </w:p>
    <w:sectPr w:rsidR="00911033" w:rsidSect="00397C65">
      <w:headerReference w:type="default" r:id="rId12"/>
      <w:footerReference w:type="first" r:id="rId13"/>
      <w:pgSz w:w="16838" w:h="11906" w:orient="landscape"/>
      <w:pgMar w:top="851" w:right="851" w:bottom="568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E63" w:rsidRDefault="00080E63">
      <w:r>
        <w:separator/>
      </w:r>
    </w:p>
  </w:endnote>
  <w:endnote w:type="continuationSeparator" w:id="0">
    <w:p w:rsidR="00080E63" w:rsidRDefault="00080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012" w:rsidRDefault="007B3012" w:rsidP="009556CE">
    <w:pPr>
      <w:pStyle w:val="a5"/>
      <w:rPr>
        <w:sz w:val="18"/>
        <w:szCs w:val="18"/>
      </w:rPr>
    </w:pPr>
    <w:r>
      <w:rPr>
        <w:sz w:val="18"/>
        <w:szCs w:val="18"/>
      </w:rPr>
      <w:t xml:space="preserve">Исполнитель: </w:t>
    </w:r>
    <w:sdt>
      <w:sdtPr>
        <w:rPr>
          <w:sz w:val="18"/>
          <w:szCs w:val="18"/>
        </w:rPr>
        <w:alias w:val="Исполнитель"/>
        <w:tag w:val="responsibleWorker"/>
        <w:id w:val="-1839689884"/>
        <w:text/>
      </w:sdtPr>
      <w:sdtEndPr/>
      <w:sdtContent>
        <w:r>
          <w:rPr>
            <w:sz w:val="18"/>
            <w:szCs w:val="18"/>
          </w:rPr>
          <w:t>Рогова С.Ю.</w:t>
        </w:r>
      </w:sdtContent>
    </w:sdt>
  </w:p>
  <w:p w:rsidR="007B3012" w:rsidRPr="006F582E" w:rsidRDefault="007B3012">
    <w:pPr>
      <w:pStyle w:val="a5"/>
      <w:rPr>
        <w:lang w:val="en-US"/>
      </w:rPr>
    </w:pPr>
    <w:r>
      <w:rPr>
        <w:sz w:val="18"/>
        <w:szCs w:val="18"/>
      </w:rPr>
      <w:t xml:space="preserve">Тел.: </w:t>
    </w:r>
    <w:sdt>
      <w:sdtPr>
        <w:rPr>
          <w:sz w:val="18"/>
          <w:szCs w:val="18"/>
        </w:rPr>
        <w:alias w:val="Телефон"/>
        <w:tag w:val="responsibleWorkerPhone"/>
        <w:id w:val="425936993"/>
        <w:text/>
      </w:sdtPr>
      <w:sdtEndPr/>
      <w:sdtContent>
        <w:r>
          <w:rPr>
            <w:sz w:val="18"/>
            <w:szCs w:val="18"/>
          </w:rPr>
          <w:t>8(495)587-42-14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E63" w:rsidRDefault="00080E63">
      <w:r>
        <w:separator/>
      </w:r>
    </w:p>
  </w:footnote>
  <w:footnote w:type="continuationSeparator" w:id="0">
    <w:p w:rsidR="00080E63" w:rsidRDefault="00080E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716423"/>
      <w:docPartObj>
        <w:docPartGallery w:val="Page Numbers (Top of Page)"/>
        <w:docPartUnique/>
      </w:docPartObj>
    </w:sdtPr>
    <w:sdtEndPr/>
    <w:sdtContent>
      <w:p w:rsidR="007B3012" w:rsidRPr="00D80E53" w:rsidRDefault="007B3012" w:rsidP="009556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90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C9"/>
    <w:rsid w:val="000009D4"/>
    <w:rsid w:val="00000F50"/>
    <w:rsid w:val="000013A7"/>
    <w:rsid w:val="0000146D"/>
    <w:rsid w:val="00001B1F"/>
    <w:rsid w:val="000028EF"/>
    <w:rsid w:val="00003686"/>
    <w:rsid w:val="00003FB6"/>
    <w:rsid w:val="00005D44"/>
    <w:rsid w:val="0001066C"/>
    <w:rsid w:val="000108A8"/>
    <w:rsid w:val="00011A91"/>
    <w:rsid w:val="000123CD"/>
    <w:rsid w:val="00013015"/>
    <w:rsid w:val="00013689"/>
    <w:rsid w:val="00013C8F"/>
    <w:rsid w:val="00013FF6"/>
    <w:rsid w:val="00014098"/>
    <w:rsid w:val="00014508"/>
    <w:rsid w:val="0001663B"/>
    <w:rsid w:val="00016F3F"/>
    <w:rsid w:val="000208C3"/>
    <w:rsid w:val="00021D60"/>
    <w:rsid w:val="00022119"/>
    <w:rsid w:val="000223CB"/>
    <w:rsid w:val="000233BF"/>
    <w:rsid w:val="00023F3B"/>
    <w:rsid w:val="00024A9A"/>
    <w:rsid w:val="000250ED"/>
    <w:rsid w:val="00025B4C"/>
    <w:rsid w:val="000268CD"/>
    <w:rsid w:val="00026F51"/>
    <w:rsid w:val="00030092"/>
    <w:rsid w:val="000302CE"/>
    <w:rsid w:val="0003074B"/>
    <w:rsid w:val="000307F3"/>
    <w:rsid w:val="000320BD"/>
    <w:rsid w:val="00032407"/>
    <w:rsid w:val="000324BD"/>
    <w:rsid w:val="00032BE3"/>
    <w:rsid w:val="00032DE6"/>
    <w:rsid w:val="00033B9A"/>
    <w:rsid w:val="000351C5"/>
    <w:rsid w:val="00040848"/>
    <w:rsid w:val="00040A0C"/>
    <w:rsid w:val="00040A54"/>
    <w:rsid w:val="00040DEA"/>
    <w:rsid w:val="00040E04"/>
    <w:rsid w:val="00043EF8"/>
    <w:rsid w:val="000448CD"/>
    <w:rsid w:val="0004626D"/>
    <w:rsid w:val="000473A6"/>
    <w:rsid w:val="0004756C"/>
    <w:rsid w:val="00047754"/>
    <w:rsid w:val="00047932"/>
    <w:rsid w:val="00047BC6"/>
    <w:rsid w:val="000521BD"/>
    <w:rsid w:val="00052822"/>
    <w:rsid w:val="0005284C"/>
    <w:rsid w:val="00052904"/>
    <w:rsid w:val="0005366C"/>
    <w:rsid w:val="000536E6"/>
    <w:rsid w:val="00053B08"/>
    <w:rsid w:val="00053D9B"/>
    <w:rsid w:val="00053E9E"/>
    <w:rsid w:val="000541D6"/>
    <w:rsid w:val="000558ED"/>
    <w:rsid w:val="00055C72"/>
    <w:rsid w:val="00055F14"/>
    <w:rsid w:val="00056D94"/>
    <w:rsid w:val="000576F7"/>
    <w:rsid w:val="00057EFA"/>
    <w:rsid w:val="00060904"/>
    <w:rsid w:val="00060915"/>
    <w:rsid w:val="00060D69"/>
    <w:rsid w:val="00062F02"/>
    <w:rsid w:val="00063998"/>
    <w:rsid w:val="00063DC7"/>
    <w:rsid w:val="00065565"/>
    <w:rsid w:val="00065B1A"/>
    <w:rsid w:val="000709F2"/>
    <w:rsid w:val="0007189F"/>
    <w:rsid w:val="0007290D"/>
    <w:rsid w:val="000732C6"/>
    <w:rsid w:val="00073F58"/>
    <w:rsid w:val="00074E1A"/>
    <w:rsid w:val="00075F85"/>
    <w:rsid w:val="00077223"/>
    <w:rsid w:val="00077350"/>
    <w:rsid w:val="000773CD"/>
    <w:rsid w:val="00080E63"/>
    <w:rsid w:val="00082C68"/>
    <w:rsid w:val="0008385D"/>
    <w:rsid w:val="00083A52"/>
    <w:rsid w:val="00083E2A"/>
    <w:rsid w:val="000840FC"/>
    <w:rsid w:val="00084C55"/>
    <w:rsid w:val="00085D58"/>
    <w:rsid w:val="00085EFB"/>
    <w:rsid w:val="000873C4"/>
    <w:rsid w:val="00087700"/>
    <w:rsid w:val="000878F0"/>
    <w:rsid w:val="00087CBE"/>
    <w:rsid w:val="00090311"/>
    <w:rsid w:val="00090F68"/>
    <w:rsid w:val="000921A4"/>
    <w:rsid w:val="000927D6"/>
    <w:rsid w:val="0009441D"/>
    <w:rsid w:val="0009479A"/>
    <w:rsid w:val="000953C6"/>
    <w:rsid w:val="00096F2E"/>
    <w:rsid w:val="00097D16"/>
    <w:rsid w:val="000A0840"/>
    <w:rsid w:val="000A15F9"/>
    <w:rsid w:val="000A18E2"/>
    <w:rsid w:val="000A2247"/>
    <w:rsid w:val="000A2C6B"/>
    <w:rsid w:val="000A2DE9"/>
    <w:rsid w:val="000A34EB"/>
    <w:rsid w:val="000A3FBB"/>
    <w:rsid w:val="000A5CEF"/>
    <w:rsid w:val="000A766A"/>
    <w:rsid w:val="000A7DC7"/>
    <w:rsid w:val="000B0605"/>
    <w:rsid w:val="000B1542"/>
    <w:rsid w:val="000B199C"/>
    <w:rsid w:val="000B1CB2"/>
    <w:rsid w:val="000B1D03"/>
    <w:rsid w:val="000B1E3A"/>
    <w:rsid w:val="000B20FD"/>
    <w:rsid w:val="000B2657"/>
    <w:rsid w:val="000B45BC"/>
    <w:rsid w:val="000B4E8B"/>
    <w:rsid w:val="000B5C0E"/>
    <w:rsid w:val="000B64C6"/>
    <w:rsid w:val="000B6D1A"/>
    <w:rsid w:val="000B7465"/>
    <w:rsid w:val="000B7B5B"/>
    <w:rsid w:val="000B7F8D"/>
    <w:rsid w:val="000C0392"/>
    <w:rsid w:val="000C0844"/>
    <w:rsid w:val="000C159F"/>
    <w:rsid w:val="000C23F7"/>
    <w:rsid w:val="000C2A5B"/>
    <w:rsid w:val="000C2B13"/>
    <w:rsid w:val="000C4BB3"/>
    <w:rsid w:val="000C5480"/>
    <w:rsid w:val="000C6509"/>
    <w:rsid w:val="000C788C"/>
    <w:rsid w:val="000C7A76"/>
    <w:rsid w:val="000C7BDC"/>
    <w:rsid w:val="000C7D11"/>
    <w:rsid w:val="000C7E6F"/>
    <w:rsid w:val="000D1315"/>
    <w:rsid w:val="000D1919"/>
    <w:rsid w:val="000D19C4"/>
    <w:rsid w:val="000D1DD1"/>
    <w:rsid w:val="000D21B0"/>
    <w:rsid w:val="000D48AB"/>
    <w:rsid w:val="000D4EC7"/>
    <w:rsid w:val="000D51D6"/>
    <w:rsid w:val="000D58CF"/>
    <w:rsid w:val="000D5BB7"/>
    <w:rsid w:val="000D5D65"/>
    <w:rsid w:val="000D62A8"/>
    <w:rsid w:val="000D6B52"/>
    <w:rsid w:val="000D7A8F"/>
    <w:rsid w:val="000E00F6"/>
    <w:rsid w:val="000E01F7"/>
    <w:rsid w:val="000E0BED"/>
    <w:rsid w:val="000E14AF"/>
    <w:rsid w:val="000E1D74"/>
    <w:rsid w:val="000E2C25"/>
    <w:rsid w:val="000E3679"/>
    <w:rsid w:val="000E4584"/>
    <w:rsid w:val="000E4F70"/>
    <w:rsid w:val="000E6F98"/>
    <w:rsid w:val="000E7ACF"/>
    <w:rsid w:val="000F0863"/>
    <w:rsid w:val="000F144C"/>
    <w:rsid w:val="000F255F"/>
    <w:rsid w:val="000F34F1"/>
    <w:rsid w:val="000F37CC"/>
    <w:rsid w:val="000F3D5B"/>
    <w:rsid w:val="000F43E5"/>
    <w:rsid w:val="000F5337"/>
    <w:rsid w:val="000F5C86"/>
    <w:rsid w:val="000F5D49"/>
    <w:rsid w:val="000F5DA0"/>
    <w:rsid w:val="000F6F7B"/>
    <w:rsid w:val="000F736C"/>
    <w:rsid w:val="00101A60"/>
    <w:rsid w:val="00103F3F"/>
    <w:rsid w:val="00103FF0"/>
    <w:rsid w:val="00104D77"/>
    <w:rsid w:val="00105312"/>
    <w:rsid w:val="001057F7"/>
    <w:rsid w:val="0010594D"/>
    <w:rsid w:val="00105C39"/>
    <w:rsid w:val="00106CA4"/>
    <w:rsid w:val="001075A7"/>
    <w:rsid w:val="00111456"/>
    <w:rsid w:val="00111D40"/>
    <w:rsid w:val="00112BBF"/>
    <w:rsid w:val="00113661"/>
    <w:rsid w:val="00115005"/>
    <w:rsid w:val="00115485"/>
    <w:rsid w:val="00115B3F"/>
    <w:rsid w:val="0011679A"/>
    <w:rsid w:val="00116A3B"/>
    <w:rsid w:val="00117AE4"/>
    <w:rsid w:val="00120682"/>
    <w:rsid w:val="00121183"/>
    <w:rsid w:val="00121765"/>
    <w:rsid w:val="00122CEC"/>
    <w:rsid w:val="0012335E"/>
    <w:rsid w:val="00123370"/>
    <w:rsid w:val="001238EA"/>
    <w:rsid w:val="00123F97"/>
    <w:rsid w:val="00124094"/>
    <w:rsid w:val="0012475E"/>
    <w:rsid w:val="00125462"/>
    <w:rsid w:val="00126466"/>
    <w:rsid w:val="0012733F"/>
    <w:rsid w:val="00132F10"/>
    <w:rsid w:val="0013354D"/>
    <w:rsid w:val="001346B1"/>
    <w:rsid w:val="00134718"/>
    <w:rsid w:val="00134A02"/>
    <w:rsid w:val="00135AA9"/>
    <w:rsid w:val="00136130"/>
    <w:rsid w:val="00141228"/>
    <w:rsid w:val="00141407"/>
    <w:rsid w:val="0014167A"/>
    <w:rsid w:val="00141BF3"/>
    <w:rsid w:val="001437C5"/>
    <w:rsid w:val="0014578D"/>
    <w:rsid w:val="00145D05"/>
    <w:rsid w:val="001469C8"/>
    <w:rsid w:val="00147ACD"/>
    <w:rsid w:val="00147CC4"/>
    <w:rsid w:val="001521F5"/>
    <w:rsid w:val="00152589"/>
    <w:rsid w:val="00152C02"/>
    <w:rsid w:val="00152CBB"/>
    <w:rsid w:val="00153649"/>
    <w:rsid w:val="0015381B"/>
    <w:rsid w:val="00154265"/>
    <w:rsid w:val="00154EA4"/>
    <w:rsid w:val="001564F9"/>
    <w:rsid w:val="00156907"/>
    <w:rsid w:val="00156EAE"/>
    <w:rsid w:val="00156F85"/>
    <w:rsid w:val="001572C5"/>
    <w:rsid w:val="001574F8"/>
    <w:rsid w:val="00157A28"/>
    <w:rsid w:val="00157B12"/>
    <w:rsid w:val="001604CB"/>
    <w:rsid w:val="0016091A"/>
    <w:rsid w:val="00160BF9"/>
    <w:rsid w:val="0016102C"/>
    <w:rsid w:val="001614BE"/>
    <w:rsid w:val="00162464"/>
    <w:rsid w:val="001636B6"/>
    <w:rsid w:val="001639A2"/>
    <w:rsid w:val="00163D9A"/>
    <w:rsid w:val="00163FEE"/>
    <w:rsid w:val="00164458"/>
    <w:rsid w:val="0016445B"/>
    <w:rsid w:val="00164D23"/>
    <w:rsid w:val="001652FE"/>
    <w:rsid w:val="0016718D"/>
    <w:rsid w:val="00170FB6"/>
    <w:rsid w:val="001723AE"/>
    <w:rsid w:val="00172693"/>
    <w:rsid w:val="0017288E"/>
    <w:rsid w:val="00173896"/>
    <w:rsid w:val="00173C51"/>
    <w:rsid w:val="001742D7"/>
    <w:rsid w:val="00174407"/>
    <w:rsid w:val="001748B3"/>
    <w:rsid w:val="00174E42"/>
    <w:rsid w:val="00175F42"/>
    <w:rsid w:val="00176700"/>
    <w:rsid w:val="00176D37"/>
    <w:rsid w:val="00177108"/>
    <w:rsid w:val="00177189"/>
    <w:rsid w:val="001774E2"/>
    <w:rsid w:val="00180435"/>
    <w:rsid w:val="001806FD"/>
    <w:rsid w:val="00180EF0"/>
    <w:rsid w:val="0018131A"/>
    <w:rsid w:val="00181360"/>
    <w:rsid w:val="0018148C"/>
    <w:rsid w:val="00182377"/>
    <w:rsid w:val="00182A97"/>
    <w:rsid w:val="00182B14"/>
    <w:rsid w:val="00182C69"/>
    <w:rsid w:val="0018391A"/>
    <w:rsid w:val="001839DC"/>
    <w:rsid w:val="00184AC4"/>
    <w:rsid w:val="00185255"/>
    <w:rsid w:val="00185AD4"/>
    <w:rsid w:val="00185D0D"/>
    <w:rsid w:val="0018639B"/>
    <w:rsid w:val="00186F80"/>
    <w:rsid w:val="00190E32"/>
    <w:rsid w:val="00190EB9"/>
    <w:rsid w:val="0019158D"/>
    <w:rsid w:val="001916FE"/>
    <w:rsid w:val="00191DC8"/>
    <w:rsid w:val="00191FB6"/>
    <w:rsid w:val="00192B0B"/>
    <w:rsid w:val="0019609F"/>
    <w:rsid w:val="00196F8E"/>
    <w:rsid w:val="001972D3"/>
    <w:rsid w:val="00197662"/>
    <w:rsid w:val="001A1739"/>
    <w:rsid w:val="001A2DAF"/>
    <w:rsid w:val="001A2F21"/>
    <w:rsid w:val="001A3147"/>
    <w:rsid w:val="001A4917"/>
    <w:rsid w:val="001A4B68"/>
    <w:rsid w:val="001A7863"/>
    <w:rsid w:val="001A7CE1"/>
    <w:rsid w:val="001B1E5E"/>
    <w:rsid w:val="001B4062"/>
    <w:rsid w:val="001B5782"/>
    <w:rsid w:val="001C0FC5"/>
    <w:rsid w:val="001C18E0"/>
    <w:rsid w:val="001C32CC"/>
    <w:rsid w:val="001C3842"/>
    <w:rsid w:val="001C3991"/>
    <w:rsid w:val="001C423D"/>
    <w:rsid w:val="001C470B"/>
    <w:rsid w:val="001C4E56"/>
    <w:rsid w:val="001C5764"/>
    <w:rsid w:val="001C6C1F"/>
    <w:rsid w:val="001C734E"/>
    <w:rsid w:val="001C78D8"/>
    <w:rsid w:val="001D04C8"/>
    <w:rsid w:val="001D08D6"/>
    <w:rsid w:val="001D0D7E"/>
    <w:rsid w:val="001D13E8"/>
    <w:rsid w:val="001D272D"/>
    <w:rsid w:val="001D2A62"/>
    <w:rsid w:val="001D34DD"/>
    <w:rsid w:val="001D387E"/>
    <w:rsid w:val="001D41D8"/>
    <w:rsid w:val="001D4770"/>
    <w:rsid w:val="001D4B12"/>
    <w:rsid w:val="001D5D90"/>
    <w:rsid w:val="001D672C"/>
    <w:rsid w:val="001D78DA"/>
    <w:rsid w:val="001E0227"/>
    <w:rsid w:val="001E03BD"/>
    <w:rsid w:val="001E0522"/>
    <w:rsid w:val="001E053B"/>
    <w:rsid w:val="001E1AF9"/>
    <w:rsid w:val="001E2CA6"/>
    <w:rsid w:val="001E3DFF"/>
    <w:rsid w:val="001E4131"/>
    <w:rsid w:val="001E4543"/>
    <w:rsid w:val="001E4B91"/>
    <w:rsid w:val="001E4BCC"/>
    <w:rsid w:val="001E4DCB"/>
    <w:rsid w:val="001E56E7"/>
    <w:rsid w:val="001E5EF4"/>
    <w:rsid w:val="001E6142"/>
    <w:rsid w:val="001E65C1"/>
    <w:rsid w:val="001F08C4"/>
    <w:rsid w:val="001F0BF9"/>
    <w:rsid w:val="001F1BA5"/>
    <w:rsid w:val="001F3637"/>
    <w:rsid w:val="001F3DD2"/>
    <w:rsid w:val="001F50F0"/>
    <w:rsid w:val="001F523F"/>
    <w:rsid w:val="001F67A2"/>
    <w:rsid w:val="001F6F38"/>
    <w:rsid w:val="001F7218"/>
    <w:rsid w:val="0020046B"/>
    <w:rsid w:val="002005DD"/>
    <w:rsid w:val="00202C77"/>
    <w:rsid w:val="002033D1"/>
    <w:rsid w:val="0020346E"/>
    <w:rsid w:val="002042F5"/>
    <w:rsid w:val="002043D1"/>
    <w:rsid w:val="002048F3"/>
    <w:rsid w:val="00204973"/>
    <w:rsid w:val="0020515C"/>
    <w:rsid w:val="00207418"/>
    <w:rsid w:val="00210448"/>
    <w:rsid w:val="002106FF"/>
    <w:rsid w:val="00213720"/>
    <w:rsid w:val="0021462E"/>
    <w:rsid w:val="00214723"/>
    <w:rsid w:val="00214DF2"/>
    <w:rsid w:val="002150E3"/>
    <w:rsid w:val="00215238"/>
    <w:rsid w:val="00217B72"/>
    <w:rsid w:val="00217B7A"/>
    <w:rsid w:val="00217FF7"/>
    <w:rsid w:val="00220A93"/>
    <w:rsid w:val="0022130A"/>
    <w:rsid w:val="0022167E"/>
    <w:rsid w:val="00221E9D"/>
    <w:rsid w:val="00223036"/>
    <w:rsid w:val="00223179"/>
    <w:rsid w:val="00223447"/>
    <w:rsid w:val="00223770"/>
    <w:rsid w:val="00224DEF"/>
    <w:rsid w:val="00225DD7"/>
    <w:rsid w:val="0022650A"/>
    <w:rsid w:val="00227542"/>
    <w:rsid w:val="00227580"/>
    <w:rsid w:val="00227886"/>
    <w:rsid w:val="00230535"/>
    <w:rsid w:val="00230751"/>
    <w:rsid w:val="0023211A"/>
    <w:rsid w:val="002332E0"/>
    <w:rsid w:val="00234B42"/>
    <w:rsid w:val="0023540E"/>
    <w:rsid w:val="00235A71"/>
    <w:rsid w:val="0023643F"/>
    <w:rsid w:val="00236AED"/>
    <w:rsid w:val="00236B40"/>
    <w:rsid w:val="00236EE3"/>
    <w:rsid w:val="002372FD"/>
    <w:rsid w:val="002408C4"/>
    <w:rsid w:val="00241694"/>
    <w:rsid w:val="00241C6D"/>
    <w:rsid w:val="00241FF4"/>
    <w:rsid w:val="0024300D"/>
    <w:rsid w:val="002433AE"/>
    <w:rsid w:val="002438E5"/>
    <w:rsid w:val="00243FD5"/>
    <w:rsid w:val="00244D28"/>
    <w:rsid w:val="002504B2"/>
    <w:rsid w:val="00251775"/>
    <w:rsid w:val="002523F5"/>
    <w:rsid w:val="00252F61"/>
    <w:rsid w:val="00253256"/>
    <w:rsid w:val="00253F0A"/>
    <w:rsid w:val="00254226"/>
    <w:rsid w:val="00254A65"/>
    <w:rsid w:val="00254B28"/>
    <w:rsid w:val="00257017"/>
    <w:rsid w:val="002575F7"/>
    <w:rsid w:val="0026026E"/>
    <w:rsid w:val="0026087C"/>
    <w:rsid w:val="00260F6C"/>
    <w:rsid w:val="00261203"/>
    <w:rsid w:val="00261B1B"/>
    <w:rsid w:val="00262505"/>
    <w:rsid w:val="002648F3"/>
    <w:rsid w:val="00265500"/>
    <w:rsid w:val="00265C42"/>
    <w:rsid w:val="0026606B"/>
    <w:rsid w:val="002660EB"/>
    <w:rsid w:val="00266B09"/>
    <w:rsid w:val="00266F6A"/>
    <w:rsid w:val="00267830"/>
    <w:rsid w:val="0026791F"/>
    <w:rsid w:val="00267C4F"/>
    <w:rsid w:val="00267C51"/>
    <w:rsid w:val="002707FF"/>
    <w:rsid w:val="002714C7"/>
    <w:rsid w:val="002719AD"/>
    <w:rsid w:val="00273952"/>
    <w:rsid w:val="00274121"/>
    <w:rsid w:val="002751CF"/>
    <w:rsid w:val="00275BC7"/>
    <w:rsid w:val="0027695D"/>
    <w:rsid w:val="00276C44"/>
    <w:rsid w:val="00281678"/>
    <w:rsid w:val="00281B1D"/>
    <w:rsid w:val="00281B3A"/>
    <w:rsid w:val="0028206D"/>
    <w:rsid w:val="00282268"/>
    <w:rsid w:val="0028355B"/>
    <w:rsid w:val="00283C00"/>
    <w:rsid w:val="002846FA"/>
    <w:rsid w:val="00285F28"/>
    <w:rsid w:val="00286222"/>
    <w:rsid w:val="0028731D"/>
    <w:rsid w:val="00290614"/>
    <w:rsid w:val="00290965"/>
    <w:rsid w:val="00290DFD"/>
    <w:rsid w:val="00290E40"/>
    <w:rsid w:val="0029119D"/>
    <w:rsid w:val="00291C93"/>
    <w:rsid w:val="00293A28"/>
    <w:rsid w:val="00294DF6"/>
    <w:rsid w:val="00295076"/>
    <w:rsid w:val="00295106"/>
    <w:rsid w:val="0029650E"/>
    <w:rsid w:val="002966F7"/>
    <w:rsid w:val="0029762D"/>
    <w:rsid w:val="002A18A6"/>
    <w:rsid w:val="002A1FBB"/>
    <w:rsid w:val="002A275E"/>
    <w:rsid w:val="002A29E3"/>
    <w:rsid w:val="002A32B5"/>
    <w:rsid w:val="002A735C"/>
    <w:rsid w:val="002A757E"/>
    <w:rsid w:val="002B1823"/>
    <w:rsid w:val="002B1832"/>
    <w:rsid w:val="002B23EC"/>
    <w:rsid w:val="002B3E27"/>
    <w:rsid w:val="002B4041"/>
    <w:rsid w:val="002B4937"/>
    <w:rsid w:val="002B58DA"/>
    <w:rsid w:val="002B6632"/>
    <w:rsid w:val="002B6977"/>
    <w:rsid w:val="002B7431"/>
    <w:rsid w:val="002B7C7E"/>
    <w:rsid w:val="002C07E5"/>
    <w:rsid w:val="002C0F2A"/>
    <w:rsid w:val="002C12A1"/>
    <w:rsid w:val="002C29B6"/>
    <w:rsid w:val="002C2B09"/>
    <w:rsid w:val="002C38D5"/>
    <w:rsid w:val="002C392F"/>
    <w:rsid w:val="002C3FCE"/>
    <w:rsid w:val="002C48FC"/>
    <w:rsid w:val="002C520D"/>
    <w:rsid w:val="002C5257"/>
    <w:rsid w:val="002C5CD8"/>
    <w:rsid w:val="002C5DB3"/>
    <w:rsid w:val="002C6A82"/>
    <w:rsid w:val="002C794A"/>
    <w:rsid w:val="002D0EBB"/>
    <w:rsid w:val="002D157A"/>
    <w:rsid w:val="002D3631"/>
    <w:rsid w:val="002D3B64"/>
    <w:rsid w:val="002D4B14"/>
    <w:rsid w:val="002D5B9E"/>
    <w:rsid w:val="002D5C24"/>
    <w:rsid w:val="002D74C2"/>
    <w:rsid w:val="002D7D28"/>
    <w:rsid w:val="002E01F3"/>
    <w:rsid w:val="002E0607"/>
    <w:rsid w:val="002E1E5A"/>
    <w:rsid w:val="002E27A6"/>
    <w:rsid w:val="002E3856"/>
    <w:rsid w:val="002E4C03"/>
    <w:rsid w:val="002E65D1"/>
    <w:rsid w:val="002E757C"/>
    <w:rsid w:val="002E7916"/>
    <w:rsid w:val="002E79E5"/>
    <w:rsid w:val="002E7AD6"/>
    <w:rsid w:val="002F0012"/>
    <w:rsid w:val="002F0DFA"/>
    <w:rsid w:val="002F11AA"/>
    <w:rsid w:val="002F152A"/>
    <w:rsid w:val="002F209E"/>
    <w:rsid w:val="002F20FB"/>
    <w:rsid w:val="002F22D6"/>
    <w:rsid w:val="002F2516"/>
    <w:rsid w:val="002F2B6B"/>
    <w:rsid w:val="002F2FE8"/>
    <w:rsid w:val="002F33B4"/>
    <w:rsid w:val="002F36D4"/>
    <w:rsid w:val="002F3719"/>
    <w:rsid w:val="002F43CE"/>
    <w:rsid w:val="002F5573"/>
    <w:rsid w:val="002F7330"/>
    <w:rsid w:val="002F7D4B"/>
    <w:rsid w:val="003010D5"/>
    <w:rsid w:val="00301D06"/>
    <w:rsid w:val="00302AD2"/>
    <w:rsid w:val="00303771"/>
    <w:rsid w:val="00303A46"/>
    <w:rsid w:val="00303B2B"/>
    <w:rsid w:val="00304A03"/>
    <w:rsid w:val="00304D8F"/>
    <w:rsid w:val="00306176"/>
    <w:rsid w:val="00306BCD"/>
    <w:rsid w:val="00306BED"/>
    <w:rsid w:val="003118FA"/>
    <w:rsid w:val="00311B1C"/>
    <w:rsid w:val="00311DA3"/>
    <w:rsid w:val="00311E7F"/>
    <w:rsid w:val="0031241C"/>
    <w:rsid w:val="00312449"/>
    <w:rsid w:val="00313499"/>
    <w:rsid w:val="00313636"/>
    <w:rsid w:val="00313857"/>
    <w:rsid w:val="00314FD9"/>
    <w:rsid w:val="003161DA"/>
    <w:rsid w:val="00316F8B"/>
    <w:rsid w:val="003177E2"/>
    <w:rsid w:val="003202AF"/>
    <w:rsid w:val="00322735"/>
    <w:rsid w:val="003240FC"/>
    <w:rsid w:val="0032506F"/>
    <w:rsid w:val="003259BB"/>
    <w:rsid w:val="00325D77"/>
    <w:rsid w:val="00327D1D"/>
    <w:rsid w:val="003327A3"/>
    <w:rsid w:val="00332C29"/>
    <w:rsid w:val="0033315D"/>
    <w:rsid w:val="00333248"/>
    <w:rsid w:val="00334DD8"/>
    <w:rsid w:val="00335889"/>
    <w:rsid w:val="00336982"/>
    <w:rsid w:val="0033759F"/>
    <w:rsid w:val="0034206A"/>
    <w:rsid w:val="0034401E"/>
    <w:rsid w:val="0034559F"/>
    <w:rsid w:val="00345701"/>
    <w:rsid w:val="003459E1"/>
    <w:rsid w:val="00347DA7"/>
    <w:rsid w:val="0035124E"/>
    <w:rsid w:val="00351316"/>
    <w:rsid w:val="003513E4"/>
    <w:rsid w:val="00351AB5"/>
    <w:rsid w:val="00351CAD"/>
    <w:rsid w:val="00351E07"/>
    <w:rsid w:val="00352990"/>
    <w:rsid w:val="00354563"/>
    <w:rsid w:val="00356CC2"/>
    <w:rsid w:val="00357B68"/>
    <w:rsid w:val="0036063E"/>
    <w:rsid w:val="003625B4"/>
    <w:rsid w:val="0036357C"/>
    <w:rsid w:val="00363C2F"/>
    <w:rsid w:val="00364793"/>
    <w:rsid w:val="00365941"/>
    <w:rsid w:val="003662A9"/>
    <w:rsid w:val="003702CF"/>
    <w:rsid w:val="0037086B"/>
    <w:rsid w:val="003709F3"/>
    <w:rsid w:val="00370D00"/>
    <w:rsid w:val="0037106D"/>
    <w:rsid w:val="003710AD"/>
    <w:rsid w:val="00371361"/>
    <w:rsid w:val="00371DF7"/>
    <w:rsid w:val="00372084"/>
    <w:rsid w:val="00372332"/>
    <w:rsid w:val="00372346"/>
    <w:rsid w:val="00372A3F"/>
    <w:rsid w:val="00372D2C"/>
    <w:rsid w:val="00372E21"/>
    <w:rsid w:val="003736DB"/>
    <w:rsid w:val="00373825"/>
    <w:rsid w:val="00373C33"/>
    <w:rsid w:val="003753D1"/>
    <w:rsid w:val="003776B6"/>
    <w:rsid w:val="003778A8"/>
    <w:rsid w:val="0038024F"/>
    <w:rsid w:val="00380894"/>
    <w:rsid w:val="003808A8"/>
    <w:rsid w:val="00380E1C"/>
    <w:rsid w:val="00380E1F"/>
    <w:rsid w:val="00382099"/>
    <w:rsid w:val="003830A9"/>
    <w:rsid w:val="0038459E"/>
    <w:rsid w:val="003869A6"/>
    <w:rsid w:val="0038760A"/>
    <w:rsid w:val="00387D55"/>
    <w:rsid w:val="003921A2"/>
    <w:rsid w:val="00392936"/>
    <w:rsid w:val="00393A8A"/>
    <w:rsid w:val="00395611"/>
    <w:rsid w:val="00396496"/>
    <w:rsid w:val="00397500"/>
    <w:rsid w:val="00397C65"/>
    <w:rsid w:val="003A0152"/>
    <w:rsid w:val="003A0507"/>
    <w:rsid w:val="003A2DA8"/>
    <w:rsid w:val="003A2F61"/>
    <w:rsid w:val="003A3CED"/>
    <w:rsid w:val="003A4874"/>
    <w:rsid w:val="003A4EAA"/>
    <w:rsid w:val="003A5172"/>
    <w:rsid w:val="003A7545"/>
    <w:rsid w:val="003A7BE1"/>
    <w:rsid w:val="003B0DE4"/>
    <w:rsid w:val="003B122E"/>
    <w:rsid w:val="003B1E36"/>
    <w:rsid w:val="003B2220"/>
    <w:rsid w:val="003B2251"/>
    <w:rsid w:val="003B4A9B"/>
    <w:rsid w:val="003B4B4B"/>
    <w:rsid w:val="003B4E01"/>
    <w:rsid w:val="003B521A"/>
    <w:rsid w:val="003B6BBC"/>
    <w:rsid w:val="003C0F06"/>
    <w:rsid w:val="003C1349"/>
    <w:rsid w:val="003C1D69"/>
    <w:rsid w:val="003C4208"/>
    <w:rsid w:val="003C474C"/>
    <w:rsid w:val="003C541F"/>
    <w:rsid w:val="003C56A7"/>
    <w:rsid w:val="003C6827"/>
    <w:rsid w:val="003D06FC"/>
    <w:rsid w:val="003D09C9"/>
    <w:rsid w:val="003D138D"/>
    <w:rsid w:val="003D1407"/>
    <w:rsid w:val="003D1712"/>
    <w:rsid w:val="003D1F84"/>
    <w:rsid w:val="003D2279"/>
    <w:rsid w:val="003D3358"/>
    <w:rsid w:val="003D3A56"/>
    <w:rsid w:val="003D44D4"/>
    <w:rsid w:val="003D51C5"/>
    <w:rsid w:val="003D5EBD"/>
    <w:rsid w:val="003D6112"/>
    <w:rsid w:val="003D79C5"/>
    <w:rsid w:val="003D7A7B"/>
    <w:rsid w:val="003E0427"/>
    <w:rsid w:val="003E08D8"/>
    <w:rsid w:val="003E0A76"/>
    <w:rsid w:val="003E1091"/>
    <w:rsid w:val="003E255F"/>
    <w:rsid w:val="003E2DBC"/>
    <w:rsid w:val="003E359B"/>
    <w:rsid w:val="003E3642"/>
    <w:rsid w:val="003E398E"/>
    <w:rsid w:val="003E4F22"/>
    <w:rsid w:val="003E6665"/>
    <w:rsid w:val="003E66B0"/>
    <w:rsid w:val="003E7E07"/>
    <w:rsid w:val="003F03E8"/>
    <w:rsid w:val="003F04A3"/>
    <w:rsid w:val="003F0B2C"/>
    <w:rsid w:val="003F1D97"/>
    <w:rsid w:val="003F23BE"/>
    <w:rsid w:val="003F24B1"/>
    <w:rsid w:val="003F287C"/>
    <w:rsid w:val="003F329E"/>
    <w:rsid w:val="003F5881"/>
    <w:rsid w:val="003F7039"/>
    <w:rsid w:val="00400188"/>
    <w:rsid w:val="00400B93"/>
    <w:rsid w:val="0040101A"/>
    <w:rsid w:val="00401956"/>
    <w:rsid w:val="00401E32"/>
    <w:rsid w:val="00401EFB"/>
    <w:rsid w:val="00403061"/>
    <w:rsid w:val="0040361F"/>
    <w:rsid w:val="00403769"/>
    <w:rsid w:val="00404352"/>
    <w:rsid w:val="00404CFF"/>
    <w:rsid w:val="00405993"/>
    <w:rsid w:val="00405C1A"/>
    <w:rsid w:val="00406CFF"/>
    <w:rsid w:val="00406F34"/>
    <w:rsid w:val="00407EDB"/>
    <w:rsid w:val="0041077E"/>
    <w:rsid w:val="004111DC"/>
    <w:rsid w:val="00413ADE"/>
    <w:rsid w:val="00414000"/>
    <w:rsid w:val="004143B6"/>
    <w:rsid w:val="00414855"/>
    <w:rsid w:val="00414A88"/>
    <w:rsid w:val="00414B6A"/>
    <w:rsid w:val="00414C17"/>
    <w:rsid w:val="0041759F"/>
    <w:rsid w:val="004175AC"/>
    <w:rsid w:val="004177DC"/>
    <w:rsid w:val="004206F5"/>
    <w:rsid w:val="00421598"/>
    <w:rsid w:val="00423351"/>
    <w:rsid w:val="004235BE"/>
    <w:rsid w:val="00423A4D"/>
    <w:rsid w:val="00423B04"/>
    <w:rsid w:val="00423D72"/>
    <w:rsid w:val="00423F34"/>
    <w:rsid w:val="00424173"/>
    <w:rsid w:val="004246A2"/>
    <w:rsid w:val="004246AD"/>
    <w:rsid w:val="00424CF0"/>
    <w:rsid w:val="00424FC1"/>
    <w:rsid w:val="0042565A"/>
    <w:rsid w:val="00426530"/>
    <w:rsid w:val="00426B0D"/>
    <w:rsid w:val="00427DBC"/>
    <w:rsid w:val="0043041B"/>
    <w:rsid w:val="00431CE2"/>
    <w:rsid w:val="00433797"/>
    <w:rsid w:val="00433CD9"/>
    <w:rsid w:val="00434B91"/>
    <w:rsid w:val="00434D86"/>
    <w:rsid w:val="004357E6"/>
    <w:rsid w:val="00436F7B"/>
    <w:rsid w:val="004370FE"/>
    <w:rsid w:val="00440C20"/>
    <w:rsid w:val="00440DC9"/>
    <w:rsid w:val="00441055"/>
    <w:rsid w:val="004415B3"/>
    <w:rsid w:val="004415DE"/>
    <w:rsid w:val="00442D2A"/>
    <w:rsid w:val="00443EDF"/>
    <w:rsid w:val="00446781"/>
    <w:rsid w:val="00446917"/>
    <w:rsid w:val="00447648"/>
    <w:rsid w:val="0045036D"/>
    <w:rsid w:val="00450478"/>
    <w:rsid w:val="004517F9"/>
    <w:rsid w:val="0045220C"/>
    <w:rsid w:val="00452284"/>
    <w:rsid w:val="00452B2B"/>
    <w:rsid w:val="00453705"/>
    <w:rsid w:val="00453BCA"/>
    <w:rsid w:val="00454662"/>
    <w:rsid w:val="00454D97"/>
    <w:rsid w:val="00455FB1"/>
    <w:rsid w:val="0045737F"/>
    <w:rsid w:val="0045768D"/>
    <w:rsid w:val="00457AB3"/>
    <w:rsid w:val="00460850"/>
    <w:rsid w:val="004622F2"/>
    <w:rsid w:val="00462CB9"/>
    <w:rsid w:val="004654C8"/>
    <w:rsid w:val="00465755"/>
    <w:rsid w:val="00465ABD"/>
    <w:rsid w:val="00466AF2"/>
    <w:rsid w:val="00467C2F"/>
    <w:rsid w:val="00470AB3"/>
    <w:rsid w:val="00471113"/>
    <w:rsid w:val="004722ED"/>
    <w:rsid w:val="00472640"/>
    <w:rsid w:val="00472C59"/>
    <w:rsid w:val="004748C6"/>
    <w:rsid w:val="00474D80"/>
    <w:rsid w:val="00475324"/>
    <w:rsid w:val="0047604D"/>
    <w:rsid w:val="00476D33"/>
    <w:rsid w:val="00480E37"/>
    <w:rsid w:val="004810E0"/>
    <w:rsid w:val="00481EDB"/>
    <w:rsid w:val="00481F15"/>
    <w:rsid w:val="00482206"/>
    <w:rsid w:val="004826F8"/>
    <w:rsid w:val="004829C3"/>
    <w:rsid w:val="00482A99"/>
    <w:rsid w:val="00482DA0"/>
    <w:rsid w:val="00482EDC"/>
    <w:rsid w:val="00483A15"/>
    <w:rsid w:val="0048432F"/>
    <w:rsid w:val="00484C96"/>
    <w:rsid w:val="00484EEF"/>
    <w:rsid w:val="004862F2"/>
    <w:rsid w:val="00486555"/>
    <w:rsid w:val="0048731C"/>
    <w:rsid w:val="0048745E"/>
    <w:rsid w:val="00487711"/>
    <w:rsid w:val="00491DBB"/>
    <w:rsid w:val="004924A9"/>
    <w:rsid w:val="00492509"/>
    <w:rsid w:val="0049262F"/>
    <w:rsid w:val="00492635"/>
    <w:rsid w:val="00493C01"/>
    <w:rsid w:val="0049522C"/>
    <w:rsid w:val="00495915"/>
    <w:rsid w:val="004964F9"/>
    <w:rsid w:val="00496B1F"/>
    <w:rsid w:val="00496C2F"/>
    <w:rsid w:val="004972F4"/>
    <w:rsid w:val="00497685"/>
    <w:rsid w:val="004A03AB"/>
    <w:rsid w:val="004A07B3"/>
    <w:rsid w:val="004A07CD"/>
    <w:rsid w:val="004A1109"/>
    <w:rsid w:val="004A1A64"/>
    <w:rsid w:val="004A3F51"/>
    <w:rsid w:val="004A4773"/>
    <w:rsid w:val="004A5F3E"/>
    <w:rsid w:val="004A6626"/>
    <w:rsid w:val="004A6B25"/>
    <w:rsid w:val="004B0040"/>
    <w:rsid w:val="004B038A"/>
    <w:rsid w:val="004B0AF2"/>
    <w:rsid w:val="004B11D2"/>
    <w:rsid w:val="004B1B6F"/>
    <w:rsid w:val="004B5084"/>
    <w:rsid w:val="004B56D7"/>
    <w:rsid w:val="004B62C0"/>
    <w:rsid w:val="004B6911"/>
    <w:rsid w:val="004B6F17"/>
    <w:rsid w:val="004B7EC2"/>
    <w:rsid w:val="004C1272"/>
    <w:rsid w:val="004C1638"/>
    <w:rsid w:val="004C20C0"/>
    <w:rsid w:val="004C2168"/>
    <w:rsid w:val="004C2226"/>
    <w:rsid w:val="004C2FAC"/>
    <w:rsid w:val="004C3416"/>
    <w:rsid w:val="004C3536"/>
    <w:rsid w:val="004C66DC"/>
    <w:rsid w:val="004C6E68"/>
    <w:rsid w:val="004C7799"/>
    <w:rsid w:val="004C7E8C"/>
    <w:rsid w:val="004D0161"/>
    <w:rsid w:val="004D023F"/>
    <w:rsid w:val="004D3192"/>
    <w:rsid w:val="004D3305"/>
    <w:rsid w:val="004D5336"/>
    <w:rsid w:val="004D5D4D"/>
    <w:rsid w:val="004D602F"/>
    <w:rsid w:val="004D6868"/>
    <w:rsid w:val="004D6E0E"/>
    <w:rsid w:val="004D7980"/>
    <w:rsid w:val="004D7CBF"/>
    <w:rsid w:val="004D7DFB"/>
    <w:rsid w:val="004E0982"/>
    <w:rsid w:val="004E0DFD"/>
    <w:rsid w:val="004E12A6"/>
    <w:rsid w:val="004E285E"/>
    <w:rsid w:val="004E2DA1"/>
    <w:rsid w:val="004E2DCD"/>
    <w:rsid w:val="004E3B91"/>
    <w:rsid w:val="004E50F8"/>
    <w:rsid w:val="004E6109"/>
    <w:rsid w:val="004E61EE"/>
    <w:rsid w:val="004E67F3"/>
    <w:rsid w:val="004E6C59"/>
    <w:rsid w:val="004E7B0E"/>
    <w:rsid w:val="004F0F24"/>
    <w:rsid w:val="004F1BFA"/>
    <w:rsid w:val="004F1E89"/>
    <w:rsid w:val="004F37EE"/>
    <w:rsid w:val="004F4A32"/>
    <w:rsid w:val="004F4A66"/>
    <w:rsid w:val="004F5A44"/>
    <w:rsid w:val="004F5F19"/>
    <w:rsid w:val="004F5F74"/>
    <w:rsid w:val="004F7289"/>
    <w:rsid w:val="00500134"/>
    <w:rsid w:val="00500EF9"/>
    <w:rsid w:val="00501201"/>
    <w:rsid w:val="00503489"/>
    <w:rsid w:val="00503622"/>
    <w:rsid w:val="0050372E"/>
    <w:rsid w:val="00504F45"/>
    <w:rsid w:val="00505902"/>
    <w:rsid w:val="00506680"/>
    <w:rsid w:val="00507758"/>
    <w:rsid w:val="00511022"/>
    <w:rsid w:val="00511965"/>
    <w:rsid w:val="00511EC6"/>
    <w:rsid w:val="00512227"/>
    <w:rsid w:val="0051241A"/>
    <w:rsid w:val="005137A7"/>
    <w:rsid w:val="00517958"/>
    <w:rsid w:val="005201D2"/>
    <w:rsid w:val="00520534"/>
    <w:rsid w:val="0052333E"/>
    <w:rsid w:val="005238B0"/>
    <w:rsid w:val="00523FA9"/>
    <w:rsid w:val="00524441"/>
    <w:rsid w:val="00525A10"/>
    <w:rsid w:val="005263FB"/>
    <w:rsid w:val="00526FC7"/>
    <w:rsid w:val="00527440"/>
    <w:rsid w:val="00527908"/>
    <w:rsid w:val="00530C7C"/>
    <w:rsid w:val="0053122D"/>
    <w:rsid w:val="00531F76"/>
    <w:rsid w:val="00532CF0"/>
    <w:rsid w:val="00533BC1"/>
    <w:rsid w:val="0053496E"/>
    <w:rsid w:val="00534B7B"/>
    <w:rsid w:val="005373D8"/>
    <w:rsid w:val="005374F9"/>
    <w:rsid w:val="005378BA"/>
    <w:rsid w:val="00540F6B"/>
    <w:rsid w:val="0054198C"/>
    <w:rsid w:val="00541A72"/>
    <w:rsid w:val="00541F37"/>
    <w:rsid w:val="00542C7E"/>
    <w:rsid w:val="00544CD9"/>
    <w:rsid w:val="00544E94"/>
    <w:rsid w:val="00545C45"/>
    <w:rsid w:val="00546705"/>
    <w:rsid w:val="00546E21"/>
    <w:rsid w:val="005500F4"/>
    <w:rsid w:val="005502A3"/>
    <w:rsid w:val="00550981"/>
    <w:rsid w:val="0055175F"/>
    <w:rsid w:val="00551E13"/>
    <w:rsid w:val="00556440"/>
    <w:rsid w:val="0055656E"/>
    <w:rsid w:val="005565CA"/>
    <w:rsid w:val="005567B9"/>
    <w:rsid w:val="005569F2"/>
    <w:rsid w:val="0055746F"/>
    <w:rsid w:val="005578C1"/>
    <w:rsid w:val="00557EFB"/>
    <w:rsid w:val="0056065C"/>
    <w:rsid w:val="005610F0"/>
    <w:rsid w:val="0056116E"/>
    <w:rsid w:val="0056126B"/>
    <w:rsid w:val="00562936"/>
    <w:rsid w:val="005634AC"/>
    <w:rsid w:val="005636FC"/>
    <w:rsid w:val="00565664"/>
    <w:rsid w:val="005660A2"/>
    <w:rsid w:val="005666C4"/>
    <w:rsid w:val="005668C8"/>
    <w:rsid w:val="00567086"/>
    <w:rsid w:val="00567B15"/>
    <w:rsid w:val="00567EF6"/>
    <w:rsid w:val="00570316"/>
    <w:rsid w:val="005718D2"/>
    <w:rsid w:val="00571B6C"/>
    <w:rsid w:val="00572EFA"/>
    <w:rsid w:val="0057483F"/>
    <w:rsid w:val="00574B25"/>
    <w:rsid w:val="00574E1C"/>
    <w:rsid w:val="00575B90"/>
    <w:rsid w:val="005763B5"/>
    <w:rsid w:val="0057713D"/>
    <w:rsid w:val="005774E1"/>
    <w:rsid w:val="00577838"/>
    <w:rsid w:val="00577A3C"/>
    <w:rsid w:val="00577D46"/>
    <w:rsid w:val="00581ADC"/>
    <w:rsid w:val="005850C4"/>
    <w:rsid w:val="00585D0B"/>
    <w:rsid w:val="0058683F"/>
    <w:rsid w:val="00587224"/>
    <w:rsid w:val="00587902"/>
    <w:rsid w:val="00587E31"/>
    <w:rsid w:val="0059062A"/>
    <w:rsid w:val="0059082A"/>
    <w:rsid w:val="005923F8"/>
    <w:rsid w:val="005937F6"/>
    <w:rsid w:val="0059391E"/>
    <w:rsid w:val="00594471"/>
    <w:rsid w:val="0059493A"/>
    <w:rsid w:val="00594E87"/>
    <w:rsid w:val="00596FF8"/>
    <w:rsid w:val="005A0343"/>
    <w:rsid w:val="005A0DF9"/>
    <w:rsid w:val="005A1180"/>
    <w:rsid w:val="005A2353"/>
    <w:rsid w:val="005A26FB"/>
    <w:rsid w:val="005A2721"/>
    <w:rsid w:val="005A2E5F"/>
    <w:rsid w:val="005A35A0"/>
    <w:rsid w:val="005A4137"/>
    <w:rsid w:val="005A4F88"/>
    <w:rsid w:val="005A5556"/>
    <w:rsid w:val="005A6C77"/>
    <w:rsid w:val="005A6FD1"/>
    <w:rsid w:val="005A7179"/>
    <w:rsid w:val="005A7580"/>
    <w:rsid w:val="005A7B4A"/>
    <w:rsid w:val="005A7BE3"/>
    <w:rsid w:val="005A7C87"/>
    <w:rsid w:val="005B1115"/>
    <w:rsid w:val="005B1BCC"/>
    <w:rsid w:val="005B1E6D"/>
    <w:rsid w:val="005B21B8"/>
    <w:rsid w:val="005B26EE"/>
    <w:rsid w:val="005B2C35"/>
    <w:rsid w:val="005B2D39"/>
    <w:rsid w:val="005B3AC5"/>
    <w:rsid w:val="005B435A"/>
    <w:rsid w:val="005B4A24"/>
    <w:rsid w:val="005B5017"/>
    <w:rsid w:val="005B508E"/>
    <w:rsid w:val="005B6357"/>
    <w:rsid w:val="005B6C24"/>
    <w:rsid w:val="005B6C58"/>
    <w:rsid w:val="005B7B2E"/>
    <w:rsid w:val="005B7F17"/>
    <w:rsid w:val="005C0223"/>
    <w:rsid w:val="005C080E"/>
    <w:rsid w:val="005C09B1"/>
    <w:rsid w:val="005C15DC"/>
    <w:rsid w:val="005C2A2A"/>
    <w:rsid w:val="005C3011"/>
    <w:rsid w:val="005C324B"/>
    <w:rsid w:val="005C3B8D"/>
    <w:rsid w:val="005C434B"/>
    <w:rsid w:val="005C5C07"/>
    <w:rsid w:val="005C644E"/>
    <w:rsid w:val="005C7938"/>
    <w:rsid w:val="005D01F2"/>
    <w:rsid w:val="005D0657"/>
    <w:rsid w:val="005D074D"/>
    <w:rsid w:val="005D07FA"/>
    <w:rsid w:val="005D1497"/>
    <w:rsid w:val="005D14F0"/>
    <w:rsid w:val="005D2499"/>
    <w:rsid w:val="005D46C2"/>
    <w:rsid w:val="005D5183"/>
    <w:rsid w:val="005D5519"/>
    <w:rsid w:val="005D5BAA"/>
    <w:rsid w:val="005D5F77"/>
    <w:rsid w:val="005D6093"/>
    <w:rsid w:val="005D6BDD"/>
    <w:rsid w:val="005D6E19"/>
    <w:rsid w:val="005D7E42"/>
    <w:rsid w:val="005E07BB"/>
    <w:rsid w:val="005E09D5"/>
    <w:rsid w:val="005E10A3"/>
    <w:rsid w:val="005E3C72"/>
    <w:rsid w:val="005E45AD"/>
    <w:rsid w:val="005E4805"/>
    <w:rsid w:val="005E48F5"/>
    <w:rsid w:val="005E504B"/>
    <w:rsid w:val="005E57A6"/>
    <w:rsid w:val="005E60BC"/>
    <w:rsid w:val="005E66C0"/>
    <w:rsid w:val="005E7104"/>
    <w:rsid w:val="005E73CD"/>
    <w:rsid w:val="005E7DCD"/>
    <w:rsid w:val="005F014B"/>
    <w:rsid w:val="005F25D1"/>
    <w:rsid w:val="005F27F2"/>
    <w:rsid w:val="005F32ED"/>
    <w:rsid w:val="005F355C"/>
    <w:rsid w:val="005F44EC"/>
    <w:rsid w:val="005F4838"/>
    <w:rsid w:val="00600579"/>
    <w:rsid w:val="00600766"/>
    <w:rsid w:val="00600C9E"/>
    <w:rsid w:val="00601A29"/>
    <w:rsid w:val="0060326F"/>
    <w:rsid w:val="00605223"/>
    <w:rsid w:val="006052B5"/>
    <w:rsid w:val="0060578B"/>
    <w:rsid w:val="0060609C"/>
    <w:rsid w:val="00607359"/>
    <w:rsid w:val="0060743C"/>
    <w:rsid w:val="0060783F"/>
    <w:rsid w:val="006102AC"/>
    <w:rsid w:val="00610974"/>
    <w:rsid w:val="00610C77"/>
    <w:rsid w:val="00611210"/>
    <w:rsid w:val="0061144B"/>
    <w:rsid w:val="0061284F"/>
    <w:rsid w:val="00613B50"/>
    <w:rsid w:val="006155C5"/>
    <w:rsid w:val="006157CF"/>
    <w:rsid w:val="00615BB4"/>
    <w:rsid w:val="006166EC"/>
    <w:rsid w:val="0061723E"/>
    <w:rsid w:val="00617DFC"/>
    <w:rsid w:val="006209B6"/>
    <w:rsid w:val="00620B20"/>
    <w:rsid w:val="00622307"/>
    <w:rsid w:val="0062234A"/>
    <w:rsid w:val="0062345E"/>
    <w:rsid w:val="00623E65"/>
    <w:rsid w:val="0062461D"/>
    <w:rsid w:val="00624AC5"/>
    <w:rsid w:val="00624C91"/>
    <w:rsid w:val="0062547E"/>
    <w:rsid w:val="00625912"/>
    <w:rsid w:val="0062612F"/>
    <w:rsid w:val="006261B0"/>
    <w:rsid w:val="006272E9"/>
    <w:rsid w:val="006276C9"/>
    <w:rsid w:val="006309B2"/>
    <w:rsid w:val="00631070"/>
    <w:rsid w:val="00632746"/>
    <w:rsid w:val="00632909"/>
    <w:rsid w:val="00632BFC"/>
    <w:rsid w:val="0063317E"/>
    <w:rsid w:val="00635242"/>
    <w:rsid w:val="0063691D"/>
    <w:rsid w:val="00636A42"/>
    <w:rsid w:val="00637247"/>
    <w:rsid w:val="00637271"/>
    <w:rsid w:val="00637C18"/>
    <w:rsid w:val="00637DEE"/>
    <w:rsid w:val="00637F9B"/>
    <w:rsid w:val="00640613"/>
    <w:rsid w:val="00642D56"/>
    <w:rsid w:val="00642EE7"/>
    <w:rsid w:val="00644177"/>
    <w:rsid w:val="00644BC6"/>
    <w:rsid w:val="006455F9"/>
    <w:rsid w:val="00645C15"/>
    <w:rsid w:val="00646DE3"/>
    <w:rsid w:val="006473C2"/>
    <w:rsid w:val="00651235"/>
    <w:rsid w:val="006515C2"/>
    <w:rsid w:val="0065429F"/>
    <w:rsid w:val="00654425"/>
    <w:rsid w:val="00654525"/>
    <w:rsid w:val="00654A98"/>
    <w:rsid w:val="00654E5E"/>
    <w:rsid w:val="00655D73"/>
    <w:rsid w:val="00656066"/>
    <w:rsid w:val="006577CE"/>
    <w:rsid w:val="006624A5"/>
    <w:rsid w:val="00662663"/>
    <w:rsid w:val="0066375F"/>
    <w:rsid w:val="00663AFC"/>
    <w:rsid w:val="00663B91"/>
    <w:rsid w:val="00664235"/>
    <w:rsid w:val="006642F6"/>
    <w:rsid w:val="00664604"/>
    <w:rsid w:val="00665253"/>
    <w:rsid w:val="006669A0"/>
    <w:rsid w:val="00666D48"/>
    <w:rsid w:val="00666F36"/>
    <w:rsid w:val="00667BDE"/>
    <w:rsid w:val="00667C2D"/>
    <w:rsid w:val="00667E36"/>
    <w:rsid w:val="00671921"/>
    <w:rsid w:val="00672094"/>
    <w:rsid w:val="006720D3"/>
    <w:rsid w:val="00673147"/>
    <w:rsid w:val="00673906"/>
    <w:rsid w:val="00673AA0"/>
    <w:rsid w:val="00674458"/>
    <w:rsid w:val="00676783"/>
    <w:rsid w:val="00677475"/>
    <w:rsid w:val="00677993"/>
    <w:rsid w:val="006779FA"/>
    <w:rsid w:val="00680502"/>
    <w:rsid w:val="006806DF"/>
    <w:rsid w:val="00680B37"/>
    <w:rsid w:val="0068199F"/>
    <w:rsid w:val="00682374"/>
    <w:rsid w:val="00684271"/>
    <w:rsid w:val="0068436F"/>
    <w:rsid w:val="0068447A"/>
    <w:rsid w:val="0068469C"/>
    <w:rsid w:val="006852ED"/>
    <w:rsid w:val="0068577A"/>
    <w:rsid w:val="0068698A"/>
    <w:rsid w:val="00687715"/>
    <w:rsid w:val="0069144D"/>
    <w:rsid w:val="00691C7F"/>
    <w:rsid w:val="00692A3E"/>
    <w:rsid w:val="00692F15"/>
    <w:rsid w:val="00693994"/>
    <w:rsid w:val="00693FC3"/>
    <w:rsid w:val="0069402E"/>
    <w:rsid w:val="006944D5"/>
    <w:rsid w:val="00694549"/>
    <w:rsid w:val="006945BF"/>
    <w:rsid w:val="00695A7B"/>
    <w:rsid w:val="00695EC2"/>
    <w:rsid w:val="00696377"/>
    <w:rsid w:val="0069659A"/>
    <w:rsid w:val="00696997"/>
    <w:rsid w:val="00697E40"/>
    <w:rsid w:val="006A0258"/>
    <w:rsid w:val="006A0426"/>
    <w:rsid w:val="006A1E2F"/>
    <w:rsid w:val="006A207B"/>
    <w:rsid w:val="006A30B8"/>
    <w:rsid w:val="006A3A47"/>
    <w:rsid w:val="006A41B9"/>
    <w:rsid w:val="006A43E6"/>
    <w:rsid w:val="006A4A79"/>
    <w:rsid w:val="006A4B9C"/>
    <w:rsid w:val="006A5120"/>
    <w:rsid w:val="006A66F3"/>
    <w:rsid w:val="006A6D48"/>
    <w:rsid w:val="006A7A67"/>
    <w:rsid w:val="006A7EC8"/>
    <w:rsid w:val="006B0112"/>
    <w:rsid w:val="006B2986"/>
    <w:rsid w:val="006B36A0"/>
    <w:rsid w:val="006B4A6A"/>
    <w:rsid w:val="006B69B8"/>
    <w:rsid w:val="006B6C91"/>
    <w:rsid w:val="006B75A3"/>
    <w:rsid w:val="006C15C5"/>
    <w:rsid w:val="006C1C05"/>
    <w:rsid w:val="006C241A"/>
    <w:rsid w:val="006C341E"/>
    <w:rsid w:val="006C34FF"/>
    <w:rsid w:val="006C42FA"/>
    <w:rsid w:val="006C544A"/>
    <w:rsid w:val="006C551A"/>
    <w:rsid w:val="006C5E54"/>
    <w:rsid w:val="006C5F91"/>
    <w:rsid w:val="006C6AD6"/>
    <w:rsid w:val="006C6AD9"/>
    <w:rsid w:val="006C7D16"/>
    <w:rsid w:val="006C7E0D"/>
    <w:rsid w:val="006D139F"/>
    <w:rsid w:val="006D27EB"/>
    <w:rsid w:val="006D3CCB"/>
    <w:rsid w:val="006D4EC2"/>
    <w:rsid w:val="006D5E12"/>
    <w:rsid w:val="006D5F55"/>
    <w:rsid w:val="006D6772"/>
    <w:rsid w:val="006D6AE0"/>
    <w:rsid w:val="006D749F"/>
    <w:rsid w:val="006E01F1"/>
    <w:rsid w:val="006E06A4"/>
    <w:rsid w:val="006E0D1E"/>
    <w:rsid w:val="006E10C6"/>
    <w:rsid w:val="006E1A43"/>
    <w:rsid w:val="006E4672"/>
    <w:rsid w:val="006E4DC0"/>
    <w:rsid w:val="006E5032"/>
    <w:rsid w:val="006E504E"/>
    <w:rsid w:val="006E50D7"/>
    <w:rsid w:val="006E5201"/>
    <w:rsid w:val="006E60CF"/>
    <w:rsid w:val="006E6BD1"/>
    <w:rsid w:val="006E75CB"/>
    <w:rsid w:val="006E7865"/>
    <w:rsid w:val="006E7CFC"/>
    <w:rsid w:val="006E7D24"/>
    <w:rsid w:val="006F0F2C"/>
    <w:rsid w:val="006F11DD"/>
    <w:rsid w:val="006F1F71"/>
    <w:rsid w:val="006F3199"/>
    <w:rsid w:val="006F360E"/>
    <w:rsid w:val="006F452F"/>
    <w:rsid w:val="006F4BCF"/>
    <w:rsid w:val="006F530D"/>
    <w:rsid w:val="006F5B7D"/>
    <w:rsid w:val="006F630A"/>
    <w:rsid w:val="006F7DB0"/>
    <w:rsid w:val="00700C09"/>
    <w:rsid w:val="0070214C"/>
    <w:rsid w:val="007022CE"/>
    <w:rsid w:val="00702681"/>
    <w:rsid w:val="007029C1"/>
    <w:rsid w:val="00702B29"/>
    <w:rsid w:val="007039F5"/>
    <w:rsid w:val="00704E44"/>
    <w:rsid w:val="007057A2"/>
    <w:rsid w:val="00707BEB"/>
    <w:rsid w:val="0071027F"/>
    <w:rsid w:val="007104D1"/>
    <w:rsid w:val="00710BD0"/>
    <w:rsid w:val="00711868"/>
    <w:rsid w:val="00713941"/>
    <w:rsid w:val="0071419A"/>
    <w:rsid w:val="007141DB"/>
    <w:rsid w:val="00714DAA"/>
    <w:rsid w:val="00714FD0"/>
    <w:rsid w:val="00715E8D"/>
    <w:rsid w:val="007202DB"/>
    <w:rsid w:val="00720485"/>
    <w:rsid w:val="00721F99"/>
    <w:rsid w:val="00722417"/>
    <w:rsid w:val="00723430"/>
    <w:rsid w:val="007249F6"/>
    <w:rsid w:val="007267A6"/>
    <w:rsid w:val="007269FE"/>
    <w:rsid w:val="00726A56"/>
    <w:rsid w:val="0072786E"/>
    <w:rsid w:val="00727D3A"/>
    <w:rsid w:val="00727EDE"/>
    <w:rsid w:val="007302E0"/>
    <w:rsid w:val="0073046C"/>
    <w:rsid w:val="007308E9"/>
    <w:rsid w:val="007314A2"/>
    <w:rsid w:val="00732C41"/>
    <w:rsid w:val="007331A6"/>
    <w:rsid w:val="00733769"/>
    <w:rsid w:val="00734276"/>
    <w:rsid w:val="00734D35"/>
    <w:rsid w:val="00735142"/>
    <w:rsid w:val="007357A8"/>
    <w:rsid w:val="00735F22"/>
    <w:rsid w:val="00735FF5"/>
    <w:rsid w:val="00736402"/>
    <w:rsid w:val="007368CE"/>
    <w:rsid w:val="00736A9A"/>
    <w:rsid w:val="00736AC8"/>
    <w:rsid w:val="00736BC6"/>
    <w:rsid w:val="0073709B"/>
    <w:rsid w:val="007401EE"/>
    <w:rsid w:val="00743654"/>
    <w:rsid w:val="00743BFF"/>
    <w:rsid w:val="0074519F"/>
    <w:rsid w:val="00745517"/>
    <w:rsid w:val="00745AE1"/>
    <w:rsid w:val="00746274"/>
    <w:rsid w:val="0074657F"/>
    <w:rsid w:val="0074753E"/>
    <w:rsid w:val="007475D3"/>
    <w:rsid w:val="007478D5"/>
    <w:rsid w:val="00750280"/>
    <w:rsid w:val="007511A2"/>
    <w:rsid w:val="007515EC"/>
    <w:rsid w:val="00752783"/>
    <w:rsid w:val="007552E6"/>
    <w:rsid w:val="00755B3D"/>
    <w:rsid w:val="00755B44"/>
    <w:rsid w:val="00756565"/>
    <w:rsid w:val="007566A9"/>
    <w:rsid w:val="00756BB3"/>
    <w:rsid w:val="0075756C"/>
    <w:rsid w:val="00757DD2"/>
    <w:rsid w:val="007611AB"/>
    <w:rsid w:val="007618E0"/>
    <w:rsid w:val="0076199F"/>
    <w:rsid w:val="00761B82"/>
    <w:rsid w:val="00761BC6"/>
    <w:rsid w:val="00762AAE"/>
    <w:rsid w:val="00763E15"/>
    <w:rsid w:val="00764AD4"/>
    <w:rsid w:val="0076523E"/>
    <w:rsid w:val="00767A43"/>
    <w:rsid w:val="00770EBE"/>
    <w:rsid w:val="00771D7B"/>
    <w:rsid w:val="0077286B"/>
    <w:rsid w:val="00772B86"/>
    <w:rsid w:val="00772BAD"/>
    <w:rsid w:val="00773A0A"/>
    <w:rsid w:val="00773C4F"/>
    <w:rsid w:val="00774810"/>
    <w:rsid w:val="00774B20"/>
    <w:rsid w:val="0077502F"/>
    <w:rsid w:val="00775CC1"/>
    <w:rsid w:val="00775F84"/>
    <w:rsid w:val="00780B9E"/>
    <w:rsid w:val="00781232"/>
    <w:rsid w:val="00781813"/>
    <w:rsid w:val="00782F06"/>
    <w:rsid w:val="00783B30"/>
    <w:rsid w:val="007877D2"/>
    <w:rsid w:val="00790202"/>
    <w:rsid w:val="00790A81"/>
    <w:rsid w:val="00790BD6"/>
    <w:rsid w:val="00791457"/>
    <w:rsid w:val="00791728"/>
    <w:rsid w:val="007917CD"/>
    <w:rsid w:val="00792270"/>
    <w:rsid w:val="007925B8"/>
    <w:rsid w:val="00792A08"/>
    <w:rsid w:val="00793273"/>
    <w:rsid w:val="0079466A"/>
    <w:rsid w:val="00794AE1"/>
    <w:rsid w:val="00796167"/>
    <w:rsid w:val="0079624D"/>
    <w:rsid w:val="0079780D"/>
    <w:rsid w:val="007A179D"/>
    <w:rsid w:val="007A240C"/>
    <w:rsid w:val="007A3928"/>
    <w:rsid w:val="007A44AD"/>
    <w:rsid w:val="007A506A"/>
    <w:rsid w:val="007A6F75"/>
    <w:rsid w:val="007B0623"/>
    <w:rsid w:val="007B3012"/>
    <w:rsid w:val="007B3255"/>
    <w:rsid w:val="007B336A"/>
    <w:rsid w:val="007B3598"/>
    <w:rsid w:val="007B4426"/>
    <w:rsid w:val="007B77A9"/>
    <w:rsid w:val="007C0482"/>
    <w:rsid w:val="007C0BD9"/>
    <w:rsid w:val="007C1144"/>
    <w:rsid w:val="007C1BA2"/>
    <w:rsid w:val="007C304C"/>
    <w:rsid w:val="007C349E"/>
    <w:rsid w:val="007C3DE1"/>
    <w:rsid w:val="007C41A2"/>
    <w:rsid w:val="007C4C2F"/>
    <w:rsid w:val="007C6019"/>
    <w:rsid w:val="007C64AC"/>
    <w:rsid w:val="007C6750"/>
    <w:rsid w:val="007C69DC"/>
    <w:rsid w:val="007C7EDB"/>
    <w:rsid w:val="007D2AAC"/>
    <w:rsid w:val="007D326D"/>
    <w:rsid w:val="007D3A04"/>
    <w:rsid w:val="007D3B0F"/>
    <w:rsid w:val="007D4205"/>
    <w:rsid w:val="007D5542"/>
    <w:rsid w:val="007D5AC1"/>
    <w:rsid w:val="007D6C7A"/>
    <w:rsid w:val="007D7D2C"/>
    <w:rsid w:val="007E0307"/>
    <w:rsid w:val="007E34C5"/>
    <w:rsid w:val="007E355C"/>
    <w:rsid w:val="007E377E"/>
    <w:rsid w:val="007E3804"/>
    <w:rsid w:val="007E5770"/>
    <w:rsid w:val="007E5EF0"/>
    <w:rsid w:val="007E6409"/>
    <w:rsid w:val="007F01DD"/>
    <w:rsid w:val="007F0505"/>
    <w:rsid w:val="007F0CA8"/>
    <w:rsid w:val="007F1BDC"/>
    <w:rsid w:val="007F207B"/>
    <w:rsid w:val="007F210A"/>
    <w:rsid w:val="007F237A"/>
    <w:rsid w:val="007F2B75"/>
    <w:rsid w:val="007F392C"/>
    <w:rsid w:val="007F42A3"/>
    <w:rsid w:val="007F46C9"/>
    <w:rsid w:val="007F4D0B"/>
    <w:rsid w:val="007F6F78"/>
    <w:rsid w:val="007F7CAF"/>
    <w:rsid w:val="008001F9"/>
    <w:rsid w:val="00802B05"/>
    <w:rsid w:val="00802D01"/>
    <w:rsid w:val="00802FB3"/>
    <w:rsid w:val="008030D0"/>
    <w:rsid w:val="00803475"/>
    <w:rsid w:val="00803E33"/>
    <w:rsid w:val="008042C0"/>
    <w:rsid w:val="00804642"/>
    <w:rsid w:val="00805C01"/>
    <w:rsid w:val="00807277"/>
    <w:rsid w:val="008075F9"/>
    <w:rsid w:val="008077D4"/>
    <w:rsid w:val="0080792D"/>
    <w:rsid w:val="00807E07"/>
    <w:rsid w:val="00810992"/>
    <w:rsid w:val="00810B93"/>
    <w:rsid w:val="00810CD4"/>
    <w:rsid w:val="00810FAD"/>
    <w:rsid w:val="0081175C"/>
    <w:rsid w:val="0081226D"/>
    <w:rsid w:val="008128BC"/>
    <w:rsid w:val="008128CB"/>
    <w:rsid w:val="00813275"/>
    <w:rsid w:val="00813B18"/>
    <w:rsid w:val="00816B28"/>
    <w:rsid w:val="00816EED"/>
    <w:rsid w:val="00817F64"/>
    <w:rsid w:val="00820F85"/>
    <w:rsid w:val="00821B4B"/>
    <w:rsid w:val="00821E43"/>
    <w:rsid w:val="008224F4"/>
    <w:rsid w:val="008238B5"/>
    <w:rsid w:val="00823EE6"/>
    <w:rsid w:val="0082425F"/>
    <w:rsid w:val="00825406"/>
    <w:rsid w:val="00825B6E"/>
    <w:rsid w:val="0082647D"/>
    <w:rsid w:val="00826E5C"/>
    <w:rsid w:val="00827463"/>
    <w:rsid w:val="0082775E"/>
    <w:rsid w:val="00830AA8"/>
    <w:rsid w:val="00832457"/>
    <w:rsid w:val="00832EDC"/>
    <w:rsid w:val="00832F0F"/>
    <w:rsid w:val="0083376E"/>
    <w:rsid w:val="00833946"/>
    <w:rsid w:val="008352F3"/>
    <w:rsid w:val="00836823"/>
    <w:rsid w:val="00837C04"/>
    <w:rsid w:val="008420CA"/>
    <w:rsid w:val="00842869"/>
    <w:rsid w:val="0084568F"/>
    <w:rsid w:val="00845C81"/>
    <w:rsid w:val="00846CDE"/>
    <w:rsid w:val="00846F3F"/>
    <w:rsid w:val="00847C4D"/>
    <w:rsid w:val="00851577"/>
    <w:rsid w:val="00853020"/>
    <w:rsid w:val="00854F1B"/>
    <w:rsid w:val="008557A1"/>
    <w:rsid w:val="0085598B"/>
    <w:rsid w:val="00856758"/>
    <w:rsid w:val="0086000D"/>
    <w:rsid w:val="008603A9"/>
    <w:rsid w:val="00860D3C"/>
    <w:rsid w:val="008610A0"/>
    <w:rsid w:val="0086150A"/>
    <w:rsid w:val="00861BAF"/>
    <w:rsid w:val="00862D6C"/>
    <w:rsid w:val="0086421B"/>
    <w:rsid w:val="00865B4A"/>
    <w:rsid w:val="00870B6D"/>
    <w:rsid w:val="00870F6A"/>
    <w:rsid w:val="008712F0"/>
    <w:rsid w:val="00871437"/>
    <w:rsid w:val="008719EF"/>
    <w:rsid w:val="00872A85"/>
    <w:rsid w:val="00873132"/>
    <w:rsid w:val="008732A8"/>
    <w:rsid w:val="008744F6"/>
    <w:rsid w:val="00874946"/>
    <w:rsid w:val="0087545A"/>
    <w:rsid w:val="0087575E"/>
    <w:rsid w:val="00877904"/>
    <w:rsid w:val="00877FD5"/>
    <w:rsid w:val="00880435"/>
    <w:rsid w:val="008805DE"/>
    <w:rsid w:val="00880CE7"/>
    <w:rsid w:val="00880E0E"/>
    <w:rsid w:val="00881857"/>
    <w:rsid w:val="0088249D"/>
    <w:rsid w:val="00883956"/>
    <w:rsid w:val="00883C24"/>
    <w:rsid w:val="008847F7"/>
    <w:rsid w:val="00885095"/>
    <w:rsid w:val="00885173"/>
    <w:rsid w:val="0088550F"/>
    <w:rsid w:val="00887DCF"/>
    <w:rsid w:val="00890277"/>
    <w:rsid w:val="0089156E"/>
    <w:rsid w:val="00891F1E"/>
    <w:rsid w:val="00892694"/>
    <w:rsid w:val="008927D3"/>
    <w:rsid w:val="00892ADA"/>
    <w:rsid w:val="00894230"/>
    <w:rsid w:val="0089585C"/>
    <w:rsid w:val="008967E9"/>
    <w:rsid w:val="008A09C6"/>
    <w:rsid w:val="008A1171"/>
    <w:rsid w:val="008A3562"/>
    <w:rsid w:val="008A465F"/>
    <w:rsid w:val="008A7D29"/>
    <w:rsid w:val="008A7FC6"/>
    <w:rsid w:val="008B07EE"/>
    <w:rsid w:val="008B2095"/>
    <w:rsid w:val="008B21DB"/>
    <w:rsid w:val="008B34DB"/>
    <w:rsid w:val="008B36A0"/>
    <w:rsid w:val="008B3CBA"/>
    <w:rsid w:val="008B4268"/>
    <w:rsid w:val="008B4421"/>
    <w:rsid w:val="008B5F4B"/>
    <w:rsid w:val="008C04E9"/>
    <w:rsid w:val="008C091A"/>
    <w:rsid w:val="008C17BC"/>
    <w:rsid w:val="008C1A5E"/>
    <w:rsid w:val="008C240D"/>
    <w:rsid w:val="008C30A5"/>
    <w:rsid w:val="008C3C87"/>
    <w:rsid w:val="008C599A"/>
    <w:rsid w:val="008C6D1C"/>
    <w:rsid w:val="008D105E"/>
    <w:rsid w:val="008D18FC"/>
    <w:rsid w:val="008D1D9A"/>
    <w:rsid w:val="008D23D1"/>
    <w:rsid w:val="008D331D"/>
    <w:rsid w:val="008D3AC1"/>
    <w:rsid w:val="008D400F"/>
    <w:rsid w:val="008D4176"/>
    <w:rsid w:val="008D45A7"/>
    <w:rsid w:val="008D49DB"/>
    <w:rsid w:val="008D6DE0"/>
    <w:rsid w:val="008D7320"/>
    <w:rsid w:val="008E07A3"/>
    <w:rsid w:val="008E0CFA"/>
    <w:rsid w:val="008E12B7"/>
    <w:rsid w:val="008E18E0"/>
    <w:rsid w:val="008E1DAF"/>
    <w:rsid w:val="008E37F0"/>
    <w:rsid w:val="008E4945"/>
    <w:rsid w:val="008E4BCF"/>
    <w:rsid w:val="008E5745"/>
    <w:rsid w:val="008E67B6"/>
    <w:rsid w:val="008E6C00"/>
    <w:rsid w:val="008E7C33"/>
    <w:rsid w:val="008F10F2"/>
    <w:rsid w:val="008F1320"/>
    <w:rsid w:val="008F1C68"/>
    <w:rsid w:val="008F20D1"/>
    <w:rsid w:val="008F29A2"/>
    <w:rsid w:val="008F2E3A"/>
    <w:rsid w:val="008F39FF"/>
    <w:rsid w:val="008F3DE4"/>
    <w:rsid w:val="008F3FF2"/>
    <w:rsid w:val="008F420C"/>
    <w:rsid w:val="008F4325"/>
    <w:rsid w:val="008F4766"/>
    <w:rsid w:val="008F6BFB"/>
    <w:rsid w:val="008F6F07"/>
    <w:rsid w:val="00900FAA"/>
    <w:rsid w:val="009021D9"/>
    <w:rsid w:val="009032B4"/>
    <w:rsid w:val="00904DCC"/>
    <w:rsid w:val="00904E7E"/>
    <w:rsid w:val="00904EE9"/>
    <w:rsid w:val="00904FD7"/>
    <w:rsid w:val="00905BBB"/>
    <w:rsid w:val="00906ECD"/>
    <w:rsid w:val="00907C86"/>
    <w:rsid w:val="00911033"/>
    <w:rsid w:val="00911F3C"/>
    <w:rsid w:val="009120A0"/>
    <w:rsid w:val="0091259F"/>
    <w:rsid w:val="00912EA6"/>
    <w:rsid w:val="00912FDC"/>
    <w:rsid w:val="00913F68"/>
    <w:rsid w:val="00914C3C"/>
    <w:rsid w:val="00915574"/>
    <w:rsid w:val="00915ADA"/>
    <w:rsid w:val="00915D17"/>
    <w:rsid w:val="0091601A"/>
    <w:rsid w:val="00917624"/>
    <w:rsid w:val="009178D8"/>
    <w:rsid w:val="00922293"/>
    <w:rsid w:val="009222A1"/>
    <w:rsid w:val="0092296B"/>
    <w:rsid w:val="00922D88"/>
    <w:rsid w:val="00924E31"/>
    <w:rsid w:val="009268FA"/>
    <w:rsid w:val="009278EE"/>
    <w:rsid w:val="009279DC"/>
    <w:rsid w:val="00927D09"/>
    <w:rsid w:val="0093134A"/>
    <w:rsid w:val="00932621"/>
    <w:rsid w:val="00932B4E"/>
    <w:rsid w:val="00934158"/>
    <w:rsid w:val="00934CE7"/>
    <w:rsid w:val="00935415"/>
    <w:rsid w:val="00935AFB"/>
    <w:rsid w:val="00935CBB"/>
    <w:rsid w:val="009360FC"/>
    <w:rsid w:val="009368CB"/>
    <w:rsid w:val="00937874"/>
    <w:rsid w:val="00937E58"/>
    <w:rsid w:val="00942338"/>
    <w:rsid w:val="00943093"/>
    <w:rsid w:val="0094325C"/>
    <w:rsid w:val="009434F8"/>
    <w:rsid w:val="0094367C"/>
    <w:rsid w:val="0094372C"/>
    <w:rsid w:val="00944898"/>
    <w:rsid w:val="00944D15"/>
    <w:rsid w:val="00944E75"/>
    <w:rsid w:val="00946B1F"/>
    <w:rsid w:val="009471F7"/>
    <w:rsid w:val="00947996"/>
    <w:rsid w:val="00951268"/>
    <w:rsid w:val="0095193C"/>
    <w:rsid w:val="0095460E"/>
    <w:rsid w:val="009556CE"/>
    <w:rsid w:val="00955ECB"/>
    <w:rsid w:val="0095636C"/>
    <w:rsid w:val="00956883"/>
    <w:rsid w:val="00957622"/>
    <w:rsid w:val="0096001F"/>
    <w:rsid w:val="00960510"/>
    <w:rsid w:val="00960801"/>
    <w:rsid w:val="00960CDC"/>
    <w:rsid w:val="00961312"/>
    <w:rsid w:val="0096182E"/>
    <w:rsid w:val="00961AC4"/>
    <w:rsid w:val="00961AF0"/>
    <w:rsid w:val="00961D08"/>
    <w:rsid w:val="00961D97"/>
    <w:rsid w:val="009626D5"/>
    <w:rsid w:val="00963E97"/>
    <w:rsid w:val="00963FDC"/>
    <w:rsid w:val="00965A34"/>
    <w:rsid w:val="00966F23"/>
    <w:rsid w:val="00967658"/>
    <w:rsid w:val="0096777C"/>
    <w:rsid w:val="00970582"/>
    <w:rsid w:val="009707C2"/>
    <w:rsid w:val="00970E39"/>
    <w:rsid w:val="00971052"/>
    <w:rsid w:val="00971B19"/>
    <w:rsid w:val="00971FF9"/>
    <w:rsid w:val="00972F1C"/>
    <w:rsid w:val="00973998"/>
    <w:rsid w:val="00974008"/>
    <w:rsid w:val="00974302"/>
    <w:rsid w:val="00974508"/>
    <w:rsid w:val="00975F96"/>
    <w:rsid w:val="00975FC9"/>
    <w:rsid w:val="0097626B"/>
    <w:rsid w:val="00977ABD"/>
    <w:rsid w:val="00977E30"/>
    <w:rsid w:val="00980E5C"/>
    <w:rsid w:val="00980FE0"/>
    <w:rsid w:val="00982D89"/>
    <w:rsid w:val="00985E2D"/>
    <w:rsid w:val="009868EE"/>
    <w:rsid w:val="00986C61"/>
    <w:rsid w:val="009879EE"/>
    <w:rsid w:val="00993177"/>
    <w:rsid w:val="009952DE"/>
    <w:rsid w:val="00995EB9"/>
    <w:rsid w:val="00996054"/>
    <w:rsid w:val="0099758C"/>
    <w:rsid w:val="009979BE"/>
    <w:rsid w:val="009A0015"/>
    <w:rsid w:val="009A0509"/>
    <w:rsid w:val="009A081F"/>
    <w:rsid w:val="009A129A"/>
    <w:rsid w:val="009A1572"/>
    <w:rsid w:val="009A1C16"/>
    <w:rsid w:val="009A261C"/>
    <w:rsid w:val="009A29FA"/>
    <w:rsid w:val="009A2AAC"/>
    <w:rsid w:val="009A3147"/>
    <w:rsid w:val="009A3779"/>
    <w:rsid w:val="009A3D04"/>
    <w:rsid w:val="009A54E1"/>
    <w:rsid w:val="009A6DF8"/>
    <w:rsid w:val="009A710A"/>
    <w:rsid w:val="009A73E0"/>
    <w:rsid w:val="009A7560"/>
    <w:rsid w:val="009B1018"/>
    <w:rsid w:val="009B1537"/>
    <w:rsid w:val="009B224C"/>
    <w:rsid w:val="009B2FD4"/>
    <w:rsid w:val="009B49AC"/>
    <w:rsid w:val="009B718B"/>
    <w:rsid w:val="009B7724"/>
    <w:rsid w:val="009B7879"/>
    <w:rsid w:val="009B7C11"/>
    <w:rsid w:val="009B7C42"/>
    <w:rsid w:val="009C00BC"/>
    <w:rsid w:val="009C0C2F"/>
    <w:rsid w:val="009C1838"/>
    <w:rsid w:val="009C4738"/>
    <w:rsid w:val="009C522F"/>
    <w:rsid w:val="009C5320"/>
    <w:rsid w:val="009C5CC6"/>
    <w:rsid w:val="009C66A7"/>
    <w:rsid w:val="009C6751"/>
    <w:rsid w:val="009C694D"/>
    <w:rsid w:val="009C6B29"/>
    <w:rsid w:val="009C6C54"/>
    <w:rsid w:val="009C7D32"/>
    <w:rsid w:val="009D134F"/>
    <w:rsid w:val="009D1D62"/>
    <w:rsid w:val="009D2194"/>
    <w:rsid w:val="009D3459"/>
    <w:rsid w:val="009D4265"/>
    <w:rsid w:val="009D5AD6"/>
    <w:rsid w:val="009D62CB"/>
    <w:rsid w:val="009D75E3"/>
    <w:rsid w:val="009E2663"/>
    <w:rsid w:val="009E31E2"/>
    <w:rsid w:val="009E333A"/>
    <w:rsid w:val="009E3A0F"/>
    <w:rsid w:val="009E3F7C"/>
    <w:rsid w:val="009E54D3"/>
    <w:rsid w:val="009E63BC"/>
    <w:rsid w:val="009E6AC0"/>
    <w:rsid w:val="009E7519"/>
    <w:rsid w:val="009E7B95"/>
    <w:rsid w:val="009E7BA9"/>
    <w:rsid w:val="009F05BC"/>
    <w:rsid w:val="009F0C22"/>
    <w:rsid w:val="009F0DDF"/>
    <w:rsid w:val="009F130B"/>
    <w:rsid w:val="009F2037"/>
    <w:rsid w:val="009F2506"/>
    <w:rsid w:val="009F42DB"/>
    <w:rsid w:val="009F475C"/>
    <w:rsid w:val="009F4E26"/>
    <w:rsid w:val="009F553C"/>
    <w:rsid w:val="009F5BD6"/>
    <w:rsid w:val="009F61C9"/>
    <w:rsid w:val="00A00642"/>
    <w:rsid w:val="00A010FA"/>
    <w:rsid w:val="00A0121A"/>
    <w:rsid w:val="00A015EC"/>
    <w:rsid w:val="00A01C3B"/>
    <w:rsid w:val="00A01D20"/>
    <w:rsid w:val="00A02656"/>
    <w:rsid w:val="00A02ECC"/>
    <w:rsid w:val="00A03066"/>
    <w:rsid w:val="00A038A8"/>
    <w:rsid w:val="00A051B7"/>
    <w:rsid w:val="00A06693"/>
    <w:rsid w:val="00A07199"/>
    <w:rsid w:val="00A10F27"/>
    <w:rsid w:val="00A112BD"/>
    <w:rsid w:val="00A12692"/>
    <w:rsid w:val="00A13048"/>
    <w:rsid w:val="00A15627"/>
    <w:rsid w:val="00A15C93"/>
    <w:rsid w:val="00A168FB"/>
    <w:rsid w:val="00A17E8D"/>
    <w:rsid w:val="00A2031E"/>
    <w:rsid w:val="00A2114F"/>
    <w:rsid w:val="00A22586"/>
    <w:rsid w:val="00A22950"/>
    <w:rsid w:val="00A23057"/>
    <w:rsid w:val="00A231D6"/>
    <w:rsid w:val="00A2349E"/>
    <w:rsid w:val="00A23DEF"/>
    <w:rsid w:val="00A24263"/>
    <w:rsid w:val="00A245D1"/>
    <w:rsid w:val="00A255D6"/>
    <w:rsid w:val="00A257FD"/>
    <w:rsid w:val="00A25A5A"/>
    <w:rsid w:val="00A260D0"/>
    <w:rsid w:val="00A26858"/>
    <w:rsid w:val="00A277AF"/>
    <w:rsid w:val="00A2791F"/>
    <w:rsid w:val="00A30854"/>
    <w:rsid w:val="00A3117E"/>
    <w:rsid w:val="00A31DFA"/>
    <w:rsid w:val="00A3341D"/>
    <w:rsid w:val="00A336B1"/>
    <w:rsid w:val="00A33737"/>
    <w:rsid w:val="00A34A0F"/>
    <w:rsid w:val="00A3560F"/>
    <w:rsid w:val="00A3762C"/>
    <w:rsid w:val="00A376B0"/>
    <w:rsid w:val="00A37C73"/>
    <w:rsid w:val="00A405CB"/>
    <w:rsid w:val="00A40E8C"/>
    <w:rsid w:val="00A411DB"/>
    <w:rsid w:val="00A41399"/>
    <w:rsid w:val="00A41EF3"/>
    <w:rsid w:val="00A42A9F"/>
    <w:rsid w:val="00A44346"/>
    <w:rsid w:val="00A44DB3"/>
    <w:rsid w:val="00A450AF"/>
    <w:rsid w:val="00A454A6"/>
    <w:rsid w:val="00A45515"/>
    <w:rsid w:val="00A459C9"/>
    <w:rsid w:val="00A460FD"/>
    <w:rsid w:val="00A46EBD"/>
    <w:rsid w:val="00A475D5"/>
    <w:rsid w:val="00A52E09"/>
    <w:rsid w:val="00A53690"/>
    <w:rsid w:val="00A538CD"/>
    <w:rsid w:val="00A53B9D"/>
    <w:rsid w:val="00A53F1E"/>
    <w:rsid w:val="00A53F2D"/>
    <w:rsid w:val="00A54D8F"/>
    <w:rsid w:val="00A601F7"/>
    <w:rsid w:val="00A617A2"/>
    <w:rsid w:val="00A61A3E"/>
    <w:rsid w:val="00A61BC2"/>
    <w:rsid w:val="00A62B0E"/>
    <w:rsid w:val="00A63316"/>
    <w:rsid w:val="00A635D7"/>
    <w:rsid w:val="00A637D3"/>
    <w:rsid w:val="00A63EC8"/>
    <w:rsid w:val="00A64990"/>
    <w:rsid w:val="00A64C52"/>
    <w:rsid w:val="00A65E86"/>
    <w:rsid w:val="00A668CB"/>
    <w:rsid w:val="00A66BB0"/>
    <w:rsid w:val="00A66FD9"/>
    <w:rsid w:val="00A673E2"/>
    <w:rsid w:val="00A6748B"/>
    <w:rsid w:val="00A67590"/>
    <w:rsid w:val="00A702D7"/>
    <w:rsid w:val="00A71646"/>
    <w:rsid w:val="00A7187F"/>
    <w:rsid w:val="00A72239"/>
    <w:rsid w:val="00A731E4"/>
    <w:rsid w:val="00A74414"/>
    <w:rsid w:val="00A765E9"/>
    <w:rsid w:val="00A77093"/>
    <w:rsid w:val="00A7791B"/>
    <w:rsid w:val="00A807C9"/>
    <w:rsid w:val="00A80AC6"/>
    <w:rsid w:val="00A80D4C"/>
    <w:rsid w:val="00A81E0A"/>
    <w:rsid w:val="00A81E91"/>
    <w:rsid w:val="00A81ED7"/>
    <w:rsid w:val="00A81FBC"/>
    <w:rsid w:val="00A83112"/>
    <w:rsid w:val="00A84B9E"/>
    <w:rsid w:val="00A854E2"/>
    <w:rsid w:val="00A8779F"/>
    <w:rsid w:val="00A87C8F"/>
    <w:rsid w:val="00A90348"/>
    <w:rsid w:val="00A9071B"/>
    <w:rsid w:val="00A90BAF"/>
    <w:rsid w:val="00A90D20"/>
    <w:rsid w:val="00A91BD7"/>
    <w:rsid w:val="00A91DF2"/>
    <w:rsid w:val="00A92179"/>
    <w:rsid w:val="00A92659"/>
    <w:rsid w:val="00A93901"/>
    <w:rsid w:val="00A94270"/>
    <w:rsid w:val="00A9450F"/>
    <w:rsid w:val="00A95B87"/>
    <w:rsid w:val="00A96A39"/>
    <w:rsid w:val="00A96EB1"/>
    <w:rsid w:val="00A9787D"/>
    <w:rsid w:val="00AA09A4"/>
    <w:rsid w:val="00AA0F11"/>
    <w:rsid w:val="00AA25D6"/>
    <w:rsid w:val="00AA2D6C"/>
    <w:rsid w:val="00AA2E2A"/>
    <w:rsid w:val="00AA30A8"/>
    <w:rsid w:val="00AA3984"/>
    <w:rsid w:val="00AA4B54"/>
    <w:rsid w:val="00AA4BDE"/>
    <w:rsid w:val="00AA4E50"/>
    <w:rsid w:val="00AA4EBC"/>
    <w:rsid w:val="00AA539C"/>
    <w:rsid w:val="00AA5AB4"/>
    <w:rsid w:val="00AA6AEC"/>
    <w:rsid w:val="00AA73BC"/>
    <w:rsid w:val="00AB053E"/>
    <w:rsid w:val="00AB0697"/>
    <w:rsid w:val="00AB17AC"/>
    <w:rsid w:val="00AB1ABF"/>
    <w:rsid w:val="00AB239E"/>
    <w:rsid w:val="00AB26FF"/>
    <w:rsid w:val="00AB393B"/>
    <w:rsid w:val="00AB429E"/>
    <w:rsid w:val="00AB4D72"/>
    <w:rsid w:val="00AB61F6"/>
    <w:rsid w:val="00AB648A"/>
    <w:rsid w:val="00AB6D48"/>
    <w:rsid w:val="00AC01C7"/>
    <w:rsid w:val="00AC0B01"/>
    <w:rsid w:val="00AC125E"/>
    <w:rsid w:val="00AC2264"/>
    <w:rsid w:val="00AC2C76"/>
    <w:rsid w:val="00AC2E9A"/>
    <w:rsid w:val="00AC2EE3"/>
    <w:rsid w:val="00AC38A2"/>
    <w:rsid w:val="00AC43ED"/>
    <w:rsid w:val="00AC5674"/>
    <w:rsid w:val="00AC67D6"/>
    <w:rsid w:val="00AC6874"/>
    <w:rsid w:val="00AC6C07"/>
    <w:rsid w:val="00AC6C4A"/>
    <w:rsid w:val="00AD0067"/>
    <w:rsid w:val="00AD05F3"/>
    <w:rsid w:val="00AD074D"/>
    <w:rsid w:val="00AD12FF"/>
    <w:rsid w:val="00AD205B"/>
    <w:rsid w:val="00AD2452"/>
    <w:rsid w:val="00AD351F"/>
    <w:rsid w:val="00AD58DF"/>
    <w:rsid w:val="00AD66AA"/>
    <w:rsid w:val="00AD6C75"/>
    <w:rsid w:val="00AD767B"/>
    <w:rsid w:val="00AD7BB1"/>
    <w:rsid w:val="00AD7DB1"/>
    <w:rsid w:val="00AE031F"/>
    <w:rsid w:val="00AE0669"/>
    <w:rsid w:val="00AE0B32"/>
    <w:rsid w:val="00AE10CA"/>
    <w:rsid w:val="00AE10DE"/>
    <w:rsid w:val="00AE2BCD"/>
    <w:rsid w:val="00AE2EED"/>
    <w:rsid w:val="00AE450D"/>
    <w:rsid w:val="00AE4C69"/>
    <w:rsid w:val="00AE4E05"/>
    <w:rsid w:val="00AE4E65"/>
    <w:rsid w:val="00AE5E14"/>
    <w:rsid w:val="00AE6CC0"/>
    <w:rsid w:val="00AF0D42"/>
    <w:rsid w:val="00AF0E82"/>
    <w:rsid w:val="00AF1BFF"/>
    <w:rsid w:val="00AF2EA1"/>
    <w:rsid w:val="00AF319C"/>
    <w:rsid w:val="00AF329B"/>
    <w:rsid w:val="00AF37D3"/>
    <w:rsid w:val="00AF4735"/>
    <w:rsid w:val="00AF5BDD"/>
    <w:rsid w:val="00AF7DB4"/>
    <w:rsid w:val="00B00CB9"/>
    <w:rsid w:val="00B00D91"/>
    <w:rsid w:val="00B014C3"/>
    <w:rsid w:val="00B01586"/>
    <w:rsid w:val="00B01695"/>
    <w:rsid w:val="00B0180A"/>
    <w:rsid w:val="00B02AF0"/>
    <w:rsid w:val="00B036C7"/>
    <w:rsid w:val="00B03BA9"/>
    <w:rsid w:val="00B03E6A"/>
    <w:rsid w:val="00B04861"/>
    <w:rsid w:val="00B04916"/>
    <w:rsid w:val="00B05D29"/>
    <w:rsid w:val="00B071F0"/>
    <w:rsid w:val="00B10D2B"/>
    <w:rsid w:val="00B11635"/>
    <w:rsid w:val="00B1245C"/>
    <w:rsid w:val="00B1290E"/>
    <w:rsid w:val="00B140DB"/>
    <w:rsid w:val="00B144FF"/>
    <w:rsid w:val="00B159EE"/>
    <w:rsid w:val="00B16515"/>
    <w:rsid w:val="00B16A10"/>
    <w:rsid w:val="00B1719B"/>
    <w:rsid w:val="00B17B3E"/>
    <w:rsid w:val="00B20740"/>
    <w:rsid w:val="00B208AE"/>
    <w:rsid w:val="00B2092D"/>
    <w:rsid w:val="00B20D30"/>
    <w:rsid w:val="00B22C6A"/>
    <w:rsid w:val="00B23873"/>
    <w:rsid w:val="00B23A37"/>
    <w:rsid w:val="00B24790"/>
    <w:rsid w:val="00B24C01"/>
    <w:rsid w:val="00B24FE2"/>
    <w:rsid w:val="00B259E8"/>
    <w:rsid w:val="00B26C3F"/>
    <w:rsid w:val="00B270DA"/>
    <w:rsid w:val="00B27B7C"/>
    <w:rsid w:val="00B27C15"/>
    <w:rsid w:val="00B27C72"/>
    <w:rsid w:val="00B30E82"/>
    <w:rsid w:val="00B31755"/>
    <w:rsid w:val="00B32361"/>
    <w:rsid w:val="00B325A2"/>
    <w:rsid w:val="00B3416A"/>
    <w:rsid w:val="00B34F16"/>
    <w:rsid w:val="00B35CDE"/>
    <w:rsid w:val="00B35D3A"/>
    <w:rsid w:val="00B36383"/>
    <w:rsid w:val="00B365AB"/>
    <w:rsid w:val="00B372BA"/>
    <w:rsid w:val="00B37C5E"/>
    <w:rsid w:val="00B425F9"/>
    <w:rsid w:val="00B43691"/>
    <w:rsid w:val="00B43D9E"/>
    <w:rsid w:val="00B43FDB"/>
    <w:rsid w:val="00B441C2"/>
    <w:rsid w:val="00B44570"/>
    <w:rsid w:val="00B4572B"/>
    <w:rsid w:val="00B45766"/>
    <w:rsid w:val="00B4604D"/>
    <w:rsid w:val="00B4609A"/>
    <w:rsid w:val="00B47585"/>
    <w:rsid w:val="00B4790D"/>
    <w:rsid w:val="00B47CB5"/>
    <w:rsid w:val="00B52B9C"/>
    <w:rsid w:val="00B53308"/>
    <w:rsid w:val="00B5388B"/>
    <w:rsid w:val="00B53B49"/>
    <w:rsid w:val="00B54708"/>
    <w:rsid w:val="00B55432"/>
    <w:rsid w:val="00B57600"/>
    <w:rsid w:val="00B579A6"/>
    <w:rsid w:val="00B57CFF"/>
    <w:rsid w:val="00B600F8"/>
    <w:rsid w:val="00B60A55"/>
    <w:rsid w:val="00B60C22"/>
    <w:rsid w:val="00B61019"/>
    <w:rsid w:val="00B612ED"/>
    <w:rsid w:val="00B6166A"/>
    <w:rsid w:val="00B6239A"/>
    <w:rsid w:val="00B62CAC"/>
    <w:rsid w:val="00B62F4F"/>
    <w:rsid w:val="00B63B58"/>
    <w:rsid w:val="00B642DC"/>
    <w:rsid w:val="00B66FB2"/>
    <w:rsid w:val="00B67B94"/>
    <w:rsid w:val="00B70971"/>
    <w:rsid w:val="00B71DAE"/>
    <w:rsid w:val="00B7268D"/>
    <w:rsid w:val="00B7309E"/>
    <w:rsid w:val="00B73453"/>
    <w:rsid w:val="00B73E45"/>
    <w:rsid w:val="00B74B7A"/>
    <w:rsid w:val="00B74D43"/>
    <w:rsid w:val="00B755B0"/>
    <w:rsid w:val="00B76AE8"/>
    <w:rsid w:val="00B77F95"/>
    <w:rsid w:val="00B8052E"/>
    <w:rsid w:val="00B81BC1"/>
    <w:rsid w:val="00B81F91"/>
    <w:rsid w:val="00B820E0"/>
    <w:rsid w:val="00B82127"/>
    <w:rsid w:val="00B825E6"/>
    <w:rsid w:val="00B82CBF"/>
    <w:rsid w:val="00B858B1"/>
    <w:rsid w:val="00B861A0"/>
    <w:rsid w:val="00B90987"/>
    <w:rsid w:val="00B912DB"/>
    <w:rsid w:val="00B92DAE"/>
    <w:rsid w:val="00B93E43"/>
    <w:rsid w:val="00B9420C"/>
    <w:rsid w:val="00B9421C"/>
    <w:rsid w:val="00B94DF7"/>
    <w:rsid w:val="00B95691"/>
    <w:rsid w:val="00B960E5"/>
    <w:rsid w:val="00B964FD"/>
    <w:rsid w:val="00B97DF7"/>
    <w:rsid w:val="00BA146B"/>
    <w:rsid w:val="00BA1554"/>
    <w:rsid w:val="00BA259A"/>
    <w:rsid w:val="00BA335B"/>
    <w:rsid w:val="00BA57FF"/>
    <w:rsid w:val="00BA5D78"/>
    <w:rsid w:val="00BB0C5B"/>
    <w:rsid w:val="00BB1017"/>
    <w:rsid w:val="00BB11E4"/>
    <w:rsid w:val="00BB12F3"/>
    <w:rsid w:val="00BB1588"/>
    <w:rsid w:val="00BB2B35"/>
    <w:rsid w:val="00BB2BB3"/>
    <w:rsid w:val="00BB2D16"/>
    <w:rsid w:val="00BB2E69"/>
    <w:rsid w:val="00BB2F63"/>
    <w:rsid w:val="00BB3A72"/>
    <w:rsid w:val="00BB3B65"/>
    <w:rsid w:val="00BB44D0"/>
    <w:rsid w:val="00BB495C"/>
    <w:rsid w:val="00BB5205"/>
    <w:rsid w:val="00BB5AE2"/>
    <w:rsid w:val="00BB6B12"/>
    <w:rsid w:val="00BB6B75"/>
    <w:rsid w:val="00BB6F70"/>
    <w:rsid w:val="00BB712A"/>
    <w:rsid w:val="00BB765C"/>
    <w:rsid w:val="00BB776C"/>
    <w:rsid w:val="00BB7DCA"/>
    <w:rsid w:val="00BC11A3"/>
    <w:rsid w:val="00BC11D8"/>
    <w:rsid w:val="00BC2F0F"/>
    <w:rsid w:val="00BC3B8E"/>
    <w:rsid w:val="00BC42AA"/>
    <w:rsid w:val="00BC43E8"/>
    <w:rsid w:val="00BC46DE"/>
    <w:rsid w:val="00BC47C7"/>
    <w:rsid w:val="00BC4CBF"/>
    <w:rsid w:val="00BC4FF5"/>
    <w:rsid w:val="00BC625A"/>
    <w:rsid w:val="00BC6C0A"/>
    <w:rsid w:val="00BD0FB4"/>
    <w:rsid w:val="00BD14EA"/>
    <w:rsid w:val="00BD1B6C"/>
    <w:rsid w:val="00BD26A2"/>
    <w:rsid w:val="00BD2C82"/>
    <w:rsid w:val="00BD3ECA"/>
    <w:rsid w:val="00BD4B6E"/>
    <w:rsid w:val="00BD4B95"/>
    <w:rsid w:val="00BD4FE0"/>
    <w:rsid w:val="00BD516F"/>
    <w:rsid w:val="00BD537C"/>
    <w:rsid w:val="00BD569A"/>
    <w:rsid w:val="00BD7EC5"/>
    <w:rsid w:val="00BE0180"/>
    <w:rsid w:val="00BE0583"/>
    <w:rsid w:val="00BE084D"/>
    <w:rsid w:val="00BE0DC0"/>
    <w:rsid w:val="00BE218C"/>
    <w:rsid w:val="00BE2ADB"/>
    <w:rsid w:val="00BE2B4A"/>
    <w:rsid w:val="00BE44F9"/>
    <w:rsid w:val="00BE6298"/>
    <w:rsid w:val="00BE6F7E"/>
    <w:rsid w:val="00BE6FEA"/>
    <w:rsid w:val="00BE768D"/>
    <w:rsid w:val="00BF01C6"/>
    <w:rsid w:val="00BF0FAB"/>
    <w:rsid w:val="00BF134A"/>
    <w:rsid w:val="00BF19E6"/>
    <w:rsid w:val="00BF2A36"/>
    <w:rsid w:val="00BF374E"/>
    <w:rsid w:val="00BF450B"/>
    <w:rsid w:val="00BF457A"/>
    <w:rsid w:val="00BF5521"/>
    <w:rsid w:val="00BF5C51"/>
    <w:rsid w:val="00C0010F"/>
    <w:rsid w:val="00C001D4"/>
    <w:rsid w:val="00C0114A"/>
    <w:rsid w:val="00C01582"/>
    <w:rsid w:val="00C01650"/>
    <w:rsid w:val="00C01CD5"/>
    <w:rsid w:val="00C0209C"/>
    <w:rsid w:val="00C0289E"/>
    <w:rsid w:val="00C03278"/>
    <w:rsid w:val="00C03334"/>
    <w:rsid w:val="00C046D8"/>
    <w:rsid w:val="00C078E4"/>
    <w:rsid w:val="00C07E63"/>
    <w:rsid w:val="00C10E8E"/>
    <w:rsid w:val="00C11143"/>
    <w:rsid w:val="00C112E9"/>
    <w:rsid w:val="00C11F58"/>
    <w:rsid w:val="00C123FA"/>
    <w:rsid w:val="00C13696"/>
    <w:rsid w:val="00C1423F"/>
    <w:rsid w:val="00C15A0F"/>
    <w:rsid w:val="00C15B41"/>
    <w:rsid w:val="00C1644D"/>
    <w:rsid w:val="00C16533"/>
    <w:rsid w:val="00C1741F"/>
    <w:rsid w:val="00C1758E"/>
    <w:rsid w:val="00C175BB"/>
    <w:rsid w:val="00C20197"/>
    <w:rsid w:val="00C2151D"/>
    <w:rsid w:val="00C2172D"/>
    <w:rsid w:val="00C22EB1"/>
    <w:rsid w:val="00C24DDD"/>
    <w:rsid w:val="00C2747E"/>
    <w:rsid w:val="00C27488"/>
    <w:rsid w:val="00C277B1"/>
    <w:rsid w:val="00C27E66"/>
    <w:rsid w:val="00C30F84"/>
    <w:rsid w:val="00C320E0"/>
    <w:rsid w:val="00C328F4"/>
    <w:rsid w:val="00C32A8D"/>
    <w:rsid w:val="00C335DE"/>
    <w:rsid w:val="00C33A77"/>
    <w:rsid w:val="00C33D65"/>
    <w:rsid w:val="00C373FE"/>
    <w:rsid w:val="00C37E62"/>
    <w:rsid w:val="00C40353"/>
    <w:rsid w:val="00C405EA"/>
    <w:rsid w:val="00C41735"/>
    <w:rsid w:val="00C4193B"/>
    <w:rsid w:val="00C42005"/>
    <w:rsid w:val="00C42199"/>
    <w:rsid w:val="00C4270E"/>
    <w:rsid w:val="00C42AE2"/>
    <w:rsid w:val="00C42F47"/>
    <w:rsid w:val="00C44056"/>
    <w:rsid w:val="00C443C2"/>
    <w:rsid w:val="00C44D25"/>
    <w:rsid w:val="00C4534C"/>
    <w:rsid w:val="00C46342"/>
    <w:rsid w:val="00C4710D"/>
    <w:rsid w:val="00C5016E"/>
    <w:rsid w:val="00C505A5"/>
    <w:rsid w:val="00C505A7"/>
    <w:rsid w:val="00C506B2"/>
    <w:rsid w:val="00C518A1"/>
    <w:rsid w:val="00C51C31"/>
    <w:rsid w:val="00C51F5A"/>
    <w:rsid w:val="00C52013"/>
    <w:rsid w:val="00C52194"/>
    <w:rsid w:val="00C52E9D"/>
    <w:rsid w:val="00C53559"/>
    <w:rsid w:val="00C53C16"/>
    <w:rsid w:val="00C5422D"/>
    <w:rsid w:val="00C55090"/>
    <w:rsid w:val="00C55376"/>
    <w:rsid w:val="00C55A66"/>
    <w:rsid w:val="00C55FEA"/>
    <w:rsid w:val="00C57385"/>
    <w:rsid w:val="00C6017D"/>
    <w:rsid w:val="00C61968"/>
    <w:rsid w:val="00C61F39"/>
    <w:rsid w:val="00C635D2"/>
    <w:rsid w:val="00C6370C"/>
    <w:rsid w:val="00C652EE"/>
    <w:rsid w:val="00C670D7"/>
    <w:rsid w:val="00C67131"/>
    <w:rsid w:val="00C71972"/>
    <w:rsid w:val="00C71E0E"/>
    <w:rsid w:val="00C72584"/>
    <w:rsid w:val="00C72AB3"/>
    <w:rsid w:val="00C7378F"/>
    <w:rsid w:val="00C74120"/>
    <w:rsid w:val="00C743DF"/>
    <w:rsid w:val="00C75289"/>
    <w:rsid w:val="00C756E8"/>
    <w:rsid w:val="00C76DE7"/>
    <w:rsid w:val="00C77202"/>
    <w:rsid w:val="00C778CC"/>
    <w:rsid w:val="00C77DC3"/>
    <w:rsid w:val="00C77F95"/>
    <w:rsid w:val="00C8014F"/>
    <w:rsid w:val="00C81463"/>
    <w:rsid w:val="00C8151D"/>
    <w:rsid w:val="00C8183E"/>
    <w:rsid w:val="00C81883"/>
    <w:rsid w:val="00C839C8"/>
    <w:rsid w:val="00C84519"/>
    <w:rsid w:val="00C85183"/>
    <w:rsid w:val="00C8552A"/>
    <w:rsid w:val="00C85752"/>
    <w:rsid w:val="00C85C06"/>
    <w:rsid w:val="00C86BCD"/>
    <w:rsid w:val="00C8707F"/>
    <w:rsid w:val="00C87A0A"/>
    <w:rsid w:val="00C87E40"/>
    <w:rsid w:val="00C90357"/>
    <w:rsid w:val="00C90A06"/>
    <w:rsid w:val="00C91306"/>
    <w:rsid w:val="00C91C6E"/>
    <w:rsid w:val="00C925C6"/>
    <w:rsid w:val="00C927CD"/>
    <w:rsid w:val="00C92F82"/>
    <w:rsid w:val="00C945F7"/>
    <w:rsid w:val="00C94CE4"/>
    <w:rsid w:val="00C954BF"/>
    <w:rsid w:val="00C9555A"/>
    <w:rsid w:val="00C959CD"/>
    <w:rsid w:val="00C968C3"/>
    <w:rsid w:val="00C97097"/>
    <w:rsid w:val="00C970FD"/>
    <w:rsid w:val="00C9725E"/>
    <w:rsid w:val="00CA0294"/>
    <w:rsid w:val="00CA0C32"/>
    <w:rsid w:val="00CA2176"/>
    <w:rsid w:val="00CA260C"/>
    <w:rsid w:val="00CA2725"/>
    <w:rsid w:val="00CA29A3"/>
    <w:rsid w:val="00CA2AB5"/>
    <w:rsid w:val="00CA4E60"/>
    <w:rsid w:val="00CA6B30"/>
    <w:rsid w:val="00CA7857"/>
    <w:rsid w:val="00CB01AE"/>
    <w:rsid w:val="00CB0756"/>
    <w:rsid w:val="00CB0D1F"/>
    <w:rsid w:val="00CB0FC1"/>
    <w:rsid w:val="00CB19C0"/>
    <w:rsid w:val="00CB2B84"/>
    <w:rsid w:val="00CB4364"/>
    <w:rsid w:val="00CB4565"/>
    <w:rsid w:val="00CB5211"/>
    <w:rsid w:val="00CB5601"/>
    <w:rsid w:val="00CB5B6A"/>
    <w:rsid w:val="00CB6614"/>
    <w:rsid w:val="00CB6983"/>
    <w:rsid w:val="00CB7017"/>
    <w:rsid w:val="00CC0824"/>
    <w:rsid w:val="00CC0DE5"/>
    <w:rsid w:val="00CC1468"/>
    <w:rsid w:val="00CC17B8"/>
    <w:rsid w:val="00CC1A32"/>
    <w:rsid w:val="00CC234A"/>
    <w:rsid w:val="00CC2F78"/>
    <w:rsid w:val="00CC2F7E"/>
    <w:rsid w:val="00CC3D28"/>
    <w:rsid w:val="00CC50BE"/>
    <w:rsid w:val="00CC63C7"/>
    <w:rsid w:val="00CC6C77"/>
    <w:rsid w:val="00CC6E2A"/>
    <w:rsid w:val="00CD0829"/>
    <w:rsid w:val="00CD1D38"/>
    <w:rsid w:val="00CD2C53"/>
    <w:rsid w:val="00CD3349"/>
    <w:rsid w:val="00CD361F"/>
    <w:rsid w:val="00CD41AA"/>
    <w:rsid w:val="00CD4696"/>
    <w:rsid w:val="00CD5492"/>
    <w:rsid w:val="00CD572D"/>
    <w:rsid w:val="00CE110A"/>
    <w:rsid w:val="00CE1488"/>
    <w:rsid w:val="00CE1883"/>
    <w:rsid w:val="00CE258C"/>
    <w:rsid w:val="00CE3080"/>
    <w:rsid w:val="00CE3321"/>
    <w:rsid w:val="00CE3F2F"/>
    <w:rsid w:val="00CE5586"/>
    <w:rsid w:val="00CE6640"/>
    <w:rsid w:val="00CE6C99"/>
    <w:rsid w:val="00CF0070"/>
    <w:rsid w:val="00CF0389"/>
    <w:rsid w:val="00CF103A"/>
    <w:rsid w:val="00CF1948"/>
    <w:rsid w:val="00CF2215"/>
    <w:rsid w:val="00CF2DC9"/>
    <w:rsid w:val="00CF30F7"/>
    <w:rsid w:val="00CF4274"/>
    <w:rsid w:val="00CF5D08"/>
    <w:rsid w:val="00CF6027"/>
    <w:rsid w:val="00CF73A0"/>
    <w:rsid w:val="00CF779D"/>
    <w:rsid w:val="00D00F9F"/>
    <w:rsid w:val="00D01437"/>
    <w:rsid w:val="00D01C11"/>
    <w:rsid w:val="00D01FDA"/>
    <w:rsid w:val="00D03185"/>
    <w:rsid w:val="00D03D91"/>
    <w:rsid w:val="00D0427A"/>
    <w:rsid w:val="00D04450"/>
    <w:rsid w:val="00D04E17"/>
    <w:rsid w:val="00D052B4"/>
    <w:rsid w:val="00D05BFD"/>
    <w:rsid w:val="00D067AA"/>
    <w:rsid w:val="00D0698E"/>
    <w:rsid w:val="00D069F3"/>
    <w:rsid w:val="00D06A5E"/>
    <w:rsid w:val="00D07AF9"/>
    <w:rsid w:val="00D07E24"/>
    <w:rsid w:val="00D112B8"/>
    <w:rsid w:val="00D11C1F"/>
    <w:rsid w:val="00D122D6"/>
    <w:rsid w:val="00D126FE"/>
    <w:rsid w:val="00D14DEC"/>
    <w:rsid w:val="00D158B7"/>
    <w:rsid w:val="00D167A1"/>
    <w:rsid w:val="00D1714E"/>
    <w:rsid w:val="00D1777B"/>
    <w:rsid w:val="00D206F2"/>
    <w:rsid w:val="00D2105A"/>
    <w:rsid w:val="00D21338"/>
    <w:rsid w:val="00D23230"/>
    <w:rsid w:val="00D23BBF"/>
    <w:rsid w:val="00D24511"/>
    <w:rsid w:val="00D246E5"/>
    <w:rsid w:val="00D24B28"/>
    <w:rsid w:val="00D24BA7"/>
    <w:rsid w:val="00D24D1F"/>
    <w:rsid w:val="00D2519E"/>
    <w:rsid w:val="00D26282"/>
    <w:rsid w:val="00D26563"/>
    <w:rsid w:val="00D266A2"/>
    <w:rsid w:val="00D3029D"/>
    <w:rsid w:val="00D309DC"/>
    <w:rsid w:val="00D316A1"/>
    <w:rsid w:val="00D31B45"/>
    <w:rsid w:val="00D32284"/>
    <w:rsid w:val="00D32AEA"/>
    <w:rsid w:val="00D33259"/>
    <w:rsid w:val="00D33B5C"/>
    <w:rsid w:val="00D33FA4"/>
    <w:rsid w:val="00D34C3D"/>
    <w:rsid w:val="00D35093"/>
    <w:rsid w:val="00D36057"/>
    <w:rsid w:val="00D37313"/>
    <w:rsid w:val="00D406FA"/>
    <w:rsid w:val="00D40804"/>
    <w:rsid w:val="00D408CF"/>
    <w:rsid w:val="00D40CAA"/>
    <w:rsid w:val="00D41520"/>
    <w:rsid w:val="00D4167C"/>
    <w:rsid w:val="00D416CB"/>
    <w:rsid w:val="00D44076"/>
    <w:rsid w:val="00D44B03"/>
    <w:rsid w:val="00D45C9B"/>
    <w:rsid w:val="00D4650C"/>
    <w:rsid w:val="00D46839"/>
    <w:rsid w:val="00D474D4"/>
    <w:rsid w:val="00D504EF"/>
    <w:rsid w:val="00D50A1A"/>
    <w:rsid w:val="00D52432"/>
    <w:rsid w:val="00D52F95"/>
    <w:rsid w:val="00D5532A"/>
    <w:rsid w:val="00D56091"/>
    <w:rsid w:val="00D56858"/>
    <w:rsid w:val="00D57EFA"/>
    <w:rsid w:val="00D61B01"/>
    <w:rsid w:val="00D61EDF"/>
    <w:rsid w:val="00D61F94"/>
    <w:rsid w:val="00D62CFC"/>
    <w:rsid w:val="00D62E83"/>
    <w:rsid w:val="00D6344C"/>
    <w:rsid w:val="00D645B7"/>
    <w:rsid w:val="00D664C9"/>
    <w:rsid w:val="00D6673E"/>
    <w:rsid w:val="00D670C4"/>
    <w:rsid w:val="00D67415"/>
    <w:rsid w:val="00D67AC0"/>
    <w:rsid w:val="00D70604"/>
    <w:rsid w:val="00D71172"/>
    <w:rsid w:val="00D7137B"/>
    <w:rsid w:val="00D7146E"/>
    <w:rsid w:val="00D71E8B"/>
    <w:rsid w:val="00D72529"/>
    <w:rsid w:val="00D7268F"/>
    <w:rsid w:val="00D72B7A"/>
    <w:rsid w:val="00D73923"/>
    <w:rsid w:val="00D75392"/>
    <w:rsid w:val="00D766CD"/>
    <w:rsid w:val="00D77926"/>
    <w:rsid w:val="00D77930"/>
    <w:rsid w:val="00D77B83"/>
    <w:rsid w:val="00D77BA7"/>
    <w:rsid w:val="00D811E8"/>
    <w:rsid w:val="00D81BED"/>
    <w:rsid w:val="00D81D06"/>
    <w:rsid w:val="00D82720"/>
    <w:rsid w:val="00D82D14"/>
    <w:rsid w:val="00D83CCB"/>
    <w:rsid w:val="00D84407"/>
    <w:rsid w:val="00D84665"/>
    <w:rsid w:val="00D84721"/>
    <w:rsid w:val="00D857D3"/>
    <w:rsid w:val="00D85CFE"/>
    <w:rsid w:val="00D869EF"/>
    <w:rsid w:val="00D86C67"/>
    <w:rsid w:val="00D87C46"/>
    <w:rsid w:val="00D90BDD"/>
    <w:rsid w:val="00D90E00"/>
    <w:rsid w:val="00D910B9"/>
    <w:rsid w:val="00D919DA"/>
    <w:rsid w:val="00D91E5D"/>
    <w:rsid w:val="00D9535F"/>
    <w:rsid w:val="00D9632F"/>
    <w:rsid w:val="00D96ACB"/>
    <w:rsid w:val="00D9749F"/>
    <w:rsid w:val="00D974F2"/>
    <w:rsid w:val="00D97E14"/>
    <w:rsid w:val="00DA051A"/>
    <w:rsid w:val="00DA0ABE"/>
    <w:rsid w:val="00DA1D58"/>
    <w:rsid w:val="00DA23CC"/>
    <w:rsid w:val="00DA2D01"/>
    <w:rsid w:val="00DA35EE"/>
    <w:rsid w:val="00DA4239"/>
    <w:rsid w:val="00DA4301"/>
    <w:rsid w:val="00DA452F"/>
    <w:rsid w:val="00DA479D"/>
    <w:rsid w:val="00DA4B1A"/>
    <w:rsid w:val="00DA5BAA"/>
    <w:rsid w:val="00DA64FF"/>
    <w:rsid w:val="00DA657B"/>
    <w:rsid w:val="00DA698C"/>
    <w:rsid w:val="00DA6FCB"/>
    <w:rsid w:val="00DA78D5"/>
    <w:rsid w:val="00DB1AE4"/>
    <w:rsid w:val="00DB2425"/>
    <w:rsid w:val="00DB2794"/>
    <w:rsid w:val="00DB2B37"/>
    <w:rsid w:val="00DB37F7"/>
    <w:rsid w:val="00DB4A81"/>
    <w:rsid w:val="00DB561E"/>
    <w:rsid w:val="00DB5643"/>
    <w:rsid w:val="00DB60B0"/>
    <w:rsid w:val="00DB6C55"/>
    <w:rsid w:val="00DB7083"/>
    <w:rsid w:val="00DC08C4"/>
    <w:rsid w:val="00DC092F"/>
    <w:rsid w:val="00DC10A9"/>
    <w:rsid w:val="00DC1EB5"/>
    <w:rsid w:val="00DC262C"/>
    <w:rsid w:val="00DC2A45"/>
    <w:rsid w:val="00DC3897"/>
    <w:rsid w:val="00DC4109"/>
    <w:rsid w:val="00DC432C"/>
    <w:rsid w:val="00DC45CE"/>
    <w:rsid w:val="00DC5800"/>
    <w:rsid w:val="00DC5EDF"/>
    <w:rsid w:val="00DC6161"/>
    <w:rsid w:val="00DC669A"/>
    <w:rsid w:val="00DC66FC"/>
    <w:rsid w:val="00DC6844"/>
    <w:rsid w:val="00DC7018"/>
    <w:rsid w:val="00DD0477"/>
    <w:rsid w:val="00DD0C5F"/>
    <w:rsid w:val="00DD0D67"/>
    <w:rsid w:val="00DD1CAF"/>
    <w:rsid w:val="00DD2FFA"/>
    <w:rsid w:val="00DD38CA"/>
    <w:rsid w:val="00DD39BD"/>
    <w:rsid w:val="00DD3ECC"/>
    <w:rsid w:val="00DD47DE"/>
    <w:rsid w:val="00DD4E19"/>
    <w:rsid w:val="00DD5B38"/>
    <w:rsid w:val="00DD5F46"/>
    <w:rsid w:val="00DD7260"/>
    <w:rsid w:val="00DE165A"/>
    <w:rsid w:val="00DE16D2"/>
    <w:rsid w:val="00DE446B"/>
    <w:rsid w:val="00DE4EF8"/>
    <w:rsid w:val="00DE5D6F"/>
    <w:rsid w:val="00DE62BD"/>
    <w:rsid w:val="00DF3578"/>
    <w:rsid w:val="00DF39B0"/>
    <w:rsid w:val="00DF3A2A"/>
    <w:rsid w:val="00DF5A03"/>
    <w:rsid w:val="00DF637B"/>
    <w:rsid w:val="00DF6AC4"/>
    <w:rsid w:val="00DF7771"/>
    <w:rsid w:val="00E005C9"/>
    <w:rsid w:val="00E0071B"/>
    <w:rsid w:val="00E01117"/>
    <w:rsid w:val="00E02238"/>
    <w:rsid w:val="00E0369A"/>
    <w:rsid w:val="00E041E7"/>
    <w:rsid w:val="00E042D2"/>
    <w:rsid w:val="00E047E1"/>
    <w:rsid w:val="00E04D74"/>
    <w:rsid w:val="00E04DDA"/>
    <w:rsid w:val="00E053EA"/>
    <w:rsid w:val="00E06B76"/>
    <w:rsid w:val="00E07D04"/>
    <w:rsid w:val="00E11DE5"/>
    <w:rsid w:val="00E1223A"/>
    <w:rsid w:val="00E133BE"/>
    <w:rsid w:val="00E13BD1"/>
    <w:rsid w:val="00E14741"/>
    <w:rsid w:val="00E1474F"/>
    <w:rsid w:val="00E14D60"/>
    <w:rsid w:val="00E14FFB"/>
    <w:rsid w:val="00E15E60"/>
    <w:rsid w:val="00E16675"/>
    <w:rsid w:val="00E16FEC"/>
    <w:rsid w:val="00E17012"/>
    <w:rsid w:val="00E1767F"/>
    <w:rsid w:val="00E177F6"/>
    <w:rsid w:val="00E17817"/>
    <w:rsid w:val="00E2081E"/>
    <w:rsid w:val="00E20CCE"/>
    <w:rsid w:val="00E20F65"/>
    <w:rsid w:val="00E211F6"/>
    <w:rsid w:val="00E21669"/>
    <w:rsid w:val="00E21E4E"/>
    <w:rsid w:val="00E238B3"/>
    <w:rsid w:val="00E23B17"/>
    <w:rsid w:val="00E242AD"/>
    <w:rsid w:val="00E253F1"/>
    <w:rsid w:val="00E25B16"/>
    <w:rsid w:val="00E27503"/>
    <w:rsid w:val="00E31005"/>
    <w:rsid w:val="00E319BD"/>
    <w:rsid w:val="00E31C75"/>
    <w:rsid w:val="00E320D8"/>
    <w:rsid w:val="00E32481"/>
    <w:rsid w:val="00E32CA8"/>
    <w:rsid w:val="00E3306D"/>
    <w:rsid w:val="00E333D7"/>
    <w:rsid w:val="00E3518C"/>
    <w:rsid w:val="00E35643"/>
    <w:rsid w:val="00E36CB0"/>
    <w:rsid w:val="00E37D8D"/>
    <w:rsid w:val="00E37F9B"/>
    <w:rsid w:val="00E40E52"/>
    <w:rsid w:val="00E4132C"/>
    <w:rsid w:val="00E42ED2"/>
    <w:rsid w:val="00E4315A"/>
    <w:rsid w:val="00E433BE"/>
    <w:rsid w:val="00E43827"/>
    <w:rsid w:val="00E43DE4"/>
    <w:rsid w:val="00E4476B"/>
    <w:rsid w:val="00E454DE"/>
    <w:rsid w:val="00E461C0"/>
    <w:rsid w:val="00E461DD"/>
    <w:rsid w:val="00E47352"/>
    <w:rsid w:val="00E50EC0"/>
    <w:rsid w:val="00E51315"/>
    <w:rsid w:val="00E520FF"/>
    <w:rsid w:val="00E53E37"/>
    <w:rsid w:val="00E5414E"/>
    <w:rsid w:val="00E541B9"/>
    <w:rsid w:val="00E57E3D"/>
    <w:rsid w:val="00E607BD"/>
    <w:rsid w:val="00E61EEB"/>
    <w:rsid w:val="00E61F7E"/>
    <w:rsid w:val="00E62A4A"/>
    <w:rsid w:val="00E63305"/>
    <w:rsid w:val="00E63B06"/>
    <w:rsid w:val="00E63B83"/>
    <w:rsid w:val="00E64090"/>
    <w:rsid w:val="00E64E21"/>
    <w:rsid w:val="00E661B2"/>
    <w:rsid w:val="00E66B0B"/>
    <w:rsid w:val="00E66C0D"/>
    <w:rsid w:val="00E66CF6"/>
    <w:rsid w:val="00E6734C"/>
    <w:rsid w:val="00E67513"/>
    <w:rsid w:val="00E70898"/>
    <w:rsid w:val="00E71AFC"/>
    <w:rsid w:val="00E720B6"/>
    <w:rsid w:val="00E74045"/>
    <w:rsid w:val="00E74290"/>
    <w:rsid w:val="00E74ABF"/>
    <w:rsid w:val="00E74AF1"/>
    <w:rsid w:val="00E74B5D"/>
    <w:rsid w:val="00E75F51"/>
    <w:rsid w:val="00E76E0D"/>
    <w:rsid w:val="00E77200"/>
    <w:rsid w:val="00E81CE2"/>
    <w:rsid w:val="00E82316"/>
    <w:rsid w:val="00E8463C"/>
    <w:rsid w:val="00E85608"/>
    <w:rsid w:val="00E863E2"/>
    <w:rsid w:val="00E87BCA"/>
    <w:rsid w:val="00E87E43"/>
    <w:rsid w:val="00E9207D"/>
    <w:rsid w:val="00E92148"/>
    <w:rsid w:val="00E921D9"/>
    <w:rsid w:val="00E92579"/>
    <w:rsid w:val="00E92D49"/>
    <w:rsid w:val="00E93AFB"/>
    <w:rsid w:val="00E94D98"/>
    <w:rsid w:val="00E95461"/>
    <w:rsid w:val="00E954B7"/>
    <w:rsid w:val="00E9566B"/>
    <w:rsid w:val="00E95A23"/>
    <w:rsid w:val="00E97ADD"/>
    <w:rsid w:val="00E97EA7"/>
    <w:rsid w:val="00EA00E4"/>
    <w:rsid w:val="00EA0B71"/>
    <w:rsid w:val="00EA3EBA"/>
    <w:rsid w:val="00EA4205"/>
    <w:rsid w:val="00EA662C"/>
    <w:rsid w:val="00EA6B4D"/>
    <w:rsid w:val="00EB0817"/>
    <w:rsid w:val="00EB109D"/>
    <w:rsid w:val="00EB1F41"/>
    <w:rsid w:val="00EB2B90"/>
    <w:rsid w:val="00EB3157"/>
    <w:rsid w:val="00EB343E"/>
    <w:rsid w:val="00EB4C7A"/>
    <w:rsid w:val="00EB6155"/>
    <w:rsid w:val="00EB7792"/>
    <w:rsid w:val="00EB7C4B"/>
    <w:rsid w:val="00EC2420"/>
    <w:rsid w:val="00EC2C85"/>
    <w:rsid w:val="00EC3CDC"/>
    <w:rsid w:val="00EC483F"/>
    <w:rsid w:val="00EC51B2"/>
    <w:rsid w:val="00EC6C6A"/>
    <w:rsid w:val="00EC6E6E"/>
    <w:rsid w:val="00EC7BE8"/>
    <w:rsid w:val="00ED0620"/>
    <w:rsid w:val="00ED099B"/>
    <w:rsid w:val="00ED10AD"/>
    <w:rsid w:val="00ED18A2"/>
    <w:rsid w:val="00ED1B60"/>
    <w:rsid w:val="00ED2F19"/>
    <w:rsid w:val="00ED311B"/>
    <w:rsid w:val="00ED5067"/>
    <w:rsid w:val="00ED552C"/>
    <w:rsid w:val="00ED5629"/>
    <w:rsid w:val="00ED649C"/>
    <w:rsid w:val="00ED67E8"/>
    <w:rsid w:val="00ED77D7"/>
    <w:rsid w:val="00ED7923"/>
    <w:rsid w:val="00ED7A6D"/>
    <w:rsid w:val="00EE097A"/>
    <w:rsid w:val="00EE0A27"/>
    <w:rsid w:val="00EE11C8"/>
    <w:rsid w:val="00EE1C91"/>
    <w:rsid w:val="00EE1DE3"/>
    <w:rsid w:val="00EE2B75"/>
    <w:rsid w:val="00EE34B9"/>
    <w:rsid w:val="00EE392A"/>
    <w:rsid w:val="00EE3A84"/>
    <w:rsid w:val="00EE3C12"/>
    <w:rsid w:val="00EE4525"/>
    <w:rsid w:val="00EE49C2"/>
    <w:rsid w:val="00EE4CA9"/>
    <w:rsid w:val="00EE6148"/>
    <w:rsid w:val="00EE720F"/>
    <w:rsid w:val="00EE7EB6"/>
    <w:rsid w:val="00EF2B6B"/>
    <w:rsid w:val="00EF2DC1"/>
    <w:rsid w:val="00EF37F0"/>
    <w:rsid w:val="00EF3C8B"/>
    <w:rsid w:val="00EF5913"/>
    <w:rsid w:val="00EF65FA"/>
    <w:rsid w:val="00EF6FA0"/>
    <w:rsid w:val="00EF7239"/>
    <w:rsid w:val="00F000BC"/>
    <w:rsid w:val="00F00310"/>
    <w:rsid w:val="00F00ABE"/>
    <w:rsid w:val="00F00B02"/>
    <w:rsid w:val="00F0132B"/>
    <w:rsid w:val="00F0202E"/>
    <w:rsid w:val="00F022D5"/>
    <w:rsid w:val="00F02E9C"/>
    <w:rsid w:val="00F03BD2"/>
    <w:rsid w:val="00F0406B"/>
    <w:rsid w:val="00F04549"/>
    <w:rsid w:val="00F052CF"/>
    <w:rsid w:val="00F06235"/>
    <w:rsid w:val="00F079E5"/>
    <w:rsid w:val="00F1015C"/>
    <w:rsid w:val="00F11B05"/>
    <w:rsid w:val="00F12135"/>
    <w:rsid w:val="00F1263E"/>
    <w:rsid w:val="00F12D1D"/>
    <w:rsid w:val="00F130B8"/>
    <w:rsid w:val="00F142F8"/>
    <w:rsid w:val="00F1455F"/>
    <w:rsid w:val="00F15308"/>
    <w:rsid w:val="00F15792"/>
    <w:rsid w:val="00F1591A"/>
    <w:rsid w:val="00F15967"/>
    <w:rsid w:val="00F15C74"/>
    <w:rsid w:val="00F16D0B"/>
    <w:rsid w:val="00F173B0"/>
    <w:rsid w:val="00F17D87"/>
    <w:rsid w:val="00F17E61"/>
    <w:rsid w:val="00F20248"/>
    <w:rsid w:val="00F217BC"/>
    <w:rsid w:val="00F217C9"/>
    <w:rsid w:val="00F21807"/>
    <w:rsid w:val="00F218E1"/>
    <w:rsid w:val="00F22CC8"/>
    <w:rsid w:val="00F24FE4"/>
    <w:rsid w:val="00F2519A"/>
    <w:rsid w:val="00F2561A"/>
    <w:rsid w:val="00F261A3"/>
    <w:rsid w:val="00F31305"/>
    <w:rsid w:val="00F319C2"/>
    <w:rsid w:val="00F31AEA"/>
    <w:rsid w:val="00F31BE1"/>
    <w:rsid w:val="00F31D22"/>
    <w:rsid w:val="00F32075"/>
    <w:rsid w:val="00F32334"/>
    <w:rsid w:val="00F32362"/>
    <w:rsid w:val="00F32BFD"/>
    <w:rsid w:val="00F34037"/>
    <w:rsid w:val="00F347F8"/>
    <w:rsid w:val="00F348EF"/>
    <w:rsid w:val="00F34A74"/>
    <w:rsid w:val="00F34CC4"/>
    <w:rsid w:val="00F34E60"/>
    <w:rsid w:val="00F3632D"/>
    <w:rsid w:val="00F3747D"/>
    <w:rsid w:val="00F40093"/>
    <w:rsid w:val="00F402A2"/>
    <w:rsid w:val="00F416ED"/>
    <w:rsid w:val="00F42121"/>
    <w:rsid w:val="00F43258"/>
    <w:rsid w:val="00F43E27"/>
    <w:rsid w:val="00F43E87"/>
    <w:rsid w:val="00F4454E"/>
    <w:rsid w:val="00F45E67"/>
    <w:rsid w:val="00F46208"/>
    <w:rsid w:val="00F4657B"/>
    <w:rsid w:val="00F467D3"/>
    <w:rsid w:val="00F4736B"/>
    <w:rsid w:val="00F473B7"/>
    <w:rsid w:val="00F53976"/>
    <w:rsid w:val="00F53A65"/>
    <w:rsid w:val="00F53C57"/>
    <w:rsid w:val="00F56676"/>
    <w:rsid w:val="00F56A34"/>
    <w:rsid w:val="00F56B3E"/>
    <w:rsid w:val="00F576F2"/>
    <w:rsid w:val="00F57C3C"/>
    <w:rsid w:val="00F60442"/>
    <w:rsid w:val="00F6127C"/>
    <w:rsid w:val="00F613EB"/>
    <w:rsid w:val="00F62E11"/>
    <w:rsid w:val="00F62FE4"/>
    <w:rsid w:val="00F6320B"/>
    <w:rsid w:val="00F636F7"/>
    <w:rsid w:val="00F64DBF"/>
    <w:rsid w:val="00F65410"/>
    <w:rsid w:val="00F6544D"/>
    <w:rsid w:val="00F65974"/>
    <w:rsid w:val="00F6613A"/>
    <w:rsid w:val="00F666CF"/>
    <w:rsid w:val="00F66CDB"/>
    <w:rsid w:val="00F66DFB"/>
    <w:rsid w:val="00F71C9B"/>
    <w:rsid w:val="00F71F36"/>
    <w:rsid w:val="00F72053"/>
    <w:rsid w:val="00F7288B"/>
    <w:rsid w:val="00F72F12"/>
    <w:rsid w:val="00F73378"/>
    <w:rsid w:val="00F7369D"/>
    <w:rsid w:val="00F73E0F"/>
    <w:rsid w:val="00F7501B"/>
    <w:rsid w:val="00F765CE"/>
    <w:rsid w:val="00F7747F"/>
    <w:rsid w:val="00F800C0"/>
    <w:rsid w:val="00F804F9"/>
    <w:rsid w:val="00F82034"/>
    <w:rsid w:val="00F82988"/>
    <w:rsid w:val="00F82B20"/>
    <w:rsid w:val="00F82F9E"/>
    <w:rsid w:val="00F833DD"/>
    <w:rsid w:val="00F8361F"/>
    <w:rsid w:val="00F85021"/>
    <w:rsid w:val="00F857E8"/>
    <w:rsid w:val="00F862F9"/>
    <w:rsid w:val="00F87903"/>
    <w:rsid w:val="00F91C76"/>
    <w:rsid w:val="00F91F65"/>
    <w:rsid w:val="00F920B2"/>
    <w:rsid w:val="00F92C41"/>
    <w:rsid w:val="00F939A6"/>
    <w:rsid w:val="00F93E3C"/>
    <w:rsid w:val="00F93F4B"/>
    <w:rsid w:val="00F94239"/>
    <w:rsid w:val="00F96FC4"/>
    <w:rsid w:val="00FA0E93"/>
    <w:rsid w:val="00FA24A0"/>
    <w:rsid w:val="00FA277C"/>
    <w:rsid w:val="00FA336B"/>
    <w:rsid w:val="00FA41F4"/>
    <w:rsid w:val="00FA6C7E"/>
    <w:rsid w:val="00FA7188"/>
    <w:rsid w:val="00FA77F9"/>
    <w:rsid w:val="00FA7BE3"/>
    <w:rsid w:val="00FA7CBB"/>
    <w:rsid w:val="00FA7D39"/>
    <w:rsid w:val="00FB1008"/>
    <w:rsid w:val="00FB12B0"/>
    <w:rsid w:val="00FB1908"/>
    <w:rsid w:val="00FB3A59"/>
    <w:rsid w:val="00FB48BC"/>
    <w:rsid w:val="00FB5107"/>
    <w:rsid w:val="00FB5D9F"/>
    <w:rsid w:val="00FB5F9E"/>
    <w:rsid w:val="00FB64D5"/>
    <w:rsid w:val="00FB667A"/>
    <w:rsid w:val="00FB6BD4"/>
    <w:rsid w:val="00FB7011"/>
    <w:rsid w:val="00FB766C"/>
    <w:rsid w:val="00FC03CA"/>
    <w:rsid w:val="00FC03DB"/>
    <w:rsid w:val="00FC0AA6"/>
    <w:rsid w:val="00FC27A6"/>
    <w:rsid w:val="00FC2E63"/>
    <w:rsid w:val="00FC3995"/>
    <w:rsid w:val="00FC465C"/>
    <w:rsid w:val="00FC5289"/>
    <w:rsid w:val="00FC569C"/>
    <w:rsid w:val="00FC73D6"/>
    <w:rsid w:val="00FC7C08"/>
    <w:rsid w:val="00FD035C"/>
    <w:rsid w:val="00FD081B"/>
    <w:rsid w:val="00FD1610"/>
    <w:rsid w:val="00FD24C8"/>
    <w:rsid w:val="00FD38C5"/>
    <w:rsid w:val="00FD3A5F"/>
    <w:rsid w:val="00FD4050"/>
    <w:rsid w:val="00FD4737"/>
    <w:rsid w:val="00FD4E91"/>
    <w:rsid w:val="00FD503E"/>
    <w:rsid w:val="00FD5042"/>
    <w:rsid w:val="00FD5FDE"/>
    <w:rsid w:val="00FD6A4E"/>
    <w:rsid w:val="00FD7E68"/>
    <w:rsid w:val="00FE06B2"/>
    <w:rsid w:val="00FE0A29"/>
    <w:rsid w:val="00FE1330"/>
    <w:rsid w:val="00FE1B2F"/>
    <w:rsid w:val="00FE1F32"/>
    <w:rsid w:val="00FE21AC"/>
    <w:rsid w:val="00FE2C98"/>
    <w:rsid w:val="00FE481F"/>
    <w:rsid w:val="00FE4AED"/>
    <w:rsid w:val="00FE5B0C"/>
    <w:rsid w:val="00FE675E"/>
    <w:rsid w:val="00FE75E3"/>
    <w:rsid w:val="00FF0484"/>
    <w:rsid w:val="00FF0584"/>
    <w:rsid w:val="00FF20D5"/>
    <w:rsid w:val="00FF2DB5"/>
    <w:rsid w:val="00FF35F0"/>
    <w:rsid w:val="00FF46CA"/>
    <w:rsid w:val="00FF56FA"/>
    <w:rsid w:val="00FF6591"/>
    <w:rsid w:val="00FF7292"/>
    <w:rsid w:val="00F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3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1C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F61C9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9F6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F61C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61C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Placeholder Text"/>
    <w:basedOn w:val="a0"/>
    <w:uiPriority w:val="99"/>
    <w:semiHidden/>
    <w:rsid w:val="00600766"/>
    <w:rPr>
      <w:color w:val="808080"/>
    </w:rPr>
  </w:style>
  <w:style w:type="paragraph" w:styleId="ac">
    <w:name w:val="No Spacing"/>
    <w:uiPriority w:val="1"/>
    <w:qFormat/>
    <w:rsid w:val="000B6D1A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js-judges-rollover">
    <w:name w:val="js-judges-rollover"/>
    <w:basedOn w:val="a0"/>
    <w:rsid w:val="005F355C"/>
  </w:style>
  <w:style w:type="paragraph" w:styleId="ad">
    <w:name w:val="List Paragraph"/>
    <w:basedOn w:val="a"/>
    <w:uiPriority w:val="34"/>
    <w:qFormat/>
    <w:rsid w:val="008B21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cid=17579980451332159684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%3A%2F%2Frupolit.net&amp;sa=D&amp;usd=2&amp;usg=AFQjCNH63J4qcKFeLxOMtZQQYi-73w17I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oogle.com/url?q=http%3A%2F%2FAUTHOR24.WORK&amp;sa=D&amp;usd=2&amp;usg=AFQjCNGzCmKG3LZYLpJsBE4cIZdUmuus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%2F%2FAVTOR24.INFO&amp;sa=D&amp;usd=2&amp;usg=AFQjCNHxnPpWZ6Y7AlTJ5nU_vDDW-59yA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EDE4-0675-4E9F-964A-1CFB3C538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195</Pages>
  <Words>18458</Words>
  <Characters>105211</Characters>
  <Application>Microsoft Office Word</Application>
  <DocSecurity>0</DocSecurity>
  <Lines>876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123423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ECsoft</dc:creator>
  <cp:lastModifiedBy>Рогова Светлана Юрьевна</cp:lastModifiedBy>
  <cp:revision>3</cp:revision>
  <cp:lastPrinted>2016-09-23T06:34:00Z</cp:lastPrinted>
  <dcterms:created xsi:type="dcterms:W3CDTF">2018-12-06T13:16:00Z</dcterms:created>
  <dcterms:modified xsi:type="dcterms:W3CDTF">2018-12-11T12:55:00Z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</Properties>
</file>