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5A3097" w:rsidRDefault="005A3097" w:rsidP="005A3097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3"/>
        <w:gridCol w:w="247"/>
        <w:gridCol w:w="2595"/>
        <w:gridCol w:w="3896"/>
        <w:gridCol w:w="2899"/>
        <w:gridCol w:w="2684"/>
        <w:gridCol w:w="1719"/>
      </w:tblGrid>
      <w:tr w:rsidR="000972AE" w:rsidRPr="0058441B" w:rsidTr="00AA39D5">
        <w:trPr>
          <w:trHeight w:val="312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AE" w:rsidRPr="0058441B" w:rsidRDefault="000972AE" w:rsidP="0058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d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487"/>
        <w:gridCol w:w="3467"/>
        <w:gridCol w:w="3544"/>
        <w:gridCol w:w="3260"/>
      </w:tblGrid>
      <w:tr w:rsidR="00245BA9" w:rsidRPr="00BD6212" w:rsidTr="00245BA9">
        <w:trPr>
          <w:trHeight w:val="1455"/>
        </w:trPr>
        <w:tc>
          <w:tcPr>
            <w:tcW w:w="1985" w:type="dxa"/>
          </w:tcPr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87" w:type="dxa"/>
          </w:tcPr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467" w:type="dxa"/>
          </w:tcPr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  <w:p w:rsidR="00245BA9" w:rsidRPr="00587102" w:rsidRDefault="00245BA9" w:rsidP="00F60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3544" w:type="dxa"/>
          </w:tcPr>
          <w:p w:rsidR="00245BA9" w:rsidRPr="00587102" w:rsidRDefault="00245BA9" w:rsidP="00F60B8D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245BA9" w:rsidRPr="00587102" w:rsidRDefault="00245BA9" w:rsidP="00F60B8D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5BA9" w:rsidRPr="00587102" w:rsidRDefault="00245BA9" w:rsidP="00F60B8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:rsidR="00245BA9" w:rsidRPr="00587102" w:rsidRDefault="00245BA9" w:rsidP="00F60B8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245BA9" w:rsidRPr="00587102" w:rsidRDefault="00245BA9" w:rsidP="00F60B8D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45BA9" w:rsidRPr="00BD6212" w:rsidTr="00245BA9">
        <w:trPr>
          <w:trHeight w:val="145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3-1686/2021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«Юниверсал Мьюзик»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 Инк, Нетсаап Лтд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20.01.2022</w:t>
            </w:r>
          </w:p>
        </w:tc>
      </w:tr>
      <w:tr w:rsidR="00245BA9" w:rsidRPr="00BD6212" w:rsidTr="00245BA9">
        <w:trPr>
          <w:trHeight w:val="138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ИП Зеленский Николай Алексеевич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тложено на 16.02.2022</w:t>
            </w:r>
          </w:p>
        </w:tc>
      </w:tr>
      <w:tr w:rsidR="00245BA9" w:rsidRPr="00BD6212" w:rsidTr="00245BA9">
        <w:trPr>
          <w:trHeight w:val="13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Чеботарев Д.В.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14.02.2022</w:t>
            </w:r>
          </w:p>
        </w:tc>
      </w:tr>
      <w:tr w:rsidR="00245BA9" w:rsidRPr="00BD6212" w:rsidTr="00245BA9">
        <w:trPr>
          <w:trHeight w:val="138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3-0050/2022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Полунин А.С.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09.02.2022</w:t>
            </w:r>
          </w:p>
        </w:tc>
      </w:tr>
      <w:tr w:rsidR="00245BA9" w:rsidRPr="00BD6212" w:rsidTr="00245BA9">
        <w:trPr>
          <w:trHeight w:val="13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ИП Неверова Инна Викторовна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10.02.2022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3-0073/2022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Митякин А.Н.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16.02.2022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2-4091/2021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Портнягин Д.С.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02.02.2022.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11.01.2022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«Забайкальская </w:t>
            </w: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медиа группа».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 соответствующими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ПАО «ТГК-14» сведений, размещенных в сети «Интернет» на канале Zab.ru мессенджера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в судебном заседании до 18.01.2022.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Перовский районный суд 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02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6957/2021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Шипулин Г.А.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 заявителя.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27.01.2022.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Владимирской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А11-6137/2021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ИП Ефремов И.В.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Третье лицо, не заявляющее </w:t>
            </w: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«Комитет».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информации распространенной в сети «Интернет» несоответствующей действительности, порочащей честь и достоинство заявителя.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F7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08.02.2022.</w:t>
            </w:r>
          </w:p>
        </w:tc>
      </w:tr>
      <w:tr w:rsidR="00245BA9" w:rsidRPr="00BD6212" w:rsidTr="00245BA9">
        <w:trPr>
          <w:trHeight w:val="15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3-0075/2022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"Небоход-Медиа"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"2Б Групп", ООО "Авгуро Технолоджис"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10.02.2022</w:t>
            </w:r>
          </w:p>
        </w:tc>
      </w:tr>
      <w:tr w:rsidR="00245BA9" w:rsidRPr="00BD6212" w:rsidTr="00245BA9">
        <w:trPr>
          <w:trHeight w:val="12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3-0060/2022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Телеграм ФэЗэ-ЭлЭлСи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08.02.2022</w:t>
            </w:r>
          </w:p>
        </w:tc>
      </w:tr>
      <w:tr w:rsidR="00245BA9" w:rsidRPr="00BD6212" w:rsidTr="00245BA9">
        <w:trPr>
          <w:trHeight w:val="13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ОАО "РТКомм.РУ"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12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ООО " ИЗДАТЕЛЬСТВО ДЖЕМ"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"Мэйл.ру"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54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КлаудФлэр, Инк, Республиканское унитарное предприятие "Белтелеком", Хостиман.ру Хостинг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13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"КХЛ-Маркетинг"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Cloud-Network-NL, Google LLC, Клаудфлэр Инк, ООО "МногоБайт", ООО "ТаймВэб"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«Издательство АСТ»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Прекращено, в связи с отказом истца от исковых требований</w:t>
            </w:r>
          </w:p>
        </w:tc>
      </w:tr>
      <w:tr w:rsidR="00245BA9" w:rsidRPr="00BD6212" w:rsidTr="00245BA9">
        <w:trPr>
          <w:trHeight w:val="3278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3-0039/2022 (3-1755/2021)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"Селектел", ООО "Юкоз Медиа", ООО "датаЛайн", Он-лайн дата лтд, ФОП Сединкин Александр Вальерьвич, Хоорэй Солюшнз Кори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3-0045/2022 (3-1788/2021)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КлаудФлейр,Инк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41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3-0076/2022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Тихонова М.Н.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09.02.2022</w:t>
            </w:r>
          </w:p>
        </w:tc>
      </w:tr>
      <w:tr w:rsidR="00245BA9" w:rsidRPr="00BD6212" w:rsidTr="00245BA9">
        <w:trPr>
          <w:trHeight w:val="144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3-0049/2022 (3-1808/2021)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Леонова И.В.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Cloudflare,Inc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35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3-0047/2022 (3-1803/2021)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Леонова И.В.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Cloudflare,Inc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47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13.01.2022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3-0017/2022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"Объединенное медиа агентство"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01.02.2022</w:t>
            </w:r>
          </w:p>
        </w:tc>
      </w:tr>
      <w:tr w:rsidR="00245BA9" w:rsidRPr="00BD6212" w:rsidTr="00245BA9">
        <w:trPr>
          <w:trHeight w:val="144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3-0083/2022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Басько М.В.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"Рег.Ру", ООО "Смарт Эйп"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14.02.2022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3-0082/2022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"Рамблер Интернет Холдинг", ООО Рамблер групп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14.02.2022</w:t>
            </w:r>
          </w:p>
        </w:tc>
      </w:tr>
      <w:tr w:rsidR="00245BA9" w:rsidRPr="00BD6212" w:rsidTr="00245BA9">
        <w:trPr>
          <w:trHeight w:val="141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ответственностью «Издательство АСТ»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АО Ринет, Зомро Би Ви, ООО Вэбхост, ООО МакХост, Овх Сас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14.02.2022</w:t>
            </w:r>
          </w:p>
        </w:tc>
      </w:tr>
      <w:tr w:rsidR="00245BA9" w:rsidRPr="00BD6212" w:rsidTr="00245BA9">
        <w:trPr>
          <w:trHeight w:val="141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Головачев В.В.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Бегет, ООО "АйПи Сервер"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14.02.2022</w:t>
            </w:r>
          </w:p>
        </w:tc>
      </w:tr>
      <w:tr w:rsidR="00245BA9" w:rsidRPr="00BD6212" w:rsidTr="00245BA9">
        <w:trPr>
          <w:trHeight w:val="145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"Старт Студио"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8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3-0028/2022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Панов В.Ю.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A100 Row Gmbh, ИП Шнейдер Евгений Александрович, Испирия Нетворкс Лтд, Клауд Флер Инк, ООО "ТаймВэб", Уаб Овх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 отложено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 31.01.2022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Юстус Р.Ю.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14.02.2022</w:t>
            </w:r>
          </w:p>
        </w:tc>
      </w:tr>
      <w:tr w:rsidR="00245BA9" w:rsidRPr="00BD6212" w:rsidTr="00245BA9">
        <w:trPr>
          <w:trHeight w:val="15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3-0015/2022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«РАББЕР ДАСТ ПРОДАКШН»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"ТЕРРА"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3F186B" w:rsidRDefault="00245BA9" w:rsidP="003F18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Приостановлено</w:t>
            </w:r>
            <w:r w:rsidRPr="003F18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186B">
              <w:rPr>
                <w:rFonts w:ascii="Times New Roman" w:hAnsi="Times New Roman" w:cs="Times New Roman"/>
                <w:sz w:val="28"/>
                <w:szCs w:val="28"/>
              </w:rPr>
              <w:t>азначение судом экспертизы)</w:t>
            </w:r>
          </w:p>
        </w:tc>
      </w:tr>
      <w:tr w:rsidR="00245BA9" w:rsidRPr="00BD6212" w:rsidTr="00245BA9">
        <w:trPr>
          <w:trHeight w:val="15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14.02.2022</w:t>
            </w:r>
          </w:p>
        </w:tc>
      </w:tr>
      <w:tr w:rsidR="00245BA9" w:rsidRPr="00BD6212" w:rsidTr="00245BA9">
        <w:trPr>
          <w:trHeight w:val="16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АО "ИОТ", АО "Первый", ООО "Айпи Сервер", ООО "Интернет Хостинг"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17.02.2022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3-0044/2022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Гладышев В.Н.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14.02.2022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Костромской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А31-1789/2021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«Российское авторское общество».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«73».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с ответчика компенсации за нарушение исключительного права на произведения в размере 100 000 рублей, и расходов по оплате государственной пошлины в размере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4 000 рублей.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в связи с утверждением мирового соглашения.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А40-145766/21-17-1068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Stormgain LLC (КОО «Стормгейн»).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Роскомнадзор,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Центральный Банк Российской Федерации.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(бездействий) по ограничению доступа к информационному ресурсу stormgain.com, по рассмотрению обращений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Stormgain LLC незаконными, обязании Роскомнадзора восстановить доступ к сайту в сети «Интернет».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28.02.2022.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17.01.2022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02-0216/2022</w:t>
            </w:r>
          </w:p>
        </w:tc>
        <w:tc>
          <w:tcPr>
            <w:tcW w:w="2487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</w:t>
            </w: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05E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by Design LLC</w:t>
            </w:r>
          </w:p>
        </w:tc>
        <w:tc>
          <w:tcPr>
            <w:tcW w:w="3467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544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07.02.2022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17.01.2022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02-0217/2022</w:t>
            </w:r>
          </w:p>
        </w:tc>
        <w:tc>
          <w:tcPr>
            <w:tcW w:w="2487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Siarhei </w:t>
            </w: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eudzikau</w:t>
            </w:r>
          </w:p>
        </w:tc>
        <w:tc>
          <w:tcPr>
            <w:tcW w:w="3467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544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245BA9" w:rsidRPr="00005E8B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07.02.2022</w:t>
            </w:r>
          </w:p>
        </w:tc>
      </w:tr>
      <w:tr w:rsidR="00245BA9" w:rsidRPr="00BD6212" w:rsidTr="00245BA9">
        <w:trPr>
          <w:trHeight w:val="144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"СО/ Эра Мьюзик"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Гугл ЛЛС (Google LLC), ООО "Элло Нетворкс"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 перерыв до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20.01.2022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3-0055/2022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ЗАО "Эхо Москвы"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Белогаев Е.С.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заседание на 02.02.2022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 города Санкт-Петербург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2а-5352/2021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Фонд развития некоммерческого радиовещания «Радио Мария»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Министерства юстиции Российской Федерации по Санкт-Петербургу, Управление Федеральной налоговой службы по Санкт-Петербургу.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Заинтересованные лица: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налоговой службы по г. Москве.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Управления Федеральной налоговой службы по Санкт-Петербургу от 04.10.2021 № 1918А об отказе в государственной регистрации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</w:t>
            </w: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07.02.2022.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93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</w:t>
            </w: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дебном заседании до 19.01.2022.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Пресненский районный суд 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13-0390/2021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Гарнов М.А.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«Диалан», ООО «Версия».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</w:t>
            </w: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ведений, распространенных в сети «Интернет»,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соответствующими действительности, порочащими честь, достоинство и деловую репутацию истца.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 до 08.02.2022.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Сафакулевский районный суд Курганской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13а-51/2021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Прокурор Сафакулевского района Курганской области.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ИП Николаев Е.А., ООО «Фарпост».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Заинтересованные лица: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Роскомнадзор, Управление Роскомнадзора по Курганской области.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возмещении судебных издержек  по административному исковому заявлению прокурора Сафакулевского района Курганской области о признании запрещенной информации, опубликованной на интернет-сайте www.farpost.ru.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31.01.2022.</w:t>
            </w: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Савеловский районный суд 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02а-1089/2021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АО «СИТРОНИКС».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Савеловская межрайонная прокуратура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САО г. Москвы.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 отмене представления Савеловской межрайонной прокуратуры.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22.02.2022.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Бурятия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А10-2254/2021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Бурятское Республиканское отделение политической партии «Коммунистическая партия Российской Федерации».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 соответствующими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распространённых в сети «Интернет» по адресу https://burkprf.ru/?p=27940.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20.01.2022.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BA9" w:rsidRPr="00BD6212" w:rsidTr="00245BA9">
        <w:trPr>
          <w:trHeight w:val="15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А32-34621/2021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«Медрейтинг».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в сети «Интернет» на сайте prodoctorov.net,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3-0071/2022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Иванова Е.С.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ГринФлойдЭл.Эл.Си., Зомро Би.Ви, КлаудфлейрИнк, ООО "ДДОС-ГВАРД", СейВэльюЛимитед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5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3-0071/2022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Иванова Е.С.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ГринФлойдЭл.Эл.Си., Зомро Би.Ви, КлаудфлейрИнк, ООО "ДДОС-ГВАРД", СейВэльюЛимитед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Щербинина Н.А.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ГринФлойдЭл.Эл.Си., ООО "ДДОС-ГВАРД", Сейф Вэлью Лимитед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5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Щербинина Н.А.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ГринФлойдЭл.Эл.Си., ООО "ДДОС-ГВАРД", Сейф Вэлью Лимитед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48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"ГПМ Радио"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48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"ГПМ Радио"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«М3»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«М3»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19.01.2022</w:t>
            </w:r>
          </w:p>
        </w:tc>
      </w:tr>
      <w:tr w:rsidR="00245BA9" w:rsidRPr="00BD6212" w:rsidTr="00245BA9">
        <w:trPr>
          <w:trHeight w:val="171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3-0061/2022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"ГДЗ.РУ"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71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Тверской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А66-5456/2020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«Тверской проспект плюс»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Продюсерский центр «Медиаполис Тверь», ЗАО «Европа плюс».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0452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признании договора, по которому ЗАО «Европа плюс» предоставило ООО ПЦ «Медиаполист Тверь» право осуществления распространения радиоканала «Европа плюс» на территории города Тверь, в части предоставления такого права на 2020 год, недействительной (ничтожной) сделкой и запрета ООО ПЦ «Медиаполис Тверь» осуществлять вещание радиоканала «Европа плюс» до 31.12.2020 включительно.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245BA9" w:rsidRPr="00BD6212" w:rsidTr="00245BA9">
        <w:trPr>
          <w:trHeight w:val="171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 соответствующими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24.01.2022.</w:t>
            </w:r>
          </w:p>
        </w:tc>
      </w:tr>
      <w:tr w:rsidR="00245BA9" w:rsidRPr="00BD6212" w:rsidTr="00245BA9">
        <w:trPr>
          <w:trHeight w:val="1999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"СО/ Эра Мьюзик"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Гугл ЛЛС (Google LLC), ООО "Элло Нетворкс"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15.02.2022</w:t>
            </w:r>
          </w:p>
        </w:tc>
      </w:tr>
      <w:tr w:rsidR="00245BA9" w:rsidRPr="00BD6212" w:rsidTr="00245BA9">
        <w:trPr>
          <w:trHeight w:val="214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3-0088/2022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Новокриницкий И.А.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КлаудфлейрИнк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02.02.2022</w:t>
            </w:r>
          </w:p>
        </w:tc>
      </w:tr>
      <w:tr w:rsidR="00245BA9" w:rsidRPr="00BD6212" w:rsidTr="00245BA9">
        <w:trPr>
          <w:trHeight w:val="129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3-0087/2022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02.02.2022</w:t>
            </w:r>
          </w:p>
        </w:tc>
      </w:tr>
      <w:tr w:rsidR="00245BA9" w:rsidRPr="00BD6212" w:rsidTr="00245BA9">
        <w:trPr>
          <w:trHeight w:val="141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3-0059/2022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03.02.2022</w:t>
            </w:r>
          </w:p>
        </w:tc>
      </w:tr>
      <w:tr w:rsidR="00245BA9" w:rsidRPr="00BD6212" w:rsidTr="00245BA9">
        <w:trPr>
          <w:trHeight w:val="145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Максимовский Э.Г.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ИП Левицкий Дмитрий Александрович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09.02.2022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3-0057/2022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Вконтакте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03.02.2022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8Г-33092/2021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Духиной Е.С.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Духиной Е.С. на </w:t>
            </w:r>
            <w:r w:rsidRPr="00720452">
              <w:rPr>
                <w:rStyle w:val="WW8Num1z7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20452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решение Перовского районного суда г. Москвы от 08.06.2021 и апелляционное определение Московского городского суда от 08.09.2021 по делу № 2-3096/2021, решением которого заявление Духиной Е.С. к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 о защите чести и достоинства было отказано в полном объеме.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кассационной коллегии.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отменено и направлено на новое рассмотрение.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Бурятия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А10-2254/2021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Бурятское Республиканское отделение политической партии «Коммунистическая партия Российской Федерации».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 соответствующими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распространённых в сети «Интернет» по адресу https://burkprf.ru/?p=27940.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26.01.2022.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33-2493/2022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(№ 02-2544/2021)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Истец: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Михаэль А.Ж.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Ответчики: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АО «Ажур-Медиа»,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«Яндекс», Управление Роскомнадзора по ЦФО,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Михаэля А.Ж. на решение Хамовнического районного суда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06.08.2021 по делу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№ 02-2544/2021 по исковому заявлению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Михаэля А.Ж к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АО «Ажур-Медиа»,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«Яндекс»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статьи, содержащие порочащие сведения, взыскании с ответчиков компенсации морального вреда в размере  100 000 рублей, обязании Роскомнадзора блокировать результаты поиска страниц сайтов в сети «Интернет».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А07-31868/2021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 (сведений), размещённой на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веб-странице в сети «Интернет», не соответствующей действительности, порочащими честь, достоинство и деловую репутацию заявителя, распространение которой в Российской Федерации запрещено.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24.02.2022.</w:t>
            </w:r>
          </w:p>
        </w:tc>
      </w:tr>
      <w:tr w:rsidR="00245BA9" w:rsidRPr="00BD6212" w:rsidTr="00245BA9">
        <w:trPr>
          <w:trHeight w:val="157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Гоу Дэдди Недерландс БиВи (Go Daddy Netherlands B.V.), ООО "Бегет"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06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3-0007/2022 (3-1343/2021)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Лаврентьева Е.В.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Гугл ЛЛС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05E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до 27.01.2022</w:t>
            </w:r>
          </w:p>
        </w:tc>
      </w:tr>
      <w:tr w:rsidR="00245BA9" w:rsidRPr="00BD6212" w:rsidTr="00245BA9">
        <w:trPr>
          <w:trHeight w:val="16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3-0149/2022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Астраков Д.С.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Зомбро Би Ви, Клаудфлейр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3-0154/2022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КлаудФлейр,Инк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3-0153/2022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"Десять Букв"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"РТКомм.Ру"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0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3-0151/2022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level 3 Parent,LLC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26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3-0150/2022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Юсипова Ю.Х.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КлаудфлейрИнк, ООО "ДДОС-Гвард", Онлайн Дата ЛТД, Сейф Вэлью Лимитед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2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3-0148/2022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Лаас А.И.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"ДДОС-ГВАРД"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3-0147/2022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3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3-0145/2022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2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"КИНОФОН"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82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Сони Мьюзик Энтертейнмент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Земляный Дмитро Леонидович, Зомро БиВи, ИРОКО Нэтворкс Корпорэйшн, КлаудФлэр,Инк, Скейлвэй Сас, ЭйчЗи Хостинг ЛТД.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57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3-0142/2022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Ишимгулова Р.Б.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Сетевая корпорация ИРОКО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15.02.2022</w:t>
            </w:r>
          </w:p>
        </w:tc>
      </w:tr>
      <w:tr w:rsidR="00245BA9" w:rsidRPr="00BD6212" w:rsidTr="00245BA9">
        <w:trPr>
          <w:trHeight w:val="157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Курганской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А34-9059/2021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«Курганский машиностроительный завод»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Курганской области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решения Управления Роскомнадзора по Курганской области от 13.04.2021 № 3218-05/45 о возврате заявления о регистрации  средства массовой информации без рассмотрения и обязании  зарегистрировать СМИ – журнал «Броня» и дополнения к нему.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31.01.2022.</w:t>
            </w:r>
          </w:p>
        </w:tc>
      </w:tr>
      <w:tr w:rsidR="00245BA9" w:rsidRPr="00BD6212" w:rsidTr="00245BA9">
        <w:trPr>
          <w:trHeight w:val="157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в судебном заседании до 25.01.2022.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5BA9" w:rsidRPr="00BD6212" w:rsidTr="00245BA9">
        <w:trPr>
          <w:trHeight w:val="1575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Костромской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А31-1669/2021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«Российское авторское общество».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«73».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взыскании с ответчика компенсацию за нарушение исключительного права на произведения в размере 80 000 рублей, и расходы по оплате государственной пошлины в размере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3 200 рублей.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 в связи с утверждением мирового соглашения.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3-0003/2022 (3-1248/2021)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"ЗАЙЦЕВ.НЕТ"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 отложено 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 10.02.2022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в судебном заседании до 28.01.2022.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А45-33947/2021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Эксмо Эксчендж ЛТД.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факта распространения не соответствующей действительности, порочащей честь, достоинство и деловую репутацию заявителя информации на канале «Telegram» в сети «Интернет», обязании ограничить доступ к информации, распространенной  на канале «Telegram» в сети «Интернет».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22.02.2022.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А41-92195/2021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«Криптериум».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  распространенных в сети «Интернет»,  не соответствующими действительности, порочащими деловую репутацию заявителя и запрещенными к распространению на территории Российской Федерации.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21.02.2022.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А40-186508/2021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«ВУЛИНТЕРТРЕЙД».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                   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            прекратить незаконное использование обозначения                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«Умное голосование», сходного до степени смешения с зарегистрированным товарным знаком истца по свидетельству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823798, в поисковой выдаче принадлежащей ему поисковой системе в качестве одного из ключевых слов поиска.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25.02.2022.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 А32-43721/2021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«Преторъ».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размещённых на страницах сайтов в сети «Интернет», не соответствующими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01.02.2022.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8Г-33377/2021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Гартунг В.К.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редакция СМИ «Возрождение Урала», учредитель СМИ – «Возрождение Урала» - Челябинское областное общественное социально – правовое движение «За возрождение Урала», Дер В.Ф.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Гартунга В.К. на решение Таганского районного суда г. Москвы от 22.09.2020, апелляционное определение Московского городского суда от 08.02.2021, которым было отказано в удовлетворении требований Гартунга В.К. к Роскомнадзору, редакции СМИ «Возрождение Урала», учредителю СМИ – «Возрождение Урала» - Челябинскому областному общественному социально – правовому движению «За возрождение Урала», Дер В.Ф. по делу № 02-1709/2020 о защите чести, достоинства и деловой репутации, признании информации запрещенной к распространению на территории Российской Федерации, запрещении ее распространения, обязании ограничения доступа к информации, взыскании компенсации морального вреда.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кассационной коллегии.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Северо-Кавказского округа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Ф08-14722/2021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ФГУП «ГРЧЦ»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Прокуратура Ленинского района г. Ростова-на-Дону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Прокуратур Ростовской области, ООО ЧОП «Нева-Юг», Управление по Южному округу ЦООС (филиал) ФГУП «Охрана» Росгвардии, 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ФГУП «ГРЧЦ» на решение Арбитражного суда Ростовской области от 30.06.2021, постановление Пятнадцатого арбитражного апелляционного суда от 12.10.2021 по делу № А53-43021/2020, решением которого по заявлению ФГУП «ГРЧЦ» к прокуратуре Ленинского района г. Ростова-на-Дону об устранении нарушений законодательства о государственной охране объектов от 15.09.2020 № 7-15/2020 незаконным, отказано в полном объеме.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кассационной коллегии.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890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13АП-40375/2021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Финкельштейн Е.Г.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«Радио-Шанс»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Роскомнадзор, Главное Управление по вопросам миграции МВД России, Управление Федеральной миграционной службы по г. Санкт-Петербургу и Ленинградской области, ООО «Радио Шанс», ЗАО «Русское Радио – Евразия».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Финкельштейна Е.Г. на определение Арбитражного суда г. Санкт-Петербурга и Ленинградской области от 21.10.2021 по делу № А56-38616/2016, которым по заявлению Финкельштейна Е.Г. о пересмотре решения Арбитражного суда г. Санкт-Петербурга и Ленинградской области от 22.12.2016 по новым обстоятельствам, отказано в полном объеме.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апелляционной коллегии.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Апелляционным определением определение суда первой инстанции оставлено без изменения, жалоба – без удовлетворения.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Мещанский районный суд г. Москвы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93890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02-8592/2021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Общество с ограниченной ответственностью «Российское общество детских онкологов» (ООО «РОДО»)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Рыков М.Ю.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договора о передаче учредительных прав на средства массовой информации незаключенным.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D04B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21.02.2022</w:t>
            </w:r>
            <w:r w:rsidRPr="00D04BA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Бурятия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А10-2254/2021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Бурятское Республиканское отделение политической партии «Коммунистическая партия Российской Федерации».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 соответствующими действительности и порочащими деловую репутацию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распространённых в сети «Интернет» по адресу https://burkprf.ru/?p=27940.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01.02.2022.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 А40-135240/2021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ЛокалБиткоинс Ою  (LocalBicoins Oy).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Онежский межрайонный прокурор,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Приморского района города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Санкт-Петербурга,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Прокурор Няндомского района Архангельской области.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 по отказу в исключении сайтов в сети «Интернет» localbitcoins.com, localbitcoins.net из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«Единого реестра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по делу приостановлено в связи с рассмотрением Конституционным Судом Российской Федерации запроса Приморского районного суда 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Санкт-Петербурга.</w:t>
            </w:r>
          </w:p>
        </w:tc>
      </w:tr>
      <w:tr w:rsidR="00245BA9" w:rsidRPr="00BD6212" w:rsidTr="00245BA9">
        <w:trPr>
          <w:trHeight w:val="930"/>
        </w:trPr>
        <w:tc>
          <w:tcPr>
            <w:tcW w:w="1985" w:type="dxa"/>
          </w:tcPr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45BA9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F42D8C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А47-10764/2020</w:t>
            </w:r>
          </w:p>
        </w:tc>
        <w:tc>
          <w:tcPr>
            <w:tcW w:w="248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Глыбина А.Ф., ООО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«В Контакте».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опубликованных в социальной сети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«В Контакте», не соответствующими действительности, порочащими деловую репутацию истца, обязании ответчика опровергнуть порочащие сведения в течение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</w:tc>
        <w:tc>
          <w:tcPr>
            <w:tcW w:w="3544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F42D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03.03.2022.</w:t>
            </w:r>
          </w:p>
        </w:tc>
      </w:tr>
      <w:tr w:rsidR="00245BA9" w:rsidRPr="00BD6212" w:rsidTr="00245BA9">
        <w:trPr>
          <w:trHeight w:val="237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3-0007/2022 (3-1343/2021)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Лаврентьева Е.В.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Приостановлено,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245BA9" w:rsidRPr="00BD6212" w:rsidTr="00245BA9">
        <w:trPr>
          <w:trHeight w:val="87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3-0016/2022 (3-1584/2021)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КХЛ-Маркетинг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Фастли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3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8E371B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(заявленные требования удовлетворены в части запрета ответчикам создавать технические условия, обеспечивающие</w:t>
            </w:r>
            <w:r w:rsidRPr="00353E2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размещение, распространение  и иное использование сообщений в эфир телепередач телеканалов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остальной части –отказано.</w:t>
            </w:r>
          </w:p>
        </w:tc>
      </w:tr>
      <w:tr w:rsidR="00245BA9" w:rsidRPr="00BD6212" w:rsidTr="00245BA9">
        <w:trPr>
          <w:trHeight w:val="31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3-0133/2022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Образовательное частное учреждение дополнительного профессионального образования "Центр компьютерного обучения "Специалист.Ру" УНЦ при МГТУ им. Н.Э. Баумана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Илья С Монетчиков, ПабликДомейнРегистари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10.02.2022</w:t>
            </w:r>
          </w:p>
        </w:tc>
      </w:tr>
      <w:tr w:rsidR="00245BA9" w:rsidRPr="00BD6212" w:rsidTr="00245BA9">
        <w:trPr>
          <w:trHeight w:val="276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3-0132/2022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Корпорэйшн, НовоСерве ГэЭмБиЭйч, Он-лайн дата лтд, Сервериус Нок Рол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10.02.2022</w:t>
            </w:r>
          </w:p>
        </w:tc>
      </w:tr>
      <w:tr w:rsidR="00245BA9" w:rsidRPr="00BD6212" w:rsidTr="00245BA9">
        <w:trPr>
          <w:trHeight w:val="183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Еврохостер Лтд, КлаудФлэр,инк, ООО "ДДОС-ГВАРД", ООО "МакХост", 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247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Еврохостер Лтд, КлаудФлэр,инк, ООО "ДДОС-ГВАРД", ООО "МакХост", 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24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3-0130/2022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Корпорейшн, КлаудФлэр,Инк, 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202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3-0130/2022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Ворнер Браз Интертеймент 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Корпорейшн, КлаудФлэр,Инк, 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232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3-0129/2022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Дисней Энерпрайзес,Инк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Зомро БиВи, Клаудфлер,Инк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204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3-0129/2022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Дисней Энерпрайзес,Инк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Зомро БиВи, Клаудфлер,Инк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90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3-0128/2022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Чернышов А.В.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"ИТЕОС"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10.02.2022</w:t>
            </w:r>
          </w:p>
        </w:tc>
      </w:tr>
      <w:tr w:rsidR="00245BA9" w:rsidRPr="00BD6212" w:rsidTr="00245BA9">
        <w:trPr>
          <w:trHeight w:val="10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3-0126/2022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27.01.2022</w:t>
            </w:r>
          </w:p>
        </w:tc>
      </w:tr>
      <w:tr w:rsidR="00245BA9" w:rsidRPr="00BD6212" w:rsidTr="00245BA9">
        <w:trPr>
          <w:trHeight w:val="192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3-0126/2022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282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3-0005/2022 (3-1303/2021)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Литягин А.В., Хлопков А.В.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25.02.2022</w:t>
            </w:r>
          </w:p>
        </w:tc>
      </w:tr>
      <w:tr w:rsidR="00245BA9" w:rsidRPr="00BD6212" w:rsidTr="00245BA9">
        <w:trPr>
          <w:trHeight w:val="97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3-0021/2022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"КХЛ-Маркетинг"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Cloud-Network-NL, Google LLC, Клаудфлэр Инк, ООО "МногоБайт", ООО "ТаймВэб"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500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3-0036/2022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КлаудФлэр, Инк, Республиканское унитарное предприятие "Белтелеком", Хостиман.ру Хостинг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3-0037/2022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ОАО "РТКомм.РУ"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17.02.2022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27.01.2022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Северо-Кавказского округа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Ф08-14266/2021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Прокуратура г. Элисты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Роскомнадзор, ООО ЧОО «Амега».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ФГУП «ГРЧЦ» на решение Арбитражного суда Республики Калмыкия от 11.06.2021 и постановление Шестнадцатого арбитражного апелляционного суда от 04.10.2021 по делу № А22-2998/2020, решением которого в удовлетворении требований ФГУП «ГРЧЦ» к прокуратуре г. Элисты о признании представления прокурора г. Элисты от 28.08.2020 № 7-4-2020 об устранении нарушений законодательства об охранной деятельности незаконной было отказано в полном объеме.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Заседание кассационной коллегии.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</w:tcPr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27.01.2022</w:t>
            </w: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Перовский районный суд</w:t>
            </w: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66E7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№ 02</w:t>
            </w:r>
            <w:r w:rsidRPr="00766E72">
              <w:rPr>
                <w:rFonts w:ascii="Times New Roman" w:hAnsi="Times New Roman" w:cs="Times New Roman"/>
                <w:sz w:val="28"/>
                <w:szCs w:val="28"/>
              </w:rPr>
              <w:noBreakHyphen/>
              <w:t>6957/2021</w:t>
            </w:r>
          </w:p>
        </w:tc>
        <w:tc>
          <w:tcPr>
            <w:tcW w:w="2487" w:type="dxa"/>
          </w:tcPr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Шипулин Г.А.</w:t>
            </w:r>
          </w:p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 заявителя.</w:t>
            </w:r>
          </w:p>
        </w:tc>
        <w:tc>
          <w:tcPr>
            <w:tcW w:w="3544" w:type="dxa"/>
          </w:tcPr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66E7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6E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уточняется. 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Кузьмицкий районный суд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02а-0037/2022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Едемский М.А.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и об обязании исключить Интернет-ресурс из «Единого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01.03.2022.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27.01.2022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А40-227873/2021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«МЕД ВЕБ».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245BA9" w:rsidRPr="00BD6212" w:rsidTr="00245BA9">
        <w:trPr>
          <w:trHeight w:val="1095"/>
        </w:trPr>
        <w:tc>
          <w:tcPr>
            <w:tcW w:w="1985" w:type="dxa"/>
          </w:tcPr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245BA9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005E8B" w:rsidRDefault="00245BA9" w:rsidP="009F1A28">
            <w:pPr>
              <w:tabs>
                <w:tab w:val="left" w:pos="16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2-1769/2022</w:t>
            </w:r>
          </w:p>
        </w:tc>
        <w:tc>
          <w:tcPr>
            <w:tcW w:w="2487" w:type="dxa"/>
          </w:tcPr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Жириновский В.В.</w:t>
            </w:r>
            <w:r w:rsidRPr="0000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ЗАО «Эхо Москвы», Миронов Максим Евгеньевич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005E8B" w:rsidRDefault="00245BA9" w:rsidP="009F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005E8B" w:rsidRDefault="00245BA9" w:rsidP="009F1A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достоинства, деловой репутации и компенсации морального вреда.</w:t>
            </w:r>
          </w:p>
        </w:tc>
        <w:tc>
          <w:tcPr>
            <w:tcW w:w="3544" w:type="dxa"/>
          </w:tcPr>
          <w:p w:rsidR="00245BA9" w:rsidRPr="00005E8B" w:rsidRDefault="00245BA9" w:rsidP="0045577F">
            <w:pP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05E8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005E8B" w:rsidRDefault="00245BA9" w:rsidP="004557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25.02.2022  </w:t>
            </w:r>
          </w:p>
        </w:tc>
      </w:tr>
      <w:tr w:rsidR="00245BA9" w:rsidRPr="00BD6212" w:rsidTr="00245BA9">
        <w:trPr>
          <w:trHeight w:val="106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3-0006/2022 (3-1306/2021)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Зайцева В.К.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"Пэрис нейл"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28.02.2022</w:t>
            </w:r>
          </w:p>
        </w:tc>
      </w:tr>
      <w:tr w:rsidR="00245BA9" w:rsidRPr="00BD6212" w:rsidTr="00245BA9">
        <w:trPr>
          <w:trHeight w:val="106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№ А78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noBreakHyphen/>
              <w:t>5832/2020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F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в судебном заседании до 04.02.2022.</w:t>
            </w:r>
          </w:p>
        </w:tc>
      </w:tr>
      <w:tr w:rsidR="00245BA9" w:rsidRPr="00BD6212" w:rsidTr="00245BA9">
        <w:trPr>
          <w:trHeight w:val="1935"/>
        </w:trPr>
        <w:tc>
          <w:tcPr>
            <w:tcW w:w="1985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45BA9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3-0028/2022</w:t>
            </w:r>
          </w:p>
        </w:tc>
        <w:tc>
          <w:tcPr>
            <w:tcW w:w="248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Панов В.Ю.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A100 Row Gmbh, ИП Шнейдер Евгений Александрович, Испирия Нетворкс Лтд, Клауд Флер Инк, ООО "ТаймВэб", Уаб Овх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245BA9" w:rsidRPr="00720452" w:rsidRDefault="00245BA9" w:rsidP="000C2F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Судебное заседание  отложено</w:t>
            </w: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 на 16.02.2022</w:t>
            </w:r>
          </w:p>
        </w:tc>
      </w:tr>
      <w:tr w:rsidR="00245BA9" w:rsidRPr="00BD6212" w:rsidTr="00245BA9">
        <w:trPr>
          <w:trHeight w:val="193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Курганской области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А34-9059/2021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«Курганский машиностроительный завод»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Курганской области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решения Управления Роскомнадзора по Курганской области от 13.04.2021 № 3218-05/45 о возврате заявления о регистрации  средства массовой информации без рассмотрения и обязании  зарегистрировать СМИ – журнал «Броня» и дополнения к нему.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245BA9" w:rsidRPr="00BD6212" w:rsidTr="00245BA9">
        <w:trPr>
          <w:trHeight w:val="193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Московский областной суд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D4408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33-38109/2021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Никишин И.А.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Рассмотрение заявления Никишина И.А. об установлении юридического факта.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</w:t>
            </w: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удебное заседание отложено</w:t>
            </w: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2045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на 16.02.2022.</w:t>
            </w:r>
          </w:p>
        </w:tc>
      </w:tr>
      <w:tr w:rsidR="00245BA9" w:rsidRPr="00BD6212" w:rsidTr="00245BA9">
        <w:trPr>
          <w:trHeight w:val="193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Сафакулевский районный суд Курганской области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13а-51/2021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Прокурор Сафакулевского района Курганской области.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ИП Николаев Е.А., ООО «Фарпост».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Курганской области.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возмещении судебных издержек  по административному исковому заявлению прокурора Сафакулевского района Курганской области о признании запрещенной информации, опубликованной на интернет-сайте www.farpost.ru.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245BA9" w:rsidRPr="000C0B1D" w:rsidRDefault="00245BA9" w:rsidP="00005E8B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5E8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245BA9" w:rsidRPr="00BD6212" w:rsidTr="00245BA9">
        <w:trPr>
          <w:trHeight w:val="1935"/>
        </w:trPr>
        <w:tc>
          <w:tcPr>
            <w:tcW w:w="1985" w:type="dxa"/>
          </w:tcPr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31.01.2022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245BA9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45BA9" w:rsidRPr="00720452" w:rsidRDefault="00245BA9" w:rsidP="0045577F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А40-254635/2021</w:t>
            </w:r>
          </w:p>
        </w:tc>
        <w:tc>
          <w:tcPr>
            <w:tcW w:w="248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ИП Драчук В.Ф.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Роспотребнадзор, Роскомнадзор.</w:t>
            </w:r>
          </w:p>
        </w:tc>
        <w:tc>
          <w:tcPr>
            <w:tcW w:w="3467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решения (постановление) Роспотребнадзора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134320 от 18.11.2021 о блокировке «Интернет» ресурса kovcheg.apeha.ru, обязании  Роспотребнадзора и Роскомнадзора восстановить доступ к «Интернет» ресурсу kovcheg.apeha.ru. и взыскании с ответчиков в пользу истца сумму расходов по уплате госпошлины в размере </w:t>
            </w:r>
          </w:p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3 000 рублей.</w:t>
            </w:r>
          </w:p>
        </w:tc>
        <w:tc>
          <w:tcPr>
            <w:tcW w:w="3544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245BA9" w:rsidRPr="00720452" w:rsidRDefault="00245BA9" w:rsidP="0045577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45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28.02.2022.</w:t>
            </w:r>
          </w:p>
        </w:tc>
      </w:tr>
    </w:tbl>
    <w:p w:rsidR="00BD6212" w:rsidRDefault="00BD6212"/>
    <w:p w:rsidR="00BD6212" w:rsidRDefault="00BD6212"/>
    <w:p w:rsidR="00BD6212" w:rsidRDefault="00BD6212"/>
    <w:p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7204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декабрь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2021 года.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57AB7" w:rsidRPr="00D57AB7" w:rsidTr="003F0872">
        <w:trPr>
          <w:trHeight w:val="1452"/>
        </w:trPr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57AB7" w:rsidRPr="00D57AB7" w:rsidRDefault="00D57AB7" w:rsidP="00D57AB7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7A75" w:rsidRPr="00D57AB7" w:rsidTr="0045577F">
        <w:trPr>
          <w:trHeight w:val="990"/>
        </w:trPr>
        <w:tc>
          <w:tcPr>
            <w:tcW w:w="0" w:type="auto"/>
            <w:vAlign w:val="bottom"/>
          </w:tcPr>
          <w:p w:rsidR="00237A75" w:rsidRPr="00237A75" w:rsidRDefault="00237A75" w:rsidP="0045577F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5726</w:t>
            </w:r>
          </w:p>
        </w:tc>
        <w:tc>
          <w:tcPr>
            <w:tcW w:w="2202" w:type="dxa"/>
            <w:vAlign w:val="bottom"/>
          </w:tcPr>
          <w:p w:rsidR="00237A75" w:rsidRPr="00237A75" w:rsidRDefault="00237A75" w:rsidP="0045577F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6743</w:t>
            </w:r>
          </w:p>
        </w:tc>
        <w:tc>
          <w:tcPr>
            <w:tcW w:w="2671" w:type="dxa"/>
            <w:vAlign w:val="bottom"/>
          </w:tcPr>
          <w:p w:rsidR="00237A75" w:rsidRPr="00237A75" w:rsidRDefault="00237A75" w:rsidP="0045577F">
            <w:pPr>
              <w:spacing w:before="240"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5791</w:t>
            </w:r>
          </w:p>
        </w:tc>
        <w:tc>
          <w:tcPr>
            <w:tcW w:w="0" w:type="auto"/>
          </w:tcPr>
          <w:p w:rsidR="00237A75" w:rsidRPr="00237A75" w:rsidRDefault="00237A75" w:rsidP="0045577F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7A75" w:rsidRPr="00237A75" w:rsidRDefault="00237A75" w:rsidP="0045577F">
            <w:pPr>
              <w:tabs>
                <w:tab w:val="center" w:pos="1117"/>
                <w:tab w:val="right" w:pos="2234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0" w:type="auto"/>
          </w:tcPr>
          <w:p w:rsidR="00237A75" w:rsidRPr="00237A75" w:rsidRDefault="00237A75" w:rsidP="004557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7A75" w:rsidRPr="00237A75" w:rsidRDefault="00237A75" w:rsidP="0045577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5291</w:t>
            </w:r>
          </w:p>
        </w:tc>
        <w:tc>
          <w:tcPr>
            <w:tcW w:w="0" w:type="auto"/>
          </w:tcPr>
          <w:p w:rsidR="00237A75" w:rsidRPr="00237A75" w:rsidRDefault="00237A75" w:rsidP="004557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7A75" w:rsidRPr="00237A75" w:rsidRDefault="00237A75" w:rsidP="0045577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5061</w:t>
            </w:r>
          </w:p>
        </w:tc>
      </w:tr>
    </w:tbl>
    <w:p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:rsidTr="003F0872">
        <w:trPr>
          <w:trHeight w:val="158"/>
        </w:trPr>
        <w:tc>
          <w:tcPr>
            <w:tcW w:w="616" w:type="dxa"/>
            <w:vMerge w:val="restart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:rsidTr="003F0872">
        <w:trPr>
          <w:trHeight w:val="294"/>
        </w:trPr>
        <w:tc>
          <w:tcPr>
            <w:tcW w:w="616" w:type="dxa"/>
            <w:vMerge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237A75" w:rsidRPr="00D57AB7" w:rsidTr="003F0872">
        <w:trPr>
          <w:trHeight w:val="823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2813</w:t>
            </w:r>
          </w:p>
        </w:tc>
      </w:tr>
      <w:tr w:rsidR="00237A75" w:rsidRPr="00D57AB7" w:rsidTr="003F0872">
        <w:trPr>
          <w:trHeight w:val="976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380</w:t>
            </w:r>
          </w:p>
        </w:tc>
      </w:tr>
      <w:tr w:rsidR="00237A75" w:rsidRPr="00D57AB7" w:rsidTr="003F0872">
        <w:trPr>
          <w:trHeight w:val="834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402</w:t>
            </w:r>
          </w:p>
        </w:tc>
      </w:tr>
      <w:tr w:rsidR="00237A75" w:rsidRPr="00D57AB7" w:rsidTr="003F0872">
        <w:trPr>
          <w:trHeight w:val="845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415</w:t>
            </w:r>
          </w:p>
        </w:tc>
      </w:tr>
      <w:tr w:rsidR="00237A75" w:rsidRPr="00D57AB7" w:rsidTr="003F0872">
        <w:trPr>
          <w:trHeight w:val="1110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278</w:t>
            </w:r>
          </w:p>
        </w:tc>
      </w:tr>
      <w:tr w:rsidR="00237A75" w:rsidRPr="00D57AB7" w:rsidTr="003F0872">
        <w:trPr>
          <w:trHeight w:val="113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  <w:p w:rsidR="00237A75" w:rsidRPr="00237A75" w:rsidRDefault="00237A75" w:rsidP="0045577F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114</w:t>
            </w:r>
          </w:p>
        </w:tc>
      </w:tr>
      <w:tr w:rsidR="00237A75" w:rsidRPr="00D57AB7" w:rsidTr="003F0872">
        <w:trPr>
          <w:trHeight w:val="82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237A75" w:rsidRPr="00D57AB7" w:rsidTr="003F0872">
        <w:trPr>
          <w:trHeight w:val="69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135</w:t>
            </w:r>
          </w:p>
        </w:tc>
      </w:tr>
      <w:tr w:rsidR="00237A75" w:rsidRPr="00D57AB7" w:rsidTr="003F0872">
        <w:trPr>
          <w:trHeight w:val="70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7A75" w:rsidRPr="00D57AB7" w:rsidTr="003F0872">
        <w:trPr>
          <w:trHeight w:val="975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169</w:t>
            </w:r>
          </w:p>
        </w:tc>
      </w:tr>
      <w:tr w:rsidR="00237A75" w:rsidRPr="00D57AB7" w:rsidTr="003F0872">
        <w:trPr>
          <w:trHeight w:val="690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55</w:t>
            </w:r>
          </w:p>
        </w:tc>
      </w:tr>
      <w:tr w:rsidR="00237A75" w:rsidRPr="00D57AB7" w:rsidTr="003F0872">
        <w:trPr>
          <w:trHeight w:val="988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118</w:t>
            </w:r>
          </w:p>
        </w:tc>
      </w:tr>
      <w:tr w:rsidR="00237A75" w:rsidRPr="00D57AB7" w:rsidTr="003F0872">
        <w:trPr>
          <w:trHeight w:val="702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237A75" w:rsidRPr="00D57AB7" w:rsidTr="003F0872">
        <w:trPr>
          <w:trHeight w:val="858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237A75" w:rsidRPr="00D57AB7" w:rsidTr="003F0872">
        <w:trPr>
          <w:trHeight w:val="990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237A75" w:rsidRPr="00D57AB7" w:rsidTr="003F0872">
        <w:trPr>
          <w:trHeight w:val="1291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A75" w:rsidRPr="00D57AB7" w:rsidTr="003F0872">
        <w:trPr>
          <w:trHeight w:val="963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237A75" w:rsidRPr="00D57AB7" w:rsidTr="003F0872">
        <w:trPr>
          <w:trHeight w:val="834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30</w:t>
            </w:r>
          </w:p>
        </w:tc>
      </w:tr>
      <w:tr w:rsidR="00237A75" w:rsidRPr="00D57AB7" w:rsidTr="003F0872">
        <w:trPr>
          <w:trHeight w:val="710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237A75" w:rsidRPr="00237A75" w:rsidRDefault="00237A75" w:rsidP="004557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237A75" w:rsidRPr="00237A75" w:rsidRDefault="00237A75" w:rsidP="004557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7A75" w:rsidRPr="00D57AB7" w:rsidTr="003F0872">
        <w:trPr>
          <w:trHeight w:val="68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237A75" w:rsidRPr="00237A75" w:rsidRDefault="00237A75" w:rsidP="0045577F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7A75" w:rsidRPr="00237A75" w:rsidRDefault="00237A75" w:rsidP="0045577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7A75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237A75" w:rsidRPr="00D57AB7" w:rsidTr="003F0872">
        <w:trPr>
          <w:trHeight w:val="983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7A75" w:rsidRPr="00D57AB7" w:rsidTr="003F0872">
        <w:trPr>
          <w:trHeight w:val="27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237A75" w:rsidRPr="00237A75" w:rsidRDefault="00237A75" w:rsidP="0045577F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7A75" w:rsidRPr="00D57AB7" w:rsidTr="003F0872">
        <w:trPr>
          <w:trHeight w:val="705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7A75" w:rsidRPr="00D57AB7" w:rsidTr="003F0872">
        <w:trPr>
          <w:trHeight w:val="853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:rsidR="00237A75" w:rsidRPr="00237A75" w:rsidRDefault="00237A75" w:rsidP="0045577F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A75" w:rsidRPr="00D57AB7" w:rsidTr="003F0872">
        <w:trPr>
          <w:trHeight w:val="703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237A75" w:rsidRPr="00237A75" w:rsidRDefault="00237A75" w:rsidP="0045577F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A75" w:rsidRPr="00D57AB7" w:rsidTr="003F0872">
        <w:trPr>
          <w:trHeight w:val="93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37A75" w:rsidRPr="00D57AB7" w:rsidTr="003F0872">
        <w:trPr>
          <w:trHeight w:val="844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237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A75" w:rsidRPr="00D57AB7" w:rsidTr="003F0872">
        <w:trPr>
          <w:trHeight w:val="82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A75" w:rsidRPr="00D57AB7" w:rsidTr="003F0872">
        <w:trPr>
          <w:trHeight w:val="841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237A75" w:rsidRPr="00D57AB7" w:rsidTr="003F0872">
        <w:trPr>
          <w:trHeight w:val="839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</w:tcPr>
          <w:p w:rsidR="00237A75" w:rsidRPr="00237A75" w:rsidRDefault="00237A75" w:rsidP="0045577F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A75" w:rsidRPr="00237A75" w:rsidRDefault="00237A75" w:rsidP="0045577F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A7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A75" w:rsidRPr="00D57AB7" w:rsidTr="003F0872">
        <w:trPr>
          <w:trHeight w:val="851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7A75" w:rsidRPr="00D57AB7" w:rsidTr="003F0872">
        <w:trPr>
          <w:trHeight w:val="706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7A75" w:rsidRPr="00D57AB7" w:rsidTr="003F0872">
        <w:trPr>
          <w:trHeight w:val="831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A75" w:rsidRPr="00D57AB7" w:rsidTr="003F0872">
        <w:trPr>
          <w:trHeight w:val="984"/>
        </w:trPr>
        <w:tc>
          <w:tcPr>
            <w:tcW w:w="616" w:type="dxa"/>
          </w:tcPr>
          <w:p w:rsidR="00237A75" w:rsidRPr="00D57AB7" w:rsidRDefault="00237A75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0B1D" w:rsidRPr="00D57AB7" w:rsidTr="003F0872">
        <w:trPr>
          <w:trHeight w:val="984"/>
        </w:trPr>
        <w:tc>
          <w:tcPr>
            <w:tcW w:w="616" w:type="dxa"/>
          </w:tcPr>
          <w:p w:rsidR="000C0B1D" w:rsidRPr="00D57AB7" w:rsidRDefault="000C0B1D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</w:tcPr>
          <w:p w:rsidR="000C0B1D" w:rsidRPr="000C0B1D" w:rsidRDefault="000C0B1D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bottom"/>
          </w:tcPr>
          <w:p w:rsidR="000C0B1D" w:rsidRPr="000C0B1D" w:rsidRDefault="000C0B1D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B1D" w:rsidRPr="000C0B1D" w:rsidRDefault="000C0B1D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B1D" w:rsidRPr="00D57AB7" w:rsidTr="003F0872">
        <w:trPr>
          <w:trHeight w:val="984"/>
        </w:trPr>
        <w:tc>
          <w:tcPr>
            <w:tcW w:w="616" w:type="dxa"/>
          </w:tcPr>
          <w:p w:rsidR="000C0B1D" w:rsidRPr="00D57AB7" w:rsidRDefault="000C0B1D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:rsidR="000C0B1D" w:rsidRPr="000C0B1D" w:rsidRDefault="000C0B1D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:rsidR="000C0B1D" w:rsidRPr="000C0B1D" w:rsidRDefault="000C0B1D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B1D" w:rsidRPr="00D57AB7" w:rsidTr="003F0872">
        <w:trPr>
          <w:trHeight w:val="984"/>
        </w:trPr>
        <w:tc>
          <w:tcPr>
            <w:tcW w:w="616" w:type="dxa"/>
          </w:tcPr>
          <w:p w:rsidR="000C0B1D" w:rsidRPr="00D57AB7" w:rsidRDefault="000C0B1D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:rsidR="000C0B1D" w:rsidRPr="000C0B1D" w:rsidRDefault="000C0B1D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bottom"/>
          </w:tcPr>
          <w:p w:rsidR="000C0B1D" w:rsidRPr="000C0B1D" w:rsidRDefault="000C0B1D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7A75" w:rsidRPr="00D57AB7" w:rsidTr="003F0872">
        <w:trPr>
          <w:trHeight w:val="845"/>
        </w:trPr>
        <w:tc>
          <w:tcPr>
            <w:tcW w:w="616" w:type="dxa"/>
          </w:tcPr>
          <w:p w:rsidR="00237A75" w:rsidRPr="00D57AB7" w:rsidRDefault="00237A75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C0B1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237A75" w:rsidRPr="00237A75" w:rsidRDefault="00237A75" w:rsidP="00455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:rsidR="00237A75" w:rsidRPr="00237A75" w:rsidRDefault="00237A75" w:rsidP="00455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A75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170</w:t>
            </w:r>
          </w:p>
        </w:tc>
      </w:tr>
    </w:tbl>
    <w:p w:rsidR="00D57AB7" w:rsidRP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0E29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10E29" w:rsidRPr="00A10E29" w:rsidTr="00D83633">
        <w:trPr>
          <w:trHeight w:val="420"/>
        </w:trPr>
        <w:tc>
          <w:tcPr>
            <w:tcW w:w="474" w:type="dxa"/>
          </w:tcPr>
          <w:p w:rsidR="00A10E29" w:rsidRPr="00A10E29" w:rsidRDefault="00A10E29" w:rsidP="00A10E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E2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A10E29" w:rsidRPr="00A10E29" w:rsidRDefault="00A10E29" w:rsidP="00A10E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E2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A10E29" w:rsidRPr="00A10E29" w:rsidRDefault="00A10E29" w:rsidP="00A10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10E29" w:rsidRPr="00A10E29" w:rsidRDefault="00A10E29" w:rsidP="00A10E2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10E29" w:rsidRPr="00A10E29" w:rsidRDefault="00A10E29" w:rsidP="00A10E2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</w:rPr>
        <w:tab/>
      </w:r>
      <w:r w:rsidRPr="00A10E29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A10E29" w:rsidRPr="00A10E29" w:rsidRDefault="00A10E29" w:rsidP="00A10E29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  <w:u w:val="single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A10E29" w:rsidRPr="00A10E29" w:rsidRDefault="00A10E29" w:rsidP="00A10E29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  <w:u w:val="single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A10E29" w:rsidRPr="00A10E29" w:rsidRDefault="00A10E29" w:rsidP="00A10E29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  <w:u w:val="single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A10E29" w:rsidRPr="00A10E29" w:rsidRDefault="00A10E29" w:rsidP="00A10E29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0E29">
        <w:rPr>
          <w:rFonts w:ascii="Times New Roman" w:eastAsia="Calibri" w:hAnsi="Times New Roman" w:cs="Times New Roman"/>
          <w:sz w:val="28"/>
          <w:szCs w:val="28"/>
          <w:u w:val="single"/>
        </w:rPr>
        <w:t>Формировать данную статистику из базы https://arm-eais.rkn.gov.ru/adjudication/ автоматически.</w:t>
      </w:r>
    </w:p>
    <w:p w:rsidR="00697330" w:rsidRPr="00D57AB7" w:rsidRDefault="00697330" w:rsidP="0069733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97330" w:rsidRPr="00D57AB7" w:rsidRDefault="00697330">
      <w:pPr>
        <w:rPr>
          <w:rFonts w:ascii="Times New Roman" w:hAnsi="Times New Roman" w:cs="Times New Roman"/>
          <w:sz w:val="28"/>
          <w:szCs w:val="28"/>
        </w:rPr>
      </w:pPr>
    </w:p>
    <w:sectPr w:rsidR="00697330" w:rsidRPr="00D57AB7" w:rsidSect="00392049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1A" w:rsidRDefault="00A5391A" w:rsidP="00392049">
      <w:pPr>
        <w:spacing w:after="0" w:line="240" w:lineRule="auto"/>
      </w:pPr>
      <w:r>
        <w:separator/>
      </w:r>
    </w:p>
  </w:endnote>
  <w:endnote w:type="continuationSeparator" w:id="0">
    <w:p w:rsidR="00A5391A" w:rsidRDefault="00A5391A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1A" w:rsidRDefault="00A5391A" w:rsidP="00392049">
      <w:pPr>
        <w:spacing w:after="0" w:line="240" w:lineRule="auto"/>
      </w:pPr>
      <w:r>
        <w:separator/>
      </w:r>
    </w:p>
  </w:footnote>
  <w:footnote w:type="continuationSeparator" w:id="0">
    <w:p w:rsidR="00A5391A" w:rsidRDefault="00A5391A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005E8B" w:rsidRDefault="00005E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A9">
          <w:rPr>
            <w:noProof/>
          </w:rPr>
          <w:t>2</w:t>
        </w:r>
        <w:r>
          <w:fldChar w:fldCharType="end"/>
        </w:r>
      </w:p>
    </w:sdtContent>
  </w:sdt>
  <w:p w:rsidR="00005E8B" w:rsidRDefault="00005E8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5E8B"/>
    <w:rsid w:val="00010B53"/>
    <w:rsid w:val="0002276D"/>
    <w:rsid w:val="000231AA"/>
    <w:rsid w:val="000352F7"/>
    <w:rsid w:val="00045552"/>
    <w:rsid w:val="00054CFE"/>
    <w:rsid w:val="000675C7"/>
    <w:rsid w:val="0007753A"/>
    <w:rsid w:val="000908E9"/>
    <w:rsid w:val="0009588B"/>
    <w:rsid w:val="000972AE"/>
    <w:rsid w:val="000A0FDC"/>
    <w:rsid w:val="000A38E6"/>
    <w:rsid w:val="000B55F8"/>
    <w:rsid w:val="000C04DF"/>
    <w:rsid w:val="000C0B1D"/>
    <w:rsid w:val="000C2FF4"/>
    <w:rsid w:val="000D699F"/>
    <w:rsid w:val="00106FBC"/>
    <w:rsid w:val="00116C60"/>
    <w:rsid w:val="00120EBC"/>
    <w:rsid w:val="001239BF"/>
    <w:rsid w:val="00124B2D"/>
    <w:rsid w:val="00126CC4"/>
    <w:rsid w:val="001352F1"/>
    <w:rsid w:val="00137028"/>
    <w:rsid w:val="00145A30"/>
    <w:rsid w:val="0015636F"/>
    <w:rsid w:val="00157342"/>
    <w:rsid w:val="00157AE4"/>
    <w:rsid w:val="001714A7"/>
    <w:rsid w:val="00171A6C"/>
    <w:rsid w:val="001A14B3"/>
    <w:rsid w:val="001C28A6"/>
    <w:rsid w:val="001D067E"/>
    <w:rsid w:val="001E2D03"/>
    <w:rsid w:val="001F0423"/>
    <w:rsid w:val="001F07AB"/>
    <w:rsid w:val="001F4439"/>
    <w:rsid w:val="001F49F7"/>
    <w:rsid w:val="002049DE"/>
    <w:rsid w:val="00215562"/>
    <w:rsid w:val="0023315D"/>
    <w:rsid w:val="00237A75"/>
    <w:rsid w:val="00245BA9"/>
    <w:rsid w:val="0024638B"/>
    <w:rsid w:val="00256E16"/>
    <w:rsid w:val="00273DA6"/>
    <w:rsid w:val="00293CD2"/>
    <w:rsid w:val="002C3F67"/>
    <w:rsid w:val="002C6938"/>
    <w:rsid w:val="002D10DC"/>
    <w:rsid w:val="002D70B4"/>
    <w:rsid w:val="002E6319"/>
    <w:rsid w:val="002E7735"/>
    <w:rsid w:val="003059C7"/>
    <w:rsid w:val="00305DDD"/>
    <w:rsid w:val="00332634"/>
    <w:rsid w:val="003444BD"/>
    <w:rsid w:val="00347E8A"/>
    <w:rsid w:val="00353E29"/>
    <w:rsid w:val="00355405"/>
    <w:rsid w:val="00374239"/>
    <w:rsid w:val="00392049"/>
    <w:rsid w:val="003B13CE"/>
    <w:rsid w:val="003B47F7"/>
    <w:rsid w:val="003D16F7"/>
    <w:rsid w:val="003D1B32"/>
    <w:rsid w:val="003E216F"/>
    <w:rsid w:val="003E3E58"/>
    <w:rsid w:val="003F0872"/>
    <w:rsid w:val="003F186B"/>
    <w:rsid w:val="003F6C75"/>
    <w:rsid w:val="00413ECA"/>
    <w:rsid w:val="00416512"/>
    <w:rsid w:val="004271CC"/>
    <w:rsid w:val="00443D47"/>
    <w:rsid w:val="0045577F"/>
    <w:rsid w:val="0046100F"/>
    <w:rsid w:val="004610F4"/>
    <w:rsid w:val="00462752"/>
    <w:rsid w:val="004753B9"/>
    <w:rsid w:val="0048433E"/>
    <w:rsid w:val="00493890"/>
    <w:rsid w:val="004B3A22"/>
    <w:rsid w:val="004C567A"/>
    <w:rsid w:val="004C7925"/>
    <w:rsid w:val="004E28A7"/>
    <w:rsid w:val="00512B70"/>
    <w:rsid w:val="005536EB"/>
    <w:rsid w:val="00560055"/>
    <w:rsid w:val="0058441B"/>
    <w:rsid w:val="0058657C"/>
    <w:rsid w:val="005908DE"/>
    <w:rsid w:val="00592A06"/>
    <w:rsid w:val="005A3097"/>
    <w:rsid w:val="005B0015"/>
    <w:rsid w:val="005D1BD0"/>
    <w:rsid w:val="005E739E"/>
    <w:rsid w:val="006127FA"/>
    <w:rsid w:val="0061328B"/>
    <w:rsid w:val="006277E5"/>
    <w:rsid w:val="00654F66"/>
    <w:rsid w:val="00656FAF"/>
    <w:rsid w:val="00695234"/>
    <w:rsid w:val="00697330"/>
    <w:rsid w:val="006A4911"/>
    <w:rsid w:val="006B1F72"/>
    <w:rsid w:val="006C0480"/>
    <w:rsid w:val="006C4DF1"/>
    <w:rsid w:val="006D75D1"/>
    <w:rsid w:val="00704C6F"/>
    <w:rsid w:val="00712C53"/>
    <w:rsid w:val="00715C34"/>
    <w:rsid w:val="00720452"/>
    <w:rsid w:val="00724F6E"/>
    <w:rsid w:val="00727437"/>
    <w:rsid w:val="00755F65"/>
    <w:rsid w:val="00757551"/>
    <w:rsid w:val="00761435"/>
    <w:rsid w:val="00764ECA"/>
    <w:rsid w:val="00766E72"/>
    <w:rsid w:val="00774A70"/>
    <w:rsid w:val="00787AF2"/>
    <w:rsid w:val="007A13C3"/>
    <w:rsid w:val="007A4F5F"/>
    <w:rsid w:val="007B31E7"/>
    <w:rsid w:val="007D289D"/>
    <w:rsid w:val="007D43D1"/>
    <w:rsid w:val="007E0121"/>
    <w:rsid w:val="008026D7"/>
    <w:rsid w:val="008120A1"/>
    <w:rsid w:val="00842E7B"/>
    <w:rsid w:val="00852F1C"/>
    <w:rsid w:val="0086718D"/>
    <w:rsid w:val="00867C2D"/>
    <w:rsid w:val="00870733"/>
    <w:rsid w:val="00881FA1"/>
    <w:rsid w:val="008835F8"/>
    <w:rsid w:val="00892BC9"/>
    <w:rsid w:val="008B369E"/>
    <w:rsid w:val="008B4925"/>
    <w:rsid w:val="008C3605"/>
    <w:rsid w:val="008C454C"/>
    <w:rsid w:val="008C62CE"/>
    <w:rsid w:val="008C7B02"/>
    <w:rsid w:val="008D1A29"/>
    <w:rsid w:val="008E371B"/>
    <w:rsid w:val="008F6471"/>
    <w:rsid w:val="00902446"/>
    <w:rsid w:val="009155A3"/>
    <w:rsid w:val="00924EAD"/>
    <w:rsid w:val="00933CE8"/>
    <w:rsid w:val="00946771"/>
    <w:rsid w:val="009842B2"/>
    <w:rsid w:val="009910E3"/>
    <w:rsid w:val="009C46F7"/>
    <w:rsid w:val="009C7750"/>
    <w:rsid w:val="009D0F5E"/>
    <w:rsid w:val="009E2799"/>
    <w:rsid w:val="009F1A28"/>
    <w:rsid w:val="00A002B9"/>
    <w:rsid w:val="00A0241D"/>
    <w:rsid w:val="00A10E29"/>
    <w:rsid w:val="00A124D8"/>
    <w:rsid w:val="00A3198F"/>
    <w:rsid w:val="00A31A68"/>
    <w:rsid w:val="00A421EE"/>
    <w:rsid w:val="00A428CB"/>
    <w:rsid w:val="00A5391A"/>
    <w:rsid w:val="00A5597B"/>
    <w:rsid w:val="00A67126"/>
    <w:rsid w:val="00A77B97"/>
    <w:rsid w:val="00AA24A2"/>
    <w:rsid w:val="00AA39D5"/>
    <w:rsid w:val="00AB10A4"/>
    <w:rsid w:val="00AB3BA5"/>
    <w:rsid w:val="00AD1AFF"/>
    <w:rsid w:val="00AE3A97"/>
    <w:rsid w:val="00AE3D47"/>
    <w:rsid w:val="00AE421A"/>
    <w:rsid w:val="00AE50E0"/>
    <w:rsid w:val="00B252EC"/>
    <w:rsid w:val="00B85623"/>
    <w:rsid w:val="00B95B0D"/>
    <w:rsid w:val="00BD21D4"/>
    <w:rsid w:val="00BD3193"/>
    <w:rsid w:val="00BD3554"/>
    <w:rsid w:val="00BD6212"/>
    <w:rsid w:val="00BE0AEB"/>
    <w:rsid w:val="00BF74B2"/>
    <w:rsid w:val="00C05453"/>
    <w:rsid w:val="00C17FAC"/>
    <w:rsid w:val="00C303DE"/>
    <w:rsid w:val="00C3409C"/>
    <w:rsid w:val="00C356F8"/>
    <w:rsid w:val="00C36A0F"/>
    <w:rsid w:val="00C44116"/>
    <w:rsid w:val="00C45E02"/>
    <w:rsid w:val="00C716BC"/>
    <w:rsid w:val="00C7217E"/>
    <w:rsid w:val="00C8567C"/>
    <w:rsid w:val="00C9539B"/>
    <w:rsid w:val="00CB19CA"/>
    <w:rsid w:val="00CB2BD5"/>
    <w:rsid w:val="00CB671E"/>
    <w:rsid w:val="00CC12FE"/>
    <w:rsid w:val="00CC3F1A"/>
    <w:rsid w:val="00CC5C5C"/>
    <w:rsid w:val="00CD68FA"/>
    <w:rsid w:val="00CE6585"/>
    <w:rsid w:val="00CF09FB"/>
    <w:rsid w:val="00D04BA4"/>
    <w:rsid w:val="00D21842"/>
    <w:rsid w:val="00D2556D"/>
    <w:rsid w:val="00D35B70"/>
    <w:rsid w:val="00D44083"/>
    <w:rsid w:val="00D47766"/>
    <w:rsid w:val="00D54654"/>
    <w:rsid w:val="00D57AB7"/>
    <w:rsid w:val="00D62CEB"/>
    <w:rsid w:val="00D81236"/>
    <w:rsid w:val="00D83633"/>
    <w:rsid w:val="00D9034C"/>
    <w:rsid w:val="00DA1F68"/>
    <w:rsid w:val="00DB09C9"/>
    <w:rsid w:val="00DE6523"/>
    <w:rsid w:val="00DF0402"/>
    <w:rsid w:val="00DF3A30"/>
    <w:rsid w:val="00E10006"/>
    <w:rsid w:val="00E1277F"/>
    <w:rsid w:val="00E127B5"/>
    <w:rsid w:val="00E21731"/>
    <w:rsid w:val="00E235B2"/>
    <w:rsid w:val="00E602E0"/>
    <w:rsid w:val="00E664D6"/>
    <w:rsid w:val="00E75DE4"/>
    <w:rsid w:val="00E85EAB"/>
    <w:rsid w:val="00E932A8"/>
    <w:rsid w:val="00E93679"/>
    <w:rsid w:val="00EA18AC"/>
    <w:rsid w:val="00EA3944"/>
    <w:rsid w:val="00EA3971"/>
    <w:rsid w:val="00EA4FC1"/>
    <w:rsid w:val="00EA62DE"/>
    <w:rsid w:val="00EB6037"/>
    <w:rsid w:val="00EC5B9E"/>
    <w:rsid w:val="00ED43DB"/>
    <w:rsid w:val="00EE79F3"/>
    <w:rsid w:val="00EF1E90"/>
    <w:rsid w:val="00EF3F62"/>
    <w:rsid w:val="00F044F7"/>
    <w:rsid w:val="00F22544"/>
    <w:rsid w:val="00F26CF7"/>
    <w:rsid w:val="00F34F32"/>
    <w:rsid w:val="00F42D8C"/>
    <w:rsid w:val="00F60B8D"/>
    <w:rsid w:val="00F912F1"/>
    <w:rsid w:val="00F92042"/>
    <w:rsid w:val="00F969B7"/>
    <w:rsid w:val="00FA16DF"/>
    <w:rsid w:val="00FA5C33"/>
    <w:rsid w:val="00FB1FDC"/>
    <w:rsid w:val="00FB44D1"/>
    <w:rsid w:val="00FC419F"/>
    <w:rsid w:val="00FD1C81"/>
    <w:rsid w:val="00FD52E3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058-8244-4099-A30B-126C1885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9275</Words>
  <Characters>52868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2022-06-08T15:46:00Z</dcterms:created>
  <dcterms:modified xsi:type="dcterms:W3CDTF">2022-06-08T15:46:00Z</dcterms:modified>
</cp:coreProperties>
</file>