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27.09.2023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 w:rsidR="0053031A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F03B1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53031A" w:rsidP="0053031A" w:rsidRDefault="0053031A">
            <w:pPr>
              <w:spacing w:after="120"/>
              <w:jc w:val="center"/>
            </w:pPr>
            <w:r>
              <w:t>Единый пул муниципальных образований:</w:t>
            </w:r>
          </w:p>
          <w:p w:rsidR="0053031A" w:rsidP="0053031A" w:rsidRDefault="0053031A">
            <w:pPr>
              <w:spacing w:after="120"/>
              <w:jc w:val="center"/>
            </w:pPr>
            <w:r>
              <w:t xml:space="preserve">- </w:t>
            </w:r>
            <w:proofErr w:type="spellStart"/>
            <w:r>
              <w:t>Беловский</w:t>
            </w:r>
            <w:proofErr w:type="spellEnd"/>
            <w:r>
              <w:t xml:space="preserve"> городской округ,</w:t>
            </w:r>
          </w:p>
          <w:p w:rsidRPr="002F7DD1" w:rsidR="002F7DD1" w:rsidP="0053031A" w:rsidRDefault="0053031A">
            <w:pPr>
              <w:spacing w:after="120"/>
              <w:jc w:val="center"/>
            </w:pPr>
            <w:r>
              <w:t xml:space="preserve">- </w:t>
            </w:r>
            <w:proofErr w:type="gramStart"/>
            <w:r>
              <w:t>Ленинск-Кузнецкий</w:t>
            </w:r>
            <w:proofErr w:type="gramEnd"/>
            <w:r>
              <w:t xml:space="preserve"> городской округ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53031A">
              <w:t>1.</w:t>
            </w:r>
            <w:r w:rsidRPr="002F7DD1">
              <w:t xml:space="preserve"> </w:t>
            </w:r>
            <w:r w:rsidRPr="0053031A">
              <w:t>ОБЩЕСТВО С ОГРАНИЧЕННОЙ ОТВЕТСТВЕННОСТЬЮ "РЕКЛАМНО-ИНФОРМАЦИОННОЕ АГЕНТСТВО "ЛЕНИНСК"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Ленинск</w:t>
            </w:r>
            <w:proofErr w:type="spellEnd"/>
            <w:r>
              <w:rPr>
                <w:lang w:val="en-US"/>
              </w:rPr>
              <w:t xml:space="preserve"> +</w:t>
            </w:r>
          </w:p>
        </w:tc>
      </w:tr>
      <w:tr w:rsidR="00F03B1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53031A">
            <w:pPr>
              <w:spacing w:after="120"/>
              <w:jc w:val="center"/>
            </w:pPr>
            <w:r w:rsidRPr="0053031A">
              <w:t>Городской округ город Усть-Илимск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53031A">
              <w:t>1.</w:t>
            </w:r>
            <w:r w:rsidRPr="002F7DD1">
              <w:t xml:space="preserve"> </w:t>
            </w:r>
            <w:r w:rsidRPr="0053031A">
              <w:t>ОБЩЕСТВО С ОГРАНИЧЕННОЙ ОТВЕТСТВЕННОСТЬЮ "РЕКЛАМНОЕ АГЕНТСТВО "ПРОДВИЖЕНИЕ"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Местное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Илимское</w:t>
            </w:r>
            <w:proofErr w:type="spellEnd"/>
            <w:r>
              <w:rPr>
                <w:lang w:val="en-US"/>
              </w:rPr>
              <w:t xml:space="preserve"> TV</w:t>
            </w:r>
          </w:p>
        </w:tc>
      </w:tr>
      <w:tr w:rsidR="00F03B1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53031A">
            <w:pPr>
              <w:spacing w:after="120"/>
              <w:jc w:val="center"/>
            </w:pPr>
            <w:r w:rsidRPr="0053031A">
              <w:t>Городской округ город Саяногорск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53031A">
              <w:t>1.</w:t>
            </w:r>
            <w:r w:rsidRPr="002F7DD1">
              <w:t xml:space="preserve"> </w:t>
            </w:r>
            <w:r w:rsidRPr="0053031A">
              <w:t>ОБЩЕСТВО С ОГРАНИЧЕННОЙ ОТВЕТСТВЕННОСТЬЮ "РЕКЛАМНОЕ АГЕНТСТВО "МЕДВЕДЬ"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ТВ-7</w:t>
            </w:r>
          </w:p>
        </w:tc>
      </w:tr>
      <w:tr w:rsidR="00F03B12">
        <w:trPr>
          <w:cantSplit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53031A">
            <w:pPr>
              <w:spacing w:after="120"/>
              <w:jc w:val="center"/>
            </w:pPr>
            <w:r w:rsidRPr="0053031A">
              <w:t xml:space="preserve">Городской </w:t>
            </w:r>
            <w:bookmarkStart w:name="_GoBack" w:id="0"/>
            <w:bookmarkEnd w:id="0"/>
            <w:r w:rsidRPr="0053031A">
              <w:t>округ город Назарово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53031A">
            <w:pPr>
              <w:spacing w:after="120"/>
            </w:pPr>
            <w:r>
              <w:t>Заявок не поступило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</w:pP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53031A"/>
    <w:rsid w:val="00A22503"/>
    <w:rsid w:val="00AC0609"/>
    <w:rsid w:val="00BF67D2"/>
    <w:rsid w:val="00DB2E0C"/>
    <w:rsid w:val="00E05362"/>
    <w:rsid w:val="00F03B1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10C49DA9-7D43-4382-B589-BA7CE061CFB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170</properties:Words>
  <properties:Characters>972</properties:Characters>
  <properties:Lines>8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2023-09-07T09:37:00Z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{10c49da9-7d43-4382-b589-ba7ce061cfb6}</vt:lpwstr>
  </prop:property>
</prop:Properties>
</file>