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B7" w:rsidRPr="00BD0443" w:rsidRDefault="00813FB7" w:rsidP="007665D6">
      <w:pPr>
        <w:jc w:val="center"/>
        <w:rPr>
          <w:rStyle w:val="a3"/>
          <w:b w:val="0"/>
          <w:color w:val="333333"/>
          <w:sz w:val="20"/>
          <w:szCs w:val="20"/>
        </w:rPr>
      </w:pPr>
      <w:r w:rsidRPr="00BD0443">
        <w:rPr>
          <w:rStyle w:val="a3"/>
          <w:b w:val="0"/>
          <w:color w:val="333333"/>
          <w:sz w:val="20"/>
          <w:szCs w:val="20"/>
        </w:rPr>
        <w:t>Сведения</w:t>
      </w:r>
    </w:p>
    <w:p w:rsidR="00813FB7" w:rsidRPr="00BD0443" w:rsidRDefault="00813FB7" w:rsidP="006073EB">
      <w:pPr>
        <w:spacing w:line="240" w:lineRule="auto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BD0443">
        <w:rPr>
          <w:rStyle w:val="a3"/>
          <w:b w:val="0"/>
          <w:color w:val="333333"/>
          <w:sz w:val="20"/>
          <w:szCs w:val="20"/>
        </w:rPr>
        <w:t>о доходах, расходах, об имуществе и обязательствах имущественного характера, представленные государственным гражданским служащим Управления Федеральной службы по надзору в сфере связи, информационных технологий и массовых коммуникаций по Астраханской области</w:t>
      </w:r>
      <w:bookmarkStart w:id="0" w:name="_GoBack"/>
      <w:bookmarkEnd w:id="0"/>
    </w:p>
    <w:p w:rsidR="00813FB7" w:rsidRPr="00BD0443" w:rsidRDefault="00BF6A01" w:rsidP="00813FB7">
      <w:pPr>
        <w:spacing w:line="240" w:lineRule="auto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BD0443">
        <w:rPr>
          <w:rStyle w:val="a3"/>
          <w:b w:val="0"/>
          <w:color w:val="333333"/>
          <w:sz w:val="20"/>
          <w:szCs w:val="20"/>
        </w:rPr>
        <w:t>за период с 1 января 2014</w:t>
      </w:r>
      <w:r w:rsidR="00813FB7" w:rsidRPr="00BD0443">
        <w:rPr>
          <w:rStyle w:val="a3"/>
          <w:b w:val="0"/>
          <w:color w:val="333333"/>
          <w:sz w:val="20"/>
          <w:szCs w:val="20"/>
        </w:rPr>
        <w:t xml:space="preserve"> г. по 31 декабря 201</w:t>
      </w:r>
      <w:r w:rsidRPr="00BD0443">
        <w:rPr>
          <w:rStyle w:val="a3"/>
          <w:b w:val="0"/>
          <w:color w:val="333333"/>
          <w:sz w:val="20"/>
          <w:szCs w:val="20"/>
        </w:rPr>
        <w:t>4</w:t>
      </w:r>
      <w:r w:rsidR="00813FB7" w:rsidRPr="00BD0443">
        <w:rPr>
          <w:rStyle w:val="a3"/>
          <w:b w:val="0"/>
          <w:color w:val="333333"/>
          <w:sz w:val="20"/>
          <w:szCs w:val="20"/>
        </w:rPr>
        <w:t xml:space="preserve"> г. </w:t>
      </w:r>
    </w:p>
    <w:p w:rsidR="003B3C23" w:rsidRPr="00BD0443" w:rsidRDefault="003B3C23" w:rsidP="00813FB7">
      <w:pPr>
        <w:spacing w:line="240" w:lineRule="auto"/>
        <w:contextualSpacing/>
        <w:jc w:val="center"/>
        <w:rPr>
          <w:bCs/>
          <w:color w:val="333333"/>
          <w:sz w:val="20"/>
          <w:szCs w:val="2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993"/>
        <w:gridCol w:w="1134"/>
        <w:gridCol w:w="850"/>
        <w:gridCol w:w="1134"/>
        <w:gridCol w:w="1134"/>
        <w:gridCol w:w="851"/>
        <w:gridCol w:w="1134"/>
        <w:gridCol w:w="1275"/>
        <w:gridCol w:w="1560"/>
        <w:gridCol w:w="2126"/>
      </w:tblGrid>
      <w:tr w:rsidR="00BD0443" w:rsidRPr="00BD0443" w:rsidTr="006073EB">
        <w:trPr>
          <w:trHeight w:val="640"/>
        </w:trPr>
        <w:tc>
          <w:tcPr>
            <w:tcW w:w="1843" w:type="dxa"/>
            <w:vMerge w:val="restart"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Должность</w:t>
            </w:r>
          </w:p>
          <w:p w:rsidR="00BD0443" w:rsidRPr="00BD0443" w:rsidRDefault="00BD0443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BD0443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BD0443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BD0443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D0443">
              <w:rPr>
                <w:sz w:val="20"/>
                <w:szCs w:val="20"/>
              </w:rPr>
              <w:t>Деклариро</w:t>
            </w:r>
            <w:proofErr w:type="spellEnd"/>
            <w:r w:rsidRPr="00BD0443">
              <w:rPr>
                <w:sz w:val="20"/>
                <w:szCs w:val="20"/>
              </w:rPr>
              <w:t>-ванный</w:t>
            </w:r>
            <w:proofErr w:type="gramEnd"/>
            <w:r w:rsidRPr="00BD0443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>,</w:t>
            </w:r>
          </w:p>
          <w:p w:rsidR="00BD0443" w:rsidRPr="00BD0443" w:rsidRDefault="00BD0443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BD0443">
              <w:rPr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BD0443" w:rsidRPr="00BD0443" w:rsidRDefault="00BD0443" w:rsidP="00BD0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 xml:space="preserve"> (вид приоб</w:t>
            </w:r>
            <w:r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BD0443" w:rsidRPr="00BD0443" w:rsidTr="006073EB">
        <w:trPr>
          <w:trHeight w:val="640"/>
        </w:trPr>
        <w:tc>
          <w:tcPr>
            <w:tcW w:w="1843" w:type="dxa"/>
            <w:vMerge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D0443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BD0443" w:rsidRPr="00BD0443" w:rsidRDefault="00BD0443" w:rsidP="00F85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D0443">
              <w:rPr>
                <w:sz w:val="20"/>
                <w:szCs w:val="20"/>
              </w:rPr>
              <w:t>пло-щадь</w:t>
            </w:r>
            <w:proofErr w:type="spellEnd"/>
            <w:r w:rsidRPr="00BD0443">
              <w:rPr>
                <w:sz w:val="20"/>
                <w:szCs w:val="20"/>
              </w:rPr>
              <w:t xml:space="preserve"> (</w:t>
            </w:r>
            <w:proofErr w:type="spellStart"/>
            <w:r w:rsidRPr="00BD0443">
              <w:rPr>
                <w:sz w:val="20"/>
                <w:szCs w:val="20"/>
              </w:rPr>
              <w:t>кв</w:t>
            </w:r>
            <w:proofErr w:type="gramStart"/>
            <w:r w:rsidRPr="00BD0443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BD044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D0443" w:rsidRPr="00BD0443" w:rsidRDefault="006073EB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</w:t>
            </w:r>
            <w:r w:rsidR="00BD0443" w:rsidRPr="00BD0443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D0443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BD0443">
              <w:rPr>
                <w:sz w:val="20"/>
                <w:szCs w:val="20"/>
              </w:rPr>
              <w:t xml:space="preserve"> (</w:t>
            </w:r>
            <w:proofErr w:type="spellStart"/>
            <w:r w:rsidRPr="00BD0443">
              <w:rPr>
                <w:sz w:val="20"/>
                <w:szCs w:val="20"/>
              </w:rPr>
              <w:t>кв.м</w:t>
            </w:r>
            <w:proofErr w:type="spellEnd"/>
            <w:r w:rsidRPr="00BD0443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BD0443" w:rsidRPr="00BD0443" w:rsidRDefault="00BD0443" w:rsidP="00BD0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</w:t>
            </w:r>
            <w:r w:rsidRPr="00BD04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BD0443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0443" w:rsidRPr="00BD0443" w:rsidTr="006073EB">
        <w:trPr>
          <w:trHeight w:val="690"/>
        </w:trPr>
        <w:tc>
          <w:tcPr>
            <w:tcW w:w="1843" w:type="dxa"/>
            <w:shd w:val="clear" w:color="auto" w:fill="auto"/>
          </w:tcPr>
          <w:p w:rsidR="00BD0443" w:rsidRPr="00BD0443" w:rsidRDefault="00BD0443" w:rsidP="004C4F5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D0443">
              <w:rPr>
                <w:sz w:val="20"/>
                <w:szCs w:val="20"/>
              </w:rPr>
              <w:t>Купряшина</w:t>
            </w:r>
            <w:proofErr w:type="spellEnd"/>
            <w:r w:rsidRPr="00BD0443">
              <w:rPr>
                <w:sz w:val="20"/>
                <w:szCs w:val="20"/>
              </w:rPr>
              <w:t xml:space="preserve"> Ю.Г.</w:t>
            </w:r>
          </w:p>
        </w:tc>
        <w:tc>
          <w:tcPr>
            <w:tcW w:w="1701" w:type="dxa"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Заместитель</w:t>
            </w:r>
          </w:p>
          <w:p w:rsidR="00BD0443" w:rsidRPr="00BD0443" w:rsidRDefault="00BD0443" w:rsidP="00813FB7">
            <w:pPr>
              <w:spacing w:after="0" w:line="240" w:lineRule="auto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руководителя</w:t>
            </w:r>
          </w:p>
          <w:p w:rsidR="00BD0443" w:rsidRPr="00BD0443" w:rsidRDefault="00BD0443" w:rsidP="00813FB7">
            <w:pPr>
              <w:spacing w:after="0" w:line="240" w:lineRule="auto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shd w:val="clear" w:color="auto" w:fill="auto"/>
          </w:tcPr>
          <w:p w:rsidR="00BD0443" w:rsidRPr="00BD0443" w:rsidRDefault="00BD0443" w:rsidP="004C4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BD0443" w:rsidRPr="00BD0443" w:rsidRDefault="00BD0443" w:rsidP="00EE3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BD0443" w:rsidRPr="00BD0443" w:rsidRDefault="00BD0443" w:rsidP="00EE3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BD0443" w:rsidRPr="00BD0443" w:rsidRDefault="00BD0443" w:rsidP="00EE3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BD0443" w:rsidRPr="00BD0443" w:rsidRDefault="00BD0443" w:rsidP="006073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D0443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BD0443" w:rsidRPr="00BD0443" w:rsidRDefault="00BD0443" w:rsidP="00607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89,0</w:t>
            </w:r>
          </w:p>
        </w:tc>
        <w:tc>
          <w:tcPr>
            <w:tcW w:w="1134" w:type="dxa"/>
            <w:shd w:val="clear" w:color="auto" w:fill="auto"/>
          </w:tcPr>
          <w:p w:rsidR="00BD0443" w:rsidRPr="00BD0443" w:rsidRDefault="00BD0443" w:rsidP="00BD0443">
            <w:pPr>
              <w:spacing w:after="0" w:line="240" w:lineRule="auto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43" w:rsidRPr="00BD0443" w:rsidRDefault="00BD0443" w:rsidP="004C4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_</w:t>
            </w:r>
          </w:p>
        </w:tc>
        <w:tc>
          <w:tcPr>
            <w:tcW w:w="1560" w:type="dxa"/>
            <w:shd w:val="clear" w:color="auto" w:fill="auto"/>
          </w:tcPr>
          <w:p w:rsidR="00BD0443" w:rsidRPr="00BD0443" w:rsidRDefault="00BD0443" w:rsidP="004C4F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0443">
              <w:rPr>
                <w:sz w:val="20"/>
                <w:szCs w:val="20"/>
              </w:rPr>
              <w:t>787</w:t>
            </w:r>
            <w:r>
              <w:rPr>
                <w:sz w:val="20"/>
                <w:szCs w:val="20"/>
              </w:rPr>
              <w:t xml:space="preserve"> </w:t>
            </w:r>
            <w:r w:rsidRPr="00BD0443">
              <w:rPr>
                <w:sz w:val="20"/>
                <w:szCs w:val="20"/>
              </w:rPr>
              <w:t>353,45</w:t>
            </w:r>
          </w:p>
        </w:tc>
        <w:tc>
          <w:tcPr>
            <w:tcW w:w="2126" w:type="dxa"/>
            <w:shd w:val="clear" w:color="auto" w:fill="auto"/>
          </w:tcPr>
          <w:p w:rsidR="00BD0443" w:rsidRPr="00BD0443" w:rsidRDefault="00BD0443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BD0443" w:rsidRPr="00BD0443" w:rsidTr="006073EB">
        <w:tc>
          <w:tcPr>
            <w:tcW w:w="1843" w:type="dxa"/>
            <w:shd w:val="clear" w:color="auto" w:fill="auto"/>
          </w:tcPr>
          <w:p w:rsidR="00BD0443" w:rsidRPr="00BD0443" w:rsidRDefault="00BD0443" w:rsidP="004C4F5B">
            <w:pPr>
              <w:spacing w:after="0" w:line="240" w:lineRule="auto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701" w:type="dxa"/>
            <w:shd w:val="clear" w:color="auto" w:fill="auto"/>
          </w:tcPr>
          <w:p w:rsidR="00BD0443" w:rsidRPr="00BD0443" w:rsidRDefault="00BD0443" w:rsidP="00813F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43" w:rsidRPr="00BD0443" w:rsidRDefault="00BD0443" w:rsidP="004C4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BD0443" w:rsidRPr="00BD0443" w:rsidRDefault="00BD0443" w:rsidP="004C4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BD0443" w:rsidRPr="00BD0443" w:rsidRDefault="00BD0443" w:rsidP="00EE3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BD0443" w:rsidRPr="00BD0443" w:rsidRDefault="00BD0443" w:rsidP="00EE3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BD0443" w:rsidRPr="00BD0443" w:rsidRDefault="00BD0443" w:rsidP="006073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D0443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BD0443" w:rsidRPr="00BD0443" w:rsidRDefault="00BD0443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89,0</w:t>
            </w:r>
          </w:p>
        </w:tc>
        <w:tc>
          <w:tcPr>
            <w:tcW w:w="1134" w:type="dxa"/>
            <w:shd w:val="clear" w:color="auto" w:fill="auto"/>
          </w:tcPr>
          <w:p w:rsidR="00BD0443" w:rsidRPr="00BD0443" w:rsidRDefault="00BD0443" w:rsidP="00BD0443">
            <w:pPr>
              <w:spacing w:after="0" w:line="240" w:lineRule="auto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43" w:rsidRPr="00BD0443" w:rsidRDefault="00BD0443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_</w:t>
            </w:r>
          </w:p>
        </w:tc>
        <w:tc>
          <w:tcPr>
            <w:tcW w:w="1560" w:type="dxa"/>
            <w:shd w:val="clear" w:color="auto" w:fill="auto"/>
          </w:tcPr>
          <w:p w:rsidR="00BD0443" w:rsidRPr="00BD0443" w:rsidRDefault="00BD0443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_</w:t>
            </w:r>
          </w:p>
        </w:tc>
        <w:tc>
          <w:tcPr>
            <w:tcW w:w="2126" w:type="dxa"/>
            <w:shd w:val="clear" w:color="auto" w:fill="auto"/>
          </w:tcPr>
          <w:p w:rsidR="00BD0443" w:rsidRPr="00BD0443" w:rsidRDefault="00BD0443" w:rsidP="00062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0443">
              <w:rPr>
                <w:sz w:val="20"/>
                <w:szCs w:val="20"/>
              </w:rPr>
              <w:t>_</w:t>
            </w:r>
          </w:p>
        </w:tc>
      </w:tr>
    </w:tbl>
    <w:p w:rsidR="001512CB" w:rsidRPr="00BD0443" w:rsidRDefault="001512CB" w:rsidP="0015275B">
      <w:pPr>
        <w:rPr>
          <w:rStyle w:val="a3"/>
          <w:b w:val="0"/>
          <w:color w:val="333333"/>
          <w:sz w:val="20"/>
          <w:szCs w:val="20"/>
        </w:rPr>
      </w:pPr>
    </w:p>
    <w:p w:rsidR="00813FB7" w:rsidRPr="00BD0443" w:rsidRDefault="0021497B" w:rsidP="00BD0443">
      <w:pPr>
        <w:ind w:left="-709" w:right="-456"/>
        <w:jc w:val="both"/>
        <w:rPr>
          <w:b/>
          <w:color w:val="FF0000"/>
          <w:sz w:val="20"/>
          <w:szCs w:val="20"/>
        </w:rPr>
      </w:pPr>
      <w:proofErr w:type="gramStart"/>
      <w:r w:rsidRPr="00BD0443">
        <w:rPr>
          <w:rStyle w:val="a3"/>
          <w:b w:val="0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813FB7" w:rsidRPr="00BD0443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54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824"/>
    <w:rsid w:val="00062CD0"/>
    <w:rsid w:val="00062F27"/>
    <w:rsid w:val="0006305F"/>
    <w:rsid w:val="000632F2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2FED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75B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B1D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314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93C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629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705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23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C23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2D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717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331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0D32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79B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4F5B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0B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438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960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709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60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3EB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2FBD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5FE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73C"/>
    <w:rsid w:val="006C1F2B"/>
    <w:rsid w:val="006C21F9"/>
    <w:rsid w:val="006C22FC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B92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D6C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40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D39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57B94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5D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AFD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58C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3FB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2FFD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5F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E7BA9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194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464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269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93C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3F29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604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BEF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85D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7EB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90A"/>
    <w:rsid w:val="00AD1DDB"/>
    <w:rsid w:val="00AD1F17"/>
    <w:rsid w:val="00AD1F46"/>
    <w:rsid w:val="00AD200F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4B0C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855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A43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443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927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01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5FEF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3AC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2AC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DC7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1A0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733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05E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153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693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91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6F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523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2FD2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0B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15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1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Белкина Елена Павловна</cp:lastModifiedBy>
  <cp:revision>8</cp:revision>
  <cp:lastPrinted>2014-05-19T10:40:00Z</cp:lastPrinted>
  <dcterms:created xsi:type="dcterms:W3CDTF">2015-03-25T14:19:00Z</dcterms:created>
  <dcterms:modified xsi:type="dcterms:W3CDTF">2015-09-16T07:31:00Z</dcterms:modified>
</cp:coreProperties>
</file>