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43450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221E20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2013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1E2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21E20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426A31" w:rsidRPr="00426A31">
        <w:rPr>
          <w:sz w:val="28"/>
          <w:szCs w:val="28"/>
        </w:rPr>
        <w:t>3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</w:t>
      </w:r>
      <w:r w:rsidR="0043450F">
        <w:rPr>
          <w:sz w:val="28"/>
          <w:szCs w:val="28"/>
        </w:rPr>
        <w:t>а</w:t>
      </w:r>
      <w:r w:rsidR="000C5662">
        <w:rPr>
          <w:sz w:val="28"/>
          <w:szCs w:val="28"/>
        </w:rPr>
        <w:t xml:space="preserve">  </w:t>
      </w:r>
      <w:r w:rsidR="00DF6C4B">
        <w:rPr>
          <w:b/>
          <w:sz w:val="28"/>
          <w:szCs w:val="28"/>
        </w:rPr>
        <w:t>21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DF6C4B">
        <w:rPr>
          <w:b/>
          <w:sz w:val="28"/>
          <w:szCs w:val="28"/>
        </w:rPr>
        <w:t>а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43450F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жалоб</w:t>
      </w:r>
      <w:r w:rsidR="0043450F">
        <w:rPr>
          <w:sz w:val="28"/>
          <w:szCs w:val="28"/>
        </w:rPr>
        <w:t>ы</w:t>
      </w:r>
      <w:r w:rsidR="008D2CE1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43450F">
        <w:rPr>
          <w:sz w:val="28"/>
          <w:szCs w:val="28"/>
        </w:rPr>
        <w:t>17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43450F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персональных данных – 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информационных технологий – 1.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5C30FD">
        <w:rPr>
          <w:b/>
          <w:color w:val="000000"/>
          <w:sz w:val="28"/>
          <w:szCs w:val="28"/>
        </w:rPr>
        <w:t>5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5C30FD">
        <w:rPr>
          <w:b/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9E2533">
        <w:rPr>
          <w:b/>
          <w:sz w:val="28"/>
          <w:szCs w:val="28"/>
        </w:rPr>
        <w:t>2.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1 - 2</w:t>
      </w:r>
      <w:r w:rsidR="00F04565">
        <w:rPr>
          <w:b/>
          <w:color w:val="000000"/>
          <w:sz w:val="28"/>
          <w:szCs w:val="28"/>
        </w:rPr>
        <w:t xml:space="preserve"> квартале </w:t>
      </w:r>
      <w:r w:rsidR="001D2A92">
        <w:rPr>
          <w:b/>
          <w:color w:val="000000"/>
          <w:sz w:val="28"/>
          <w:szCs w:val="28"/>
        </w:rPr>
        <w:t>2013 г.</w:t>
      </w:r>
      <w:bookmarkStart w:id="0" w:name="_GoBack"/>
      <w:bookmarkEnd w:id="0"/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EC" w:rsidRDefault="00FD17EC" w:rsidP="0038203C">
      <w:r>
        <w:separator/>
      </w:r>
    </w:p>
  </w:endnote>
  <w:endnote w:type="continuationSeparator" w:id="0">
    <w:p w:rsidR="00FD17EC" w:rsidRDefault="00FD17EC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EC" w:rsidRDefault="00FD17EC" w:rsidP="0038203C">
      <w:r>
        <w:separator/>
      </w:r>
    </w:p>
  </w:footnote>
  <w:footnote w:type="continuationSeparator" w:id="0">
    <w:p w:rsidR="00FD17EC" w:rsidRDefault="00FD17EC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A61BA"/>
    <w:rsid w:val="001B2DCE"/>
    <w:rsid w:val="001B668A"/>
    <w:rsid w:val="001D2A92"/>
    <w:rsid w:val="001D440D"/>
    <w:rsid w:val="001E75F8"/>
    <w:rsid w:val="00221E20"/>
    <w:rsid w:val="00242D31"/>
    <w:rsid w:val="002535CC"/>
    <w:rsid w:val="00261FB7"/>
    <w:rsid w:val="0027343F"/>
    <w:rsid w:val="002A03C1"/>
    <w:rsid w:val="002C14D7"/>
    <w:rsid w:val="002D2345"/>
    <w:rsid w:val="002D59E5"/>
    <w:rsid w:val="00365ED9"/>
    <w:rsid w:val="00371CF6"/>
    <w:rsid w:val="0038203C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806EF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B1C1D"/>
    <w:rsid w:val="00ED21E1"/>
    <w:rsid w:val="00EF7855"/>
    <w:rsid w:val="00F04565"/>
    <w:rsid w:val="00F72945"/>
    <w:rsid w:val="00F774D7"/>
    <w:rsid w:val="00F91344"/>
    <w:rsid w:val="00F941E7"/>
    <w:rsid w:val="00FA3C06"/>
    <w:rsid w:val="00FB41AF"/>
    <w:rsid w:val="00FD17EC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363968"/>
        <c:axId val="78284480"/>
      </c:barChart>
      <c:catAx>
        <c:axId val="11336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78284480"/>
        <c:crosses val="autoZero"/>
        <c:auto val="1"/>
        <c:lblAlgn val="ctr"/>
        <c:lblOffset val="100"/>
        <c:noMultiLvlLbl val="0"/>
      </c:catAx>
      <c:valAx>
        <c:axId val="7828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36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7A360-6D1E-4DFF-BE51-4B8C221E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4</cp:revision>
  <cp:lastPrinted>2014-01-15T09:54:00Z</cp:lastPrinted>
  <dcterms:created xsi:type="dcterms:W3CDTF">2014-11-25T12:44:00Z</dcterms:created>
  <dcterms:modified xsi:type="dcterms:W3CDTF">2014-11-25T12:54:00Z</dcterms:modified>
</cp:coreProperties>
</file>