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10" w:rsidRPr="00132A10" w:rsidRDefault="00132A10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  <w:r w:rsidRPr="00132A10">
        <w:rPr>
          <w:color w:val="000000" w:themeColor="text1"/>
        </w:rPr>
        <w:t>Зарегистрировано в Минюсте РФ 17 января 2012 г. N 22924</w:t>
      </w:r>
    </w:p>
    <w:p w:rsidR="00132A10" w:rsidRPr="00132A10" w:rsidRDefault="00132A1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32A10" w:rsidRPr="00132A10" w:rsidRDefault="00132A10">
      <w:pPr>
        <w:pStyle w:val="ConsPlusNormal"/>
        <w:rPr>
          <w:color w:val="000000" w:themeColor="text1"/>
        </w:rPr>
      </w:pP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МИНИСТЕРСТВО СВЯЗИ И МАССОВЫХ КОММУНИКАЦИЙ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РОССИЙСКОЙ ФЕДЕРАЦИИ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ФЕДЕРАЛЬНАЯ СЛУЖБА ПО НАДЗОРУ В СФЕРЕ СВЯЗИ,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ИНФОРМАЦИОННЫХ ТЕХНОЛОГИЙ И МАССОВЫХ КОММУНИКАЦИЙ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ПРИКАЗ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от 21 ноября 2011 г. N 1037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ОБ УТВЕРЖДЕНИИ ФОРМЫ РАЗРЕШЕНИЯ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НА РАСПРОСТРАНЕНИЕ ПРОДУКЦИИ ЗАРУБЕЖНОГО ПЕРИОДИЧЕСКОГО</w:t>
      </w:r>
    </w:p>
    <w:p w:rsidR="00132A10" w:rsidRPr="00132A10" w:rsidRDefault="00132A10">
      <w:pPr>
        <w:pStyle w:val="ConsPlusTitle"/>
        <w:jc w:val="center"/>
        <w:rPr>
          <w:color w:val="000000" w:themeColor="text1"/>
        </w:rPr>
      </w:pPr>
      <w:r w:rsidRPr="00132A10">
        <w:rPr>
          <w:color w:val="000000" w:themeColor="text1"/>
        </w:rPr>
        <w:t>ПЕЧАТНОГО ИЗДАНИЯ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На основании </w:t>
      </w:r>
      <w:hyperlink r:id="rId4" w:history="1">
        <w:r w:rsidRPr="00132A10">
          <w:rPr>
            <w:color w:val="000000" w:themeColor="text1"/>
          </w:rPr>
          <w:t>части 3 статьи 54</w:t>
        </w:r>
      </w:hyperlink>
      <w:r w:rsidRPr="00132A10">
        <w:rPr>
          <w:color w:val="000000" w:themeColor="text1"/>
        </w:rPr>
        <w:t xml:space="preserve"> Закона Российской Федерации от 27 декабря 1991 г. N 2124-1 "О средствах массовой информации" (Ведомости Съезда народных депутатов Российской Федерации и Верховного Совета Российской Федерации, 1992, N 7, ст. 300; Собрание законодательства Российской Федерации, 1995, N 3, ст. 169; N 24, ст. 2256; N 30, ст. 2870; 1996, N 1, ст. 4; 1998, N 10, ст. 1143; 2000, N 26, ст. 2737; N 32, ст. 3333; 2001, N 32, ст. 3315; 2002, N 12, ст. 1093; N 30, ст. 3029, ст. 3033; 2003, N 27, ст. 2708; N 50, ст. 4855; 2004, N 27, ст. 2711; N 35, ст. 3607; N 45, ст. 4377; 2005, N 30, ст. 3104; 2006, N 31, ст. 3452; N 43, ст. 4412; 2007, N 31, ст. 4008; 2008, N 52, ст. 6236; 2009, N 7, ст. 778; 2011, N 25, ст. 3535; N 29, ст. 4291; N 30, ст. 4600), </w:t>
      </w:r>
      <w:hyperlink r:id="rId5" w:history="1">
        <w:r w:rsidRPr="00132A10">
          <w:rPr>
            <w:color w:val="000000" w:themeColor="text1"/>
          </w:rPr>
          <w:t>пункта 5.2(1)6</w:t>
        </w:r>
      </w:hyperlink>
      <w:r w:rsidRPr="00132A10">
        <w:rPr>
          <w:color w:val="000000" w:themeColor="text1"/>
        </w:rP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1431; 2010, N 13, ст. 1502; N 26, ст. 3350; 2011, N 3, ст. 542; N 6, ст. 888; N 14, ст. 1935; N 21, ст. 2965; N 40, ст. 5548; N 44, ст. 6272), приказываю: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1. Утвердить прилагаемую </w:t>
      </w:r>
      <w:hyperlink w:anchor="P39" w:history="1">
        <w:r w:rsidRPr="00132A10">
          <w:rPr>
            <w:color w:val="000000" w:themeColor="text1"/>
          </w:rPr>
          <w:t>форму</w:t>
        </w:r>
      </w:hyperlink>
      <w:r w:rsidRPr="00132A10">
        <w:rPr>
          <w:color w:val="000000" w:themeColor="text1"/>
        </w:rPr>
        <w:t xml:space="preserve"> разрешения на распространение продукции зарубежного периодического печатного издания.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  <w:r w:rsidRPr="00132A10">
        <w:rPr>
          <w:color w:val="000000" w:themeColor="text1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jc w:val="right"/>
        <w:rPr>
          <w:color w:val="000000" w:themeColor="text1"/>
        </w:rPr>
      </w:pPr>
      <w:r w:rsidRPr="00132A10">
        <w:rPr>
          <w:color w:val="000000" w:themeColor="text1"/>
        </w:rPr>
        <w:t>Руководитель</w:t>
      </w:r>
    </w:p>
    <w:p w:rsidR="00132A10" w:rsidRPr="00132A10" w:rsidRDefault="00132A10">
      <w:pPr>
        <w:pStyle w:val="ConsPlusNormal"/>
        <w:jc w:val="right"/>
        <w:rPr>
          <w:color w:val="000000" w:themeColor="text1"/>
        </w:rPr>
      </w:pPr>
      <w:r w:rsidRPr="00132A10">
        <w:rPr>
          <w:color w:val="000000" w:themeColor="text1"/>
        </w:rPr>
        <w:t>С.К.СИТНИКОВ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jc w:val="right"/>
        <w:outlineLvl w:val="0"/>
        <w:rPr>
          <w:color w:val="000000" w:themeColor="text1"/>
        </w:rPr>
      </w:pPr>
      <w:r w:rsidRPr="00132A10">
        <w:rPr>
          <w:color w:val="000000" w:themeColor="text1"/>
        </w:rPr>
        <w:t>Приложение</w:t>
      </w:r>
    </w:p>
    <w:p w:rsidR="00132A10" w:rsidRPr="00132A10" w:rsidRDefault="00132A10">
      <w:pPr>
        <w:pStyle w:val="ConsPlusNormal"/>
        <w:jc w:val="right"/>
        <w:rPr>
          <w:color w:val="000000" w:themeColor="text1"/>
        </w:rPr>
      </w:pPr>
      <w:r w:rsidRPr="00132A10">
        <w:rPr>
          <w:color w:val="000000" w:themeColor="text1"/>
        </w:rPr>
        <w:t xml:space="preserve">к Приказу </w:t>
      </w:r>
      <w:proofErr w:type="spellStart"/>
      <w:r w:rsidRPr="00132A10">
        <w:rPr>
          <w:color w:val="000000" w:themeColor="text1"/>
        </w:rPr>
        <w:t>Роскомнадзора</w:t>
      </w:r>
      <w:proofErr w:type="spellEnd"/>
    </w:p>
    <w:p w:rsidR="00132A10" w:rsidRPr="00132A10" w:rsidRDefault="00132A10">
      <w:pPr>
        <w:pStyle w:val="ConsPlusNormal"/>
        <w:jc w:val="right"/>
        <w:rPr>
          <w:color w:val="000000" w:themeColor="text1"/>
        </w:rPr>
      </w:pPr>
      <w:r w:rsidRPr="00132A10">
        <w:rPr>
          <w:color w:val="000000" w:themeColor="text1"/>
        </w:rPr>
        <w:t>от 21.11.2011 N 1037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       Герб Российской Федерации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          Федеральная служба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по надзору в сфере связи, информационных технологий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        и массовых коммуникаций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            (</w:t>
      </w:r>
      <w:proofErr w:type="spellStart"/>
      <w:r w:rsidRPr="00132A10">
        <w:rPr>
          <w:color w:val="000000" w:themeColor="text1"/>
        </w:rPr>
        <w:t>Роскомнадзор</w:t>
      </w:r>
      <w:proofErr w:type="spellEnd"/>
      <w:r w:rsidRPr="00132A10">
        <w:rPr>
          <w:color w:val="000000" w:themeColor="text1"/>
        </w:rPr>
        <w:t>)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bookmarkStart w:id="1" w:name="P39"/>
      <w:bookmarkEnd w:id="1"/>
      <w:r w:rsidRPr="00132A10">
        <w:rPr>
          <w:color w:val="000000" w:themeColor="text1"/>
        </w:rPr>
        <w:t xml:space="preserve">                                РАЗРЕШЕНИЕ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НА РАСПРОСТРАНЕНИЕ ПРОДУКЦИИ ЗАРУБЕЖНЫХ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ПЕРИОДИЧЕСКИХ ПЕЧАТНЫХ ИЗДАНИЙ НА ТЕРРИТОРИИ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                           РОССИЙСКОЙ ФЕДЕРАЦИИ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 xml:space="preserve">РП N ________                                        </w:t>
      </w:r>
      <w:proofErr w:type="gramStart"/>
      <w:r w:rsidRPr="00132A10">
        <w:rPr>
          <w:color w:val="000000" w:themeColor="text1"/>
        </w:rPr>
        <w:t>"  "</w:t>
      </w:r>
      <w:proofErr w:type="gramEnd"/>
      <w:r w:rsidRPr="00132A10">
        <w:rPr>
          <w:color w:val="000000" w:themeColor="text1"/>
        </w:rPr>
        <w:t xml:space="preserve"> _________ 20__ г.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Заявитель: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Распространитель: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Название и вид зарубежного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периодического печатного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издания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Язык(и)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Подпись должностного лица</w:t>
      </w: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</w:p>
    <w:p w:rsidR="00132A10" w:rsidRPr="00132A10" w:rsidRDefault="00132A10">
      <w:pPr>
        <w:pStyle w:val="ConsPlusNonformat"/>
        <w:jc w:val="both"/>
        <w:rPr>
          <w:color w:val="000000" w:themeColor="text1"/>
        </w:rPr>
      </w:pPr>
      <w:r w:rsidRPr="00132A10">
        <w:rPr>
          <w:color w:val="000000" w:themeColor="text1"/>
        </w:rPr>
        <w:t>Подпись должностного лица</w:t>
      </w: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Pr="00132A10" w:rsidRDefault="00132A10">
      <w:pPr>
        <w:pStyle w:val="ConsPlusNormal"/>
        <w:ind w:firstLine="540"/>
        <w:jc w:val="both"/>
        <w:rPr>
          <w:color w:val="000000" w:themeColor="text1"/>
        </w:rPr>
      </w:pPr>
    </w:p>
    <w:p w:rsidR="00132A10" w:rsidRDefault="00132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CEE" w:rsidRDefault="00282CEE"/>
    <w:sectPr w:rsidR="00282CEE" w:rsidSect="0038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10"/>
    <w:rsid w:val="00132A10"/>
    <w:rsid w:val="0028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4BD4C-DCE7-4622-A000-3356259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2A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2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A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E080C224ACC522ECC95EBC8F41FD999093D4AE721CFEE136213E7F431E9F0DF2FD6D46PBW3I" TargetMode="External"/><Relationship Id="rId4" Type="http://schemas.openxmlformats.org/officeDocument/2006/relationships/hyperlink" Target="consultantplus://offline/ref=2FE080C224ACC522ECC95EBC8F41FD999093D4AB701CFEE136213E7F431E9F0DF2FD6D46BEPB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Юлия Вячеславовна</dc:creator>
  <cp:keywords/>
  <dc:description/>
  <cp:lastModifiedBy>Васина Юлия Вячеславовна</cp:lastModifiedBy>
  <cp:revision>1</cp:revision>
  <dcterms:created xsi:type="dcterms:W3CDTF">2017-04-14T08:22:00Z</dcterms:created>
  <dcterms:modified xsi:type="dcterms:W3CDTF">2017-04-14T08:22:00Z</dcterms:modified>
</cp:coreProperties>
</file>