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363d668" w14:textId="363d668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58425F" w:rsidP="0058425F" w:rsidRDefault="0058425F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  <w:r w:rsidR="00FE5AF9">
            <w:rPr>
              <w:sz w:val="24"/>
              <w:szCs w:val="24"/>
            </w:rPr>
            <w:t xml:space="preserve">               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180E35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Н01-258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</w:t>
      </w:r>
      <w:bookmarkStart w:name="_GoBack" w:id="0"/>
      <w:bookmarkEnd w:id="0"/>
      <w:r>
        <w:rPr>
          <w:b/>
          <w:bCs/>
          <w:sz w:val="24"/>
          <w:szCs w:val="24"/>
        </w:rPr>
        <w:t xml:space="preserve">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c>
          <w:tcPr>
            <w:tcW w:w="567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№ п.п</w:t>
            </w:r>
          </w:p>
        </w:tc>
        <w:tc>
          <w:tcPr>
            <w:tcW w:w="3827" w:type="dxa"/>
          </w:tcPr>
          <w:p w:rsidR="005A588D" w:rsidP="006459E6" w:rsidRDefault="00BE5045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46" w:type="dxa"/>
          </w:tcPr>
          <w:p w:rsidR="005A588D" w:rsidP="00D55D60" w:rsidRDefault="005A588D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Наименование услуги связи в  соответствии с постановлением Правительства Российской Федерации от 18 февраля 2005 № 87 «Об утверждении перечня наименования услуг связи, вносимых в лицензии, и перечней лицензионных условий»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44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"К-телеком"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1142308006917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2308210371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350089, Краснодарский край, г. Краснодар, пр-кт Чекистов, д. 33, к.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216033-св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24.12.2019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"КТК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5147746115611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7718999159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107023, г. Москва, ул. Суворовская, д. 19, стр. 1, комната 42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216044-св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24.12.2019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"К-телеком"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1142308006917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2308210371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350089, Краснодарский край, г. Краснодар, пр-кт Чекистов, д. 33, к.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216029-св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24.12.2019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"КТК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5147746115611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7718999159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107023, г. Москва, ул. Суворовская, д. 19, стр. 1, комната 42 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216041-св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24.12.2019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"К-телеком"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1142308006917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2308210371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350089, Краснодарский край, г. Краснодар, пр-кт Чекистов, д. 33, к. 2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216031-св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24.12.2019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"КТК ТЕЛЕКОМ"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5147746115611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7718999159</w:t>
            </w:r>
          </w:p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FE5AF9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107023, г. Москва, ул. Суворовская, д. 19, стр. 1, комната 42 </w:t>
            </w:r>
          </w:p>
        </w:tc>
        <w:tc>
          <w:tcPr>
            <w:tcW w:w="1546" w:type="dxa"/>
            <w:vMerge w:val="restart"/>
          </w:tcPr>
          <w:p w:rsidR="00095CC1" w:rsidP="00095CC1" w:rsidRDefault="00FE5AF9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216042-св</w:t>
            </w:r>
          </w:p>
          <w:p w:rsidR="00060C2D" w:rsidP="00095CC1" w:rsidRDefault="00FE5AF9">
            <w:r w:rsidR="0058425F">
              <w:rPr>
                <w:sz w:val="20"/>
                <w:szCs w:val="20"/>
                <w:lang w:val="en-US"/>
              </w:rPr>
              <w:t>24.12.2019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FE5AF9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</w:tbl>
    <w:p w:rsidRPr="004B48BF" w:rsidR="004B48BF" w:rsidP="0058425F" w:rsidRDefault="004B48BF">
      <w:pPr>
        <w:ind w:left="540"/>
        <w:rPr>
          <w:lang w:val="en-US"/>
        </w:rPr>
      </w:pPr>
    </w:p>
    <w:sdt>
      <w:sdtPr>
        <w:rPr>
          <w:lang w:val="en-US"/>
        </w:rPr>
        <w:tag w:val="decision2"/>
        <w:id w:val="-1739162737"/>
        <w:placeholder>
          <w:docPart w:val="F9FF0EA4ECF04F1DB69A133363D25C01"/>
        </w:placeholder>
        <w:showingPlcHdr/>
      </w:sdtPr>
      <w:sdtEndPr/>
      <w:sdtContent>
        <w:p w:rsidR="009F3350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dt>
      <w:sdtPr>
        <w:rPr>
          <w:lang w:val="en-US"/>
        </w:rPr>
        <w:tag w:val="decision3"/>
        <w:id w:val="1496922888"/>
        <w:placeholder>
          <w:docPart w:val="0CC0F7C69EA6456A815B026E6904947B"/>
        </w:placeholder>
        <w:showingPlcHdr/>
      </w:sdtPr>
      <w:sdtEndPr/>
      <w:sdtContent>
        <w:p w:rsidR="009F3350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dt>
      <w:sdtPr>
        <w:rPr>
          <w:lang w:val="en-US"/>
        </w:rPr>
        <w:tag w:val="decision8"/>
        <w:id w:val="-662229843"/>
        <w:placeholder>
          <w:docPart w:val="77FCCA959E5E426981D107E943557849"/>
        </w:placeholder>
        <w:showingPlcHdr/>
      </w:sdtPr>
      <w:sdtEndPr/>
      <w:sdtContent>
        <w:p w:rsidRPr="004B48BF" w:rsidR="009F3350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